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DF" w:rsidRPr="008332CF" w:rsidRDefault="008133DF" w:rsidP="00E34F2E">
      <w:pPr>
        <w:spacing w:afterLines="50" w:after="180" w:line="52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bookmarkStart w:id="0" w:name="_GoBack"/>
      <w:bookmarkEnd w:id="0"/>
      <w:r w:rsidRPr="008332CF">
        <w:rPr>
          <w:rFonts w:ascii="標楷體" w:eastAsia="標楷體" w:hAnsi="標楷體" w:cs="Times New Roman"/>
          <w:b/>
          <w:sz w:val="36"/>
          <w:szCs w:val="36"/>
        </w:rPr>
        <w:t>10</w:t>
      </w:r>
      <w:r w:rsidR="008332CF" w:rsidRPr="008332CF">
        <w:rPr>
          <w:rFonts w:ascii="標楷體" w:eastAsia="標楷體" w:hAnsi="標楷體" w:cs="Times New Roman" w:hint="eastAsia"/>
          <w:b/>
          <w:sz w:val="36"/>
          <w:szCs w:val="36"/>
        </w:rPr>
        <w:t>8</w:t>
      </w:r>
      <w:r w:rsidRPr="008332CF">
        <w:rPr>
          <w:rFonts w:ascii="標楷體" w:eastAsia="標楷體" w:hAnsi="標楷體" w:cs="Times New Roman"/>
          <w:b/>
          <w:sz w:val="36"/>
          <w:szCs w:val="36"/>
        </w:rPr>
        <w:t>年度</w:t>
      </w:r>
      <w:r w:rsidR="004F50E5">
        <w:rPr>
          <w:rFonts w:ascii="標楷體" w:eastAsia="標楷體" w:hAnsi="標楷體" w:cs="Times New Roman"/>
          <w:b/>
          <w:sz w:val="36"/>
          <w:szCs w:val="36"/>
        </w:rPr>
        <w:t>精進人事業務建議獎勵</w:t>
      </w:r>
      <w:r w:rsidR="00B304C1" w:rsidRPr="008332CF">
        <w:rPr>
          <w:rFonts w:ascii="標楷體" w:eastAsia="標楷體" w:hAnsi="標楷體" w:cs="Times New Roman" w:hint="eastAsia"/>
          <w:b/>
          <w:sz w:val="36"/>
          <w:szCs w:val="36"/>
        </w:rPr>
        <w:t>研究</w:t>
      </w:r>
      <w:r w:rsidR="00E60A02" w:rsidRPr="008332CF">
        <w:rPr>
          <w:rFonts w:ascii="標楷體" w:eastAsia="標楷體" w:hAnsi="標楷體" w:cs="Times New Roman"/>
          <w:b/>
          <w:sz w:val="36"/>
          <w:szCs w:val="36"/>
        </w:rPr>
        <w:t>主題</w:t>
      </w:r>
      <w:r w:rsidR="00A569FD" w:rsidRPr="008332CF">
        <w:rPr>
          <w:rFonts w:ascii="標楷體" w:eastAsia="標楷體" w:hAnsi="標楷體" w:cs="Times New Roman" w:hint="eastAsia"/>
          <w:b/>
          <w:sz w:val="36"/>
          <w:szCs w:val="36"/>
        </w:rPr>
        <w:t>一覽</w:t>
      </w:r>
      <w:r w:rsidR="00A569FD" w:rsidRPr="008332CF">
        <w:rPr>
          <w:rFonts w:ascii="標楷體" w:eastAsia="標楷體" w:hAnsi="標楷體" w:cs="Times New Roman"/>
          <w:b/>
          <w:sz w:val="36"/>
          <w:szCs w:val="36"/>
        </w:rPr>
        <w:t>表</w:t>
      </w:r>
    </w:p>
    <w:tbl>
      <w:tblPr>
        <w:tblStyle w:val="a3"/>
        <w:tblW w:w="9141" w:type="dxa"/>
        <w:jc w:val="center"/>
        <w:tblInd w:w="-3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202"/>
        <w:gridCol w:w="6303"/>
      </w:tblGrid>
      <w:tr w:rsidR="00B304C1" w:rsidRPr="008332CF" w:rsidTr="005D501B">
        <w:trPr>
          <w:tblHeader/>
          <w:jc w:val="center"/>
        </w:trPr>
        <w:tc>
          <w:tcPr>
            <w:tcW w:w="636" w:type="dxa"/>
            <w:shd w:val="clear" w:color="auto" w:fill="FBD4B4" w:themeFill="accent6" w:themeFillTint="66"/>
            <w:vAlign w:val="center"/>
          </w:tcPr>
          <w:p w:rsidR="00B304C1" w:rsidRPr="002B7F7A" w:rsidRDefault="00B304C1" w:rsidP="00B304C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2B7F7A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項次</w:t>
            </w:r>
          </w:p>
        </w:tc>
        <w:tc>
          <w:tcPr>
            <w:tcW w:w="2202" w:type="dxa"/>
            <w:shd w:val="clear" w:color="auto" w:fill="FBD4B4" w:themeFill="accent6" w:themeFillTint="66"/>
            <w:vAlign w:val="center"/>
          </w:tcPr>
          <w:p w:rsidR="00B304C1" w:rsidRPr="002B7F7A" w:rsidRDefault="00B304C1" w:rsidP="00B304C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spacing w:val="-20"/>
                <w:sz w:val="28"/>
                <w:szCs w:val="28"/>
              </w:rPr>
            </w:pPr>
            <w:r w:rsidRPr="002B7F7A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研究</w:t>
            </w:r>
            <w:r w:rsidRPr="002B7F7A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6303" w:type="dxa"/>
            <w:shd w:val="clear" w:color="auto" w:fill="FBD4B4" w:themeFill="accent6" w:themeFillTint="66"/>
            <w:vAlign w:val="center"/>
          </w:tcPr>
          <w:p w:rsidR="00B304C1" w:rsidRPr="002B7F7A" w:rsidRDefault="00B304C1" w:rsidP="00B304C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2B7F7A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說明</w:t>
            </w:r>
          </w:p>
        </w:tc>
      </w:tr>
      <w:tr w:rsidR="005D501B" w:rsidRPr="008332CF" w:rsidTr="005D501B">
        <w:trPr>
          <w:jc w:val="center"/>
        </w:trPr>
        <w:tc>
          <w:tcPr>
            <w:tcW w:w="636" w:type="dxa"/>
          </w:tcPr>
          <w:p w:rsidR="005D501B" w:rsidRPr="008332CF" w:rsidRDefault="005D501B" w:rsidP="002B7F7A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</w:pPr>
            <w:r w:rsidRPr="008332CF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02" w:type="dxa"/>
          </w:tcPr>
          <w:p w:rsidR="005D501B" w:rsidRPr="003E041E" w:rsidRDefault="005D501B" w:rsidP="005D501B">
            <w:pPr>
              <w:spacing w:line="36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3E041E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運用公務人員職場調查結果，精進本機關人事措施之建議</w:t>
            </w:r>
          </w:p>
        </w:tc>
        <w:tc>
          <w:tcPr>
            <w:tcW w:w="6303" w:type="dxa"/>
          </w:tcPr>
          <w:p w:rsidR="005D501B" w:rsidRPr="003E041E" w:rsidRDefault="005D501B" w:rsidP="00644007">
            <w:pPr>
              <w:spacing w:line="36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41351E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為擴散公務人員職場評價運用效益，各機關在第一線人事服務上如何運用調查結果並解讀填答資料，規劃更貼近同仁需求之人事管理精進措施，建構友善健康公平之公務職場環境，值得集思廣益及深度研討。</w:t>
            </w:r>
          </w:p>
        </w:tc>
      </w:tr>
      <w:tr w:rsidR="005D501B" w:rsidRPr="008332CF" w:rsidTr="005D501B">
        <w:trPr>
          <w:jc w:val="center"/>
        </w:trPr>
        <w:tc>
          <w:tcPr>
            <w:tcW w:w="636" w:type="dxa"/>
          </w:tcPr>
          <w:p w:rsidR="005D501B" w:rsidRPr="008332CF" w:rsidRDefault="005D501B" w:rsidP="002B7F7A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</w:pPr>
            <w:r w:rsidRPr="008332CF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02" w:type="dxa"/>
          </w:tcPr>
          <w:p w:rsidR="005D501B" w:rsidRPr="003E041E" w:rsidRDefault="005D501B" w:rsidP="005D501B">
            <w:pPr>
              <w:spacing w:line="36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3E041E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如何精進員工協助作為</w:t>
            </w:r>
          </w:p>
        </w:tc>
        <w:tc>
          <w:tcPr>
            <w:tcW w:w="6303" w:type="dxa"/>
          </w:tcPr>
          <w:p w:rsidR="005D501B" w:rsidRDefault="005D501B" w:rsidP="005D501B">
            <w:pPr>
              <w:numPr>
                <w:ilvl w:val="0"/>
                <w:numId w:val="47"/>
              </w:numPr>
              <w:spacing w:line="360" w:lineRule="exact"/>
              <w:ind w:left="560" w:hangingChars="200" w:hanging="560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41351E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為營造友善健康之職場環境，行政院於102年4月2日函頒「行政院所屬及地方機關學校員工協助方案」，並由各機關據以落實推動員工協助方案，以協助同仁解決可能影響工作效能的相關問題，使其以健康身心投入工作，進而提升工作績效。</w:t>
            </w:r>
          </w:p>
          <w:p w:rsidR="005D501B" w:rsidRPr="003E041E" w:rsidRDefault="005D501B" w:rsidP="005D501B">
            <w:pPr>
              <w:numPr>
                <w:ilvl w:val="0"/>
                <w:numId w:val="47"/>
              </w:numPr>
              <w:spacing w:line="360" w:lineRule="exact"/>
              <w:ind w:left="560" w:hangingChars="200" w:hanging="560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41351E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又現行各機關推動員工協助方案已日趨成熟，如何在既有之基礎架構上，提出更具創新及效益性之做法，並使同仁有感於員工協助方案之相關措施，具體建議及做法為何。</w:t>
            </w:r>
          </w:p>
        </w:tc>
      </w:tr>
      <w:tr w:rsidR="005D501B" w:rsidRPr="008332CF" w:rsidTr="005D501B">
        <w:trPr>
          <w:jc w:val="center"/>
        </w:trPr>
        <w:tc>
          <w:tcPr>
            <w:tcW w:w="636" w:type="dxa"/>
          </w:tcPr>
          <w:p w:rsidR="005D501B" w:rsidRPr="008332CF" w:rsidRDefault="005D501B" w:rsidP="002B7F7A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</w:pPr>
            <w:r w:rsidRPr="008332CF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02" w:type="dxa"/>
          </w:tcPr>
          <w:p w:rsidR="005D501B" w:rsidRPr="003E041E" w:rsidRDefault="005D501B" w:rsidP="005D501B">
            <w:pPr>
              <w:spacing w:line="36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3E041E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建構公部門工作與家庭平衡的有效作法</w:t>
            </w:r>
          </w:p>
        </w:tc>
        <w:tc>
          <w:tcPr>
            <w:tcW w:w="6303" w:type="dxa"/>
          </w:tcPr>
          <w:p w:rsidR="005D501B" w:rsidRPr="003E041E" w:rsidRDefault="005D501B" w:rsidP="00644007">
            <w:pPr>
              <w:spacing w:line="36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E57EC6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隨著少子女化及高齡化的來臨，世界各國無不致力提出有效的</w:t>
            </w:r>
            <w:r w:rsidRPr="00E57EC6">
              <w:rPr>
                <w:rFonts w:ascii="標楷體" w:eastAsia="標楷體" w:hAnsi="標楷體" w:cs="Times New Roman"/>
                <w:bCs/>
                <w:sz w:val="28"/>
                <w:szCs w:val="28"/>
              </w:rPr>
              <w:t>因應</w:t>
            </w:r>
            <w:r w:rsidRPr="00E57EC6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策略</w:t>
            </w:r>
            <w:r w:rsidRPr="00E57EC6">
              <w:rPr>
                <w:rFonts w:ascii="標楷體" w:eastAsia="標楷體" w:hAnsi="標楷體" w:cs="Times New Roman"/>
                <w:bCs/>
                <w:sz w:val="28"/>
                <w:szCs w:val="28"/>
              </w:rPr>
              <w:t>，</w:t>
            </w:r>
            <w:r w:rsidRPr="00E57EC6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以減緩所造成的衝擊，</w:t>
            </w:r>
            <w:r w:rsidRPr="00E57EC6">
              <w:rPr>
                <w:rFonts w:ascii="標楷體" w:eastAsia="標楷體" w:hAnsi="標楷體" w:cs="Times New Roman"/>
                <w:bCs/>
                <w:sz w:val="28"/>
                <w:szCs w:val="28"/>
              </w:rPr>
              <w:t>我國</w:t>
            </w:r>
            <w:r w:rsidRPr="00E57EC6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是國際重要的一員，自不能置身事外。鑑於公務人員是國家社會推動建設發展的重要基石，如何透過人事行政的鬆綁與作為</w:t>
            </w:r>
            <w:r w:rsidRPr="00182B16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，建構公部門工作與家庭平衡的有效作法，讓公務人員得以心無旁騖致力工作，為民服務，已成為國家重要的議題之一，也是各機關的重要使命。</w:t>
            </w:r>
          </w:p>
        </w:tc>
      </w:tr>
      <w:tr w:rsidR="005D501B" w:rsidRPr="008332CF" w:rsidTr="005D501B">
        <w:trPr>
          <w:jc w:val="center"/>
        </w:trPr>
        <w:tc>
          <w:tcPr>
            <w:tcW w:w="636" w:type="dxa"/>
          </w:tcPr>
          <w:p w:rsidR="005D501B" w:rsidRPr="008332CF" w:rsidRDefault="005D501B" w:rsidP="002B7F7A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</w:pPr>
            <w:r w:rsidRPr="008332CF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02" w:type="dxa"/>
          </w:tcPr>
          <w:p w:rsidR="005D501B" w:rsidRPr="003E041E" w:rsidRDefault="005D501B" w:rsidP="005D501B">
            <w:pPr>
              <w:spacing w:line="36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3E041E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如何合理調整專業加給類型－「試辦公務人員專業加給評價作業計畫」再發想</w:t>
            </w:r>
          </w:p>
        </w:tc>
        <w:tc>
          <w:tcPr>
            <w:tcW w:w="6303" w:type="dxa"/>
          </w:tcPr>
          <w:p w:rsidR="005D501B" w:rsidRPr="003E041E" w:rsidRDefault="005D501B" w:rsidP="00644007">
            <w:pPr>
              <w:spacing w:line="36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57168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為使專業加給之支給更臻公平合理，發展適當評價工具及程序，本總處自103年訂定「試辦公務人員專業加給評價作業計畫」，惟執行過程中就各專業加給之評價指標及專業加給類型之分類，有多樣化解讀與討論。為賡續精進並合理調整專業加給類型，期能在該計畫之基礎上，就相關評價機制再行精進，以作為後續研議專業加給簡併規劃之參考。</w:t>
            </w:r>
          </w:p>
        </w:tc>
      </w:tr>
      <w:tr w:rsidR="005D501B" w:rsidRPr="008332CF" w:rsidTr="005D501B">
        <w:trPr>
          <w:jc w:val="center"/>
        </w:trPr>
        <w:tc>
          <w:tcPr>
            <w:tcW w:w="636" w:type="dxa"/>
          </w:tcPr>
          <w:p w:rsidR="005D501B" w:rsidRPr="008332CF" w:rsidRDefault="005D501B" w:rsidP="002B7F7A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</w:pPr>
            <w:r w:rsidRPr="008332CF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02" w:type="dxa"/>
          </w:tcPr>
          <w:p w:rsidR="005D501B" w:rsidRPr="003E041E" w:rsidRDefault="005D501B" w:rsidP="005D501B">
            <w:pPr>
              <w:spacing w:line="36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3E041E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精進公部門員工托育服務措施的作法</w:t>
            </w:r>
          </w:p>
        </w:tc>
        <w:tc>
          <w:tcPr>
            <w:tcW w:w="6303" w:type="dxa"/>
          </w:tcPr>
          <w:p w:rsidR="005D501B" w:rsidRDefault="005D501B" w:rsidP="005D501B">
            <w:pPr>
              <w:numPr>
                <w:ilvl w:val="0"/>
                <w:numId w:val="48"/>
              </w:numPr>
              <w:spacing w:line="360" w:lineRule="exact"/>
              <w:ind w:left="560" w:hangingChars="200" w:hanging="560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57168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查行政院前為解決公教人員托育需求，並落實照顧公教福利之宗旨，於97年12月3日函頒「行政院所屬各機關學校辦理員工子女托育服務實施方案」，各機關得採特約托育、自行</w:t>
            </w:r>
            <w:r w:rsidRPr="00D57168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lastRenderedPageBreak/>
              <w:t>設置托育機構或聯合辦理托育服務等3種方式提供相關托育服務資源。嗣為因應少子女化及高齡化社會現況，行政院於107年7月25日核定「我國少子女化對策計畫（107年至111年）」，並將「擴大公部門員工托育服務」列為工作重點。</w:t>
            </w:r>
          </w:p>
          <w:p w:rsidR="005D501B" w:rsidRPr="003E041E" w:rsidRDefault="005D501B" w:rsidP="005D501B">
            <w:pPr>
              <w:numPr>
                <w:ilvl w:val="0"/>
                <w:numId w:val="48"/>
              </w:numPr>
              <w:spacing w:line="360" w:lineRule="exact"/>
              <w:ind w:left="560" w:hangingChars="200" w:hanging="560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57168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茲以公教員工子女年齡及受托需求殊異，著實影響各機關辦理托育服務措施之選擇及其內容規劃、受托地點之擇定及後續管理作業；另各機關既有辦公廳舍、土地等設置空間不一，且建置員工子女托育設施涉及兒童照顧空間之管理、基本設施（備）等事項，相關處理權責係散見於不同法規，尚須再就機關內部需求人數規模及後續管理成本等，另予以考量。基上，機關如何運用不同資源及途徑，落實辦理員工子女托育服務？公部門托育服務措施應如何規劃，以協助員工維持工作與家庭之衡平等需深入研究。</w:t>
            </w:r>
          </w:p>
        </w:tc>
      </w:tr>
      <w:tr w:rsidR="005D501B" w:rsidRPr="008332CF" w:rsidTr="005D501B">
        <w:trPr>
          <w:jc w:val="center"/>
        </w:trPr>
        <w:tc>
          <w:tcPr>
            <w:tcW w:w="636" w:type="dxa"/>
          </w:tcPr>
          <w:p w:rsidR="005D501B" w:rsidRPr="008332CF" w:rsidRDefault="005D501B" w:rsidP="002B7F7A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332CF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2202" w:type="dxa"/>
          </w:tcPr>
          <w:p w:rsidR="005D501B" w:rsidRPr="003E041E" w:rsidRDefault="005D501B" w:rsidP="005D501B">
            <w:pPr>
              <w:spacing w:line="36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3E041E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人事業務資訊化個案的作法建議</w:t>
            </w:r>
          </w:p>
        </w:tc>
        <w:tc>
          <w:tcPr>
            <w:tcW w:w="6303" w:type="dxa"/>
          </w:tcPr>
          <w:p w:rsidR="005D501B" w:rsidRPr="003E041E" w:rsidRDefault="005D501B" w:rsidP="00644007">
            <w:pPr>
              <w:spacing w:line="36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53D42">
              <w:rPr>
                <w:rFonts w:ascii="標楷體" w:eastAsia="標楷體" w:hAnsi="標楷體" w:cs="Times New Roman" w:hint="eastAsia"/>
                <w:bCs/>
                <w:sz w:val="28"/>
                <w:szCs w:val="28"/>
                <w:lang w:val="ru-RU"/>
              </w:rPr>
              <w:t>各機關之人事業務龐雜且主管機關眾多，為提升人事業務處理效率及因應日益增加與變化之業務需求，如何運用資訊科技或跨機關業務流程簡化與整合，減輕人事人員作業成本，為重要議題。以差假制度變革得以小時計為例，對使用紙本差勤管理之機關衝擊極大，若運用差勤系統協助差勤管理及統計，可降低人工處理成本及提升處理時效與正確性；另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  <w:lang w:val="ru-RU"/>
              </w:rPr>
              <w:t>外，差勤系統除</w:t>
            </w:r>
            <w:r w:rsidRPr="00753D42">
              <w:rPr>
                <w:rFonts w:ascii="標楷體" w:eastAsia="標楷體" w:hAnsi="標楷體" w:cs="Times New Roman" w:hint="eastAsia"/>
                <w:bCs/>
                <w:sz w:val="28"/>
                <w:szCs w:val="28"/>
                <w:lang w:val="ru-RU"/>
              </w:rPr>
              <w:t>與國民旅遊卡、經費結報等作業整合外，尚可整合那些作業以提升差勤資料的運用、節省處理差勤相關業務的時間，使人事人員可投注更多心力辦理人事核心業務。</w:t>
            </w:r>
          </w:p>
        </w:tc>
      </w:tr>
      <w:tr w:rsidR="005D501B" w:rsidRPr="008332CF" w:rsidTr="005D501B">
        <w:trPr>
          <w:jc w:val="center"/>
        </w:trPr>
        <w:tc>
          <w:tcPr>
            <w:tcW w:w="636" w:type="dxa"/>
          </w:tcPr>
          <w:p w:rsidR="005D501B" w:rsidRPr="008332CF" w:rsidRDefault="005D501B" w:rsidP="002B7F7A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332CF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2202" w:type="dxa"/>
          </w:tcPr>
          <w:p w:rsidR="005D501B" w:rsidRPr="003E041E" w:rsidRDefault="005D501B" w:rsidP="005D501B">
            <w:pPr>
              <w:spacing w:line="36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3E041E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強化跨機關職務歷練與交流作法的建議</w:t>
            </w:r>
          </w:p>
        </w:tc>
        <w:tc>
          <w:tcPr>
            <w:tcW w:w="6303" w:type="dxa"/>
          </w:tcPr>
          <w:p w:rsidR="005D501B" w:rsidRDefault="005D501B" w:rsidP="005D501B">
            <w:pPr>
              <w:numPr>
                <w:ilvl w:val="0"/>
                <w:numId w:val="49"/>
              </w:numPr>
              <w:spacing w:line="360" w:lineRule="exact"/>
              <w:ind w:left="560" w:hangingChars="200" w:hanging="560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EA67DE">
              <w:rPr>
                <w:rFonts w:ascii="標楷體" w:eastAsia="標楷體" w:hAnsi="標楷體" w:cs="Times New Roman"/>
                <w:bCs/>
                <w:sz w:val="28"/>
                <w:szCs w:val="28"/>
              </w:rPr>
              <w:t>有關公務人員職務歷練部分，查公務人員陞遷法第13條規定：「</w:t>
            </w:r>
            <w:r w:rsidRPr="00EA67DE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各機關對職務列等及職務相當之所屬人員，應配合職務性質及業務需要，實施下列各種遷調：一、本機關內部單位主管間或副主管間之遷調。二、本機關非主管人員間之遷調。三、本機關主管人員與所屬機關首長、副首長或主管人員間之遷調。四、所屬機</w:t>
            </w:r>
            <w:r w:rsidRPr="00EA67DE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lastRenderedPageBreak/>
              <w:t>關首長、副首長或主管人員間之遷調。五、本機關與所屬機關間或所屬機關間非主管人員之遷調。</w:t>
            </w:r>
            <w:r w:rsidRPr="00EA67DE">
              <w:rPr>
                <w:rFonts w:ascii="標楷體" w:eastAsia="標楷體" w:hAnsi="標楷體" w:cs="Times New Roman"/>
                <w:bCs/>
                <w:sz w:val="28"/>
                <w:szCs w:val="28"/>
              </w:rPr>
              <w:t>」為瞭解各</w:t>
            </w:r>
            <w:r w:rsidRPr="00EA67DE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機關如何藉由職務遷調增進專業人力之工作經驗，以落實職務歷練與促進人才交流，並期透過各機關實務面向之觀點，進一步瞭解推動各類人員職務遷調與歷練時是否具困難性，以作為研議相關配套措施之規劃參考。</w:t>
            </w:r>
          </w:p>
          <w:p w:rsidR="005D501B" w:rsidRDefault="005D501B" w:rsidP="005D501B">
            <w:pPr>
              <w:numPr>
                <w:ilvl w:val="0"/>
                <w:numId w:val="49"/>
              </w:numPr>
              <w:spacing w:line="360" w:lineRule="exact"/>
              <w:ind w:left="560" w:hangingChars="200" w:hanging="560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EA67DE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另人事</w:t>
            </w:r>
            <w:r w:rsidRPr="00EA67DE">
              <w:rPr>
                <w:rFonts w:ascii="標楷體" w:eastAsia="標楷體" w:hAnsi="標楷體" w:cs="Times New Roman"/>
                <w:bCs/>
                <w:sz w:val="28"/>
                <w:szCs w:val="28"/>
              </w:rPr>
              <w:t>人員職務歷練部分</w:t>
            </w:r>
            <w:r w:rsidRPr="00EA67DE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，為利人才培育發展，並豐富人事人員工作經驗，本總處訂有「強化人事人員職務歷練作業規定」及「行政院所屬各級人事機構簡任人事人員職務遷調規定」等配套措施。相關措施實施2年以來，具體成效為何？人事機構對外推動人才交流、對內落實職務遷調之實務運作情形為何？是否遭遇困難？又該如何在業務歷練及經驗傳承之間取得衡平，值得各人事機構共同發想。</w:t>
            </w:r>
          </w:p>
          <w:p w:rsidR="005D501B" w:rsidRPr="003E041E" w:rsidRDefault="005D501B" w:rsidP="005D501B">
            <w:pPr>
              <w:numPr>
                <w:ilvl w:val="0"/>
                <w:numId w:val="49"/>
              </w:numPr>
              <w:spacing w:line="360" w:lineRule="exact"/>
              <w:ind w:left="560" w:hangingChars="200" w:hanging="560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EA67DE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本項主題可就一般人員或人事人員實施職務歷練與交流擇一撰寫。</w:t>
            </w:r>
          </w:p>
        </w:tc>
      </w:tr>
      <w:tr w:rsidR="005D501B" w:rsidRPr="008332CF" w:rsidTr="005D501B">
        <w:trPr>
          <w:jc w:val="center"/>
        </w:trPr>
        <w:tc>
          <w:tcPr>
            <w:tcW w:w="636" w:type="dxa"/>
          </w:tcPr>
          <w:p w:rsidR="005D501B" w:rsidRPr="008332CF" w:rsidRDefault="005D501B" w:rsidP="002B7F7A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332CF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2202" w:type="dxa"/>
          </w:tcPr>
          <w:p w:rsidR="005D501B" w:rsidRPr="003E041E" w:rsidRDefault="005D501B" w:rsidP="005D501B">
            <w:pPr>
              <w:spacing w:line="36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3E041E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如何做好增進業務相關知能的培訓作法</w:t>
            </w:r>
          </w:p>
        </w:tc>
        <w:tc>
          <w:tcPr>
            <w:tcW w:w="6303" w:type="dxa"/>
          </w:tcPr>
          <w:p w:rsidR="005D501B" w:rsidRPr="00CA367C" w:rsidRDefault="005D501B" w:rsidP="00644007">
            <w:pPr>
              <w:spacing w:line="36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CA367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公共政策議題日趨複雜且多元，政府機關如何迅速回應人民需求與期待，端視公務人員業務相關專業能力之養成，爰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如何</w:t>
            </w:r>
            <w:r w:rsidRPr="00CA367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針對增進公務人員業務相關知能之培訓作法（包含需求分析、課程規劃、講座洽聘、學員調訓及課程執行與評估作業等），進行瞭解分析並提出改善建議，俾各機關及訓練機構建立完整培訓架構，使培育內容與實務相扣合，進而提升政府效能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，實為重要議題</w:t>
            </w:r>
            <w:r w:rsidRPr="00CA367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。</w:t>
            </w:r>
          </w:p>
        </w:tc>
      </w:tr>
    </w:tbl>
    <w:p w:rsidR="00BD24DE" w:rsidRPr="008332CF" w:rsidRDefault="00BD24DE" w:rsidP="00B304C1">
      <w:pPr>
        <w:spacing w:line="360" w:lineRule="exact"/>
        <w:rPr>
          <w:rFonts w:ascii="標楷體" w:eastAsia="標楷體" w:hAnsi="標楷體" w:cs="Times New Roman"/>
        </w:rPr>
      </w:pPr>
    </w:p>
    <w:sectPr w:rsidR="00BD24DE" w:rsidRPr="008332CF" w:rsidSect="005D501B">
      <w:footerReference w:type="default" r:id="rId9"/>
      <w:pgSz w:w="11906" w:h="16838" w:code="9"/>
      <w:pgMar w:top="1418" w:right="1418" w:bottom="1418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581" w:rsidRDefault="00D66581" w:rsidP="0055116B">
      <w:r>
        <w:separator/>
      </w:r>
    </w:p>
  </w:endnote>
  <w:endnote w:type="continuationSeparator" w:id="0">
    <w:p w:rsidR="00D66581" w:rsidRDefault="00D66581" w:rsidP="0055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115728"/>
      <w:docPartObj>
        <w:docPartGallery w:val="Page Numbers (Bottom of Page)"/>
        <w:docPartUnique/>
      </w:docPartObj>
    </w:sdtPr>
    <w:sdtEndPr>
      <w:rPr>
        <w:rFonts w:ascii="標楷體" w:eastAsia="標楷體" w:hAnsi="標楷體" w:cs="Times New Roman"/>
      </w:rPr>
    </w:sdtEndPr>
    <w:sdtContent>
      <w:p w:rsidR="0055116B" w:rsidRPr="002B7F7A" w:rsidRDefault="0055116B" w:rsidP="002B7F7A">
        <w:pPr>
          <w:pStyle w:val="a6"/>
          <w:jc w:val="center"/>
          <w:rPr>
            <w:rFonts w:ascii="標楷體" w:eastAsia="標楷體" w:hAnsi="標楷體" w:cs="Times New Roman"/>
          </w:rPr>
        </w:pPr>
        <w:r w:rsidRPr="002B7F7A">
          <w:rPr>
            <w:rFonts w:ascii="標楷體" w:eastAsia="標楷體" w:hAnsi="標楷體" w:cs="Times New Roman"/>
          </w:rPr>
          <w:fldChar w:fldCharType="begin"/>
        </w:r>
        <w:r w:rsidRPr="002B7F7A">
          <w:rPr>
            <w:rFonts w:ascii="標楷體" w:eastAsia="標楷體" w:hAnsi="標楷體" w:cs="Times New Roman"/>
          </w:rPr>
          <w:instrText>PAGE   \* MERGEFORMAT</w:instrText>
        </w:r>
        <w:r w:rsidRPr="002B7F7A">
          <w:rPr>
            <w:rFonts w:ascii="標楷體" w:eastAsia="標楷體" w:hAnsi="標楷體" w:cs="Times New Roman"/>
          </w:rPr>
          <w:fldChar w:fldCharType="separate"/>
        </w:r>
        <w:r w:rsidR="00D26128" w:rsidRPr="00D26128">
          <w:rPr>
            <w:rFonts w:ascii="標楷體" w:eastAsia="標楷體" w:hAnsi="標楷體" w:cs="Times New Roman"/>
            <w:noProof/>
            <w:lang w:val="zh-TW"/>
          </w:rPr>
          <w:t>1</w:t>
        </w:r>
        <w:r w:rsidRPr="002B7F7A">
          <w:rPr>
            <w:rFonts w:ascii="標楷體" w:eastAsia="標楷體" w:hAnsi="標楷體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581" w:rsidRDefault="00D66581" w:rsidP="0055116B">
      <w:r>
        <w:separator/>
      </w:r>
    </w:p>
  </w:footnote>
  <w:footnote w:type="continuationSeparator" w:id="0">
    <w:p w:rsidR="00D66581" w:rsidRDefault="00D66581" w:rsidP="00551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F91"/>
    <w:multiLevelType w:val="hybridMultilevel"/>
    <w:tmpl w:val="659CA2EA"/>
    <w:lvl w:ilvl="0" w:tplc="FB0C7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D21CE6"/>
    <w:multiLevelType w:val="hybridMultilevel"/>
    <w:tmpl w:val="98B263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67162E"/>
    <w:multiLevelType w:val="hybridMultilevel"/>
    <w:tmpl w:val="DBDABF66"/>
    <w:lvl w:ilvl="0" w:tplc="12824E78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">
    <w:nsid w:val="054A07E9"/>
    <w:multiLevelType w:val="hybridMultilevel"/>
    <w:tmpl w:val="8810443C"/>
    <w:lvl w:ilvl="0" w:tplc="7506ED2E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BF098A"/>
    <w:multiLevelType w:val="hybridMultilevel"/>
    <w:tmpl w:val="48788D68"/>
    <w:lvl w:ilvl="0" w:tplc="76B8E4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6712C2"/>
    <w:multiLevelType w:val="hybridMultilevel"/>
    <w:tmpl w:val="9D6CB398"/>
    <w:lvl w:ilvl="0" w:tplc="219CA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FFB52B9"/>
    <w:multiLevelType w:val="hybridMultilevel"/>
    <w:tmpl w:val="833E5F5C"/>
    <w:lvl w:ilvl="0" w:tplc="3D5AF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3CF162B"/>
    <w:multiLevelType w:val="hybridMultilevel"/>
    <w:tmpl w:val="7FC89BDA"/>
    <w:lvl w:ilvl="0" w:tplc="FD820E50">
      <w:start w:val="1"/>
      <w:numFmt w:val="taiwaneseCountingThousand"/>
      <w:lvlText w:val="%1、"/>
      <w:lvlJc w:val="left"/>
      <w:pPr>
        <w:ind w:left="435" w:hanging="435"/>
      </w:pPr>
      <w:rPr>
        <w:rFonts w:hAnsi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395218"/>
    <w:multiLevelType w:val="hybridMultilevel"/>
    <w:tmpl w:val="48788D68"/>
    <w:lvl w:ilvl="0" w:tplc="76B8E4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1423A1"/>
    <w:multiLevelType w:val="hybridMultilevel"/>
    <w:tmpl w:val="8F60B858"/>
    <w:lvl w:ilvl="0" w:tplc="9BC8D066">
      <w:start w:val="1"/>
      <w:numFmt w:val="taiwaneseCountingThousand"/>
      <w:lvlText w:val="%1、"/>
      <w:lvlJc w:val="left"/>
      <w:pPr>
        <w:ind w:left="480" w:hanging="480"/>
      </w:pPr>
      <w:rPr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39121BB"/>
    <w:multiLevelType w:val="hybridMultilevel"/>
    <w:tmpl w:val="48788D68"/>
    <w:lvl w:ilvl="0" w:tplc="76B8E4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691439D"/>
    <w:multiLevelType w:val="hybridMultilevel"/>
    <w:tmpl w:val="5B3ECEDE"/>
    <w:lvl w:ilvl="0" w:tplc="F2D69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80B705F"/>
    <w:multiLevelType w:val="hybridMultilevel"/>
    <w:tmpl w:val="48788D68"/>
    <w:lvl w:ilvl="0" w:tplc="76B8E4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876749C"/>
    <w:multiLevelType w:val="hybridMultilevel"/>
    <w:tmpl w:val="B55C0540"/>
    <w:lvl w:ilvl="0" w:tplc="86724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C85AF1"/>
    <w:multiLevelType w:val="hybridMultilevel"/>
    <w:tmpl w:val="BF1C38B4"/>
    <w:lvl w:ilvl="0" w:tplc="AD1CB45C">
      <w:start w:val="1"/>
      <w:numFmt w:val="taiwaneseCountingThousand"/>
      <w:lvlText w:val="%1、"/>
      <w:lvlJc w:val="left"/>
      <w:pPr>
        <w:ind w:left="480" w:hanging="480"/>
      </w:pPr>
      <w:rPr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CC25623"/>
    <w:multiLevelType w:val="hybridMultilevel"/>
    <w:tmpl w:val="64C41368"/>
    <w:lvl w:ilvl="0" w:tplc="55E22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F35441B"/>
    <w:multiLevelType w:val="hybridMultilevel"/>
    <w:tmpl w:val="E4424B36"/>
    <w:lvl w:ilvl="0" w:tplc="CF14B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F07E9C"/>
    <w:multiLevelType w:val="hybridMultilevel"/>
    <w:tmpl w:val="FB6283A8"/>
    <w:lvl w:ilvl="0" w:tplc="4B882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3B0242B"/>
    <w:multiLevelType w:val="hybridMultilevel"/>
    <w:tmpl w:val="A25C53FC"/>
    <w:lvl w:ilvl="0" w:tplc="D8B8C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80734BE"/>
    <w:multiLevelType w:val="hybridMultilevel"/>
    <w:tmpl w:val="3050C202"/>
    <w:lvl w:ilvl="0" w:tplc="A61E7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BA203D1"/>
    <w:multiLevelType w:val="hybridMultilevel"/>
    <w:tmpl w:val="98B263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FE022DE"/>
    <w:multiLevelType w:val="hybridMultilevel"/>
    <w:tmpl w:val="17E86628"/>
    <w:lvl w:ilvl="0" w:tplc="63DA0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17D1463"/>
    <w:multiLevelType w:val="hybridMultilevel"/>
    <w:tmpl w:val="87AAF7E8"/>
    <w:lvl w:ilvl="0" w:tplc="7AC43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8937C6B"/>
    <w:multiLevelType w:val="hybridMultilevel"/>
    <w:tmpl w:val="E6ECB124"/>
    <w:lvl w:ilvl="0" w:tplc="4274C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C6D312C"/>
    <w:multiLevelType w:val="hybridMultilevel"/>
    <w:tmpl w:val="253E0F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DBC77BA"/>
    <w:multiLevelType w:val="hybridMultilevel"/>
    <w:tmpl w:val="E4B6D238"/>
    <w:lvl w:ilvl="0" w:tplc="DF80D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EA83B86"/>
    <w:multiLevelType w:val="hybridMultilevel"/>
    <w:tmpl w:val="681ECF94"/>
    <w:lvl w:ilvl="0" w:tplc="4274C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9BC55A7"/>
    <w:multiLevelType w:val="hybridMultilevel"/>
    <w:tmpl w:val="421A472C"/>
    <w:lvl w:ilvl="0" w:tplc="A050C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C920B08"/>
    <w:multiLevelType w:val="hybridMultilevel"/>
    <w:tmpl w:val="D46AA198"/>
    <w:lvl w:ilvl="0" w:tplc="37B80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E6C1DFE"/>
    <w:multiLevelType w:val="hybridMultilevel"/>
    <w:tmpl w:val="B73E332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5FA86CFE"/>
    <w:multiLevelType w:val="hybridMultilevel"/>
    <w:tmpl w:val="28128C52"/>
    <w:lvl w:ilvl="0" w:tplc="F014B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FAD4A3A"/>
    <w:multiLevelType w:val="hybridMultilevel"/>
    <w:tmpl w:val="A5E494AA"/>
    <w:lvl w:ilvl="0" w:tplc="4852E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21D3CDD"/>
    <w:multiLevelType w:val="hybridMultilevel"/>
    <w:tmpl w:val="5812FF5A"/>
    <w:lvl w:ilvl="0" w:tplc="7A9E9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28552D0"/>
    <w:multiLevelType w:val="hybridMultilevel"/>
    <w:tmpl w:val="86C49122"/>
    <w:lvl w:ilvl="0" w:tplc="E1B81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4BD7DCC"/>
    <w:multiLevelType w:val="hybridMultilevel"/>
    <w:tmpl w:val="98B263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D1C1F00"/>
    <w:multiLevelType w:val="hybridMultilevel"/>
    <w:tmpl w:val="0B40F1FE"/>
    <w:lvl w:ilvl="0" w:tplc="C4DCCA5C">
      <w:start w:val="1"/>
      <w:numFmt w:val="bullet"/>
      <w:lvlText w:val="þ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6E6A20BB"/>
    <w:multiLevelType w:val="hybridMultilevel"/>
    <w:tmpl w:val="56F0BEC0"/>
    <w:lvl w:ilvl="0" w:tplc="44E09ED2">
      <w:start w:val="1"/>
      <w:numFmt w:val="taiwaneseCountingThousand"/>
      <w:lvlText w:val="%1、"/>
      <w:lvlJc w:val="left"/>
      <w:pPr>
        <w:ind w:left="456" w:hanging="456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2503DBE"/>
    <w:multiLevelType w:val="hybridMultilevel"/>
    <w:tmpl w:val="B4C8FA58"/>
    <w:lvl w:ilvl="0" w:tplc="D7486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3153B66"/>
    <w:multiLevelType w:val="hybridMultilevel"/>
    <w:tmpl w:val="E65C098E"/>
    <w:lvl w:ilvl="0" w:tplc="F5EC2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3541C10"/>
    <w:multiLevelType w:val="hybridMultilevel"/>
    <w:tmpl w:val="98B263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4D439AF"/>
    <w:multiLevelType w:val="hybridMultilevel"/>
    <w:tmpl w:val="3FCCD7FE"/>
    <w:lvl w:ilvl="0" w:tplc="DCEA7A58">
      <w:start w:val="1"/>
      <w:numFmt w:val="taiwaneseCountingThousand"/>
      <w:lvlText w:val="%1、"/>
      <w:lvlJc w:val="left"/>
      <w:pPr>
        <w:ind w:left="480" w:hanging="480"/>
      </w:pPr>
      <w:rPr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50C1E0D"/>
    <w:multiLevelType w:val="hybridMultilevel"/>
    <w:tmpl w:val="39F4A3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8157CF4"/>
    <w:multiLevelType w:val="hybridMultilevel"/>
    <w:tmpl w:val="E2FEA4F2"/>
    <w:lvl w:ilvl="0" w:tplc="6F92B58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cstheme="minorBidi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8D42E61"/>
    <w:multiLevelType w:val="hybridMultilevel"/>
    <w:tmpl w:val="DC8CAADE"/>
    <w:lvl w:ilvl="0" w:tplc="76C25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D2C6408"/>
    <w:multiLevelType w:val="hybridMultilevel"/>
    <w:tmpl w:val="BE1EFE24"/>
    <w:lvl w:ilvl="0" w:tplc="3D1CE696">
      <w:start w:val="1"/>
      <w:numFmt w:val="taiwaneseCountingThousand"/>
      <w:suff w:val="nothing"/>
      <w:lvlText w:val="%1、"/>
      <w:lvlJc w:val="left"/>
      <w:pPr>
        <w:ind w:left="567" w:hanging="567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DEE6307"/>
    <w:multiLevelType w:val="hybridMultilevel"/>
    <w:tmpl w:val="DBDABF66"/>
    <w:lvl w:ilvl="0" w:tplc="12824E78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6">
    <w:nsid w:val="7E0E3CBE"/>
    <w:multiLevelType w:val="hybridMultilevel"/>
    <w:tmpl w:val="2814E9C8"/>
    <w:lvl w:ilvl="0" w:tplc="7FB01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EB52F63"/>
    <w:multiLevelType w:val="hybridMultilevel"/>
    <w:tmpl w:val="C69A77B8"/>
    <w:lvl w:ilvl="0" w:tplc="301C08C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F634114"/>
    <w:multiLevelType w:val="hybridMultilevel"/>
    <w:tmpl w:val="48788D68"/>
    <w:lvl w:ilvl="0" w:tplc="76B8E462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5"/>
  </w:num>
  <w:num w:numId="2">
    <w:abstractNumId w:val="21"/>
  </w:num>
  <w:num w:numId="3">
    <w:abstractNumId w:val="6"/>
  </w:num>
  <w:num w:numId="4">
    <w:abstractNumId w:val="15"/>
  </w:num>
  <w:num w:numId="5">
    <w:abstractNumId w:val="33"/>
  </w:num>
  <w:num w:numId="6">
    <w:abstractNumId w:val="13"/>
  </w:num>
  <w:num w:numId="7">
    <w:abstractNumId w:val="38"/>
  </w:num>
  <w:num w:numId="8">
    <w:abstractNumId w:val="5"/>
  </w:num>
  <w:num w:numId="9">
    <w:abstractNumId w:val="11"/>
  </w:num>
  <w:num w:numId="10">
    <w:abstractNumId w:val="46"/>
  </w:num>
  <w:num w:numId="11">
    <w:abstractNumId w:val="18"/>
  </w:num>
  <w:num w:numId="12">
    <w:abstractNumId w:val="37"/>
  </w:num>
  <w:num w:numId="13">
    <w:abstractNumId w:val="25"/>
  </w:num>
  <w:num w:numId="14">
    <w:abstractNumId w:val="27"/>
  </w:num>
  <w:num w:numId="15">
    <w:abstractNumId w:val="43"/>
  </w:num>
  <w:num w:numId="16">
    <w:abstractNumId w:val="32"/>
  </w:num>
  <w:num w:numId="17">
    <w:abstractNumId w:val="28"/>
  </w:num>
  <w:num w:numId="18">
    <w:abstractNumId w:val="29"/>
  </w:num>
  <w:num w:numId="19">
    <w:abstractNumId w:val="23"/>
  </w:num>
  <w:num w:numId="20">
    <w:abstractNumId w:val="26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0"/>
  </w:num>
  <w:num w:numId="28">
    <w:abstractNumId w:val="19"/>
  </w:num>
  <w:num w:numId="29">
    <w:abstractNumId w:val="0"/>
  </w:num>
  <w:num w:numId="30">
    <w:abstractNumId w:val="16"/>
  </w:num>
  <w:num w:numId="31">
    <w:abstractNumId w:val="3"/>
  </w:num>
  <w:num w:numId="32">
    <w:abstractNumId w:val="22"/>
  </w:num>
  <w:num w:numId="33">
    <w:abstractNumId w:val="31"/>
  </w:num>
  <w:num w:numId="34">
    <w:abstractNumId w:val="39"/>
  </w:num>
  <w:num w:numId="35">
    <w:abstractNumId w:val="2"/>
  </w:num>
  <w:num w:numId="36">
    <w:abstractNumId w:val="45"/>
  </w:num>
  <w:num w:numId="37">
    <w:abstractNumId w:val="34"/>
  </w:num>
  <w:num w:numId="38">
    <w:abstractNumId w:val="20"/>
  </w:num>
  <w:num w:numId="39">
    <w:abstractNumId w:val="14"/>
  </w:num>
  <w:num w:numId="40">
    <w:abstractNumId w:val="41"/>
  </w:num>
  <w:num w:numId="41">
    <w:abstractNumId w:val="1"/>
  </w:num>
  <w:num w:numId="42">
    <w:abstractNumId w:val="40"/>
  </w:num>
  <w:num w:numId="43">
    <w:abstractNumId w:val="47"/>
  </w:num>
  <w:num w:numId="44">
    <w:abstractNumId w:val="9"/>
  </w:num>
  <w:num w:numId="45">
    <w:abstractNumId w:val="4"/>
  </w:num>
  <w:num w:numId="46">
    <w:abstractNumId w:val="48"/>
  </w:num>
  <w:num w:numId="47">
    <w:abstractNumId w:val="8"/>
  </w:num>
  <w:num w:numId="48">
    <w:abstractNumId w:val="10"/>
  </w:num>
  <w:num w:numId="49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DF"/>
    <w:rsid w:val="00002F25"/>
    <w:rsid w:val="00006781"/>
    <w:rsid w:val="00016D22"/>
    <w:rsid w:val="000218AC"/>
    <w:rsid w:val="00045E2D"/>
    <w:rsid w:val="00047020"/>
    <w:rsid w:val="00061318"/>
    <w:rsid w:val="0008030C"/>
    <w:rsid w:val="00084492"/>
    <w:rsid w:val="00085DCE"/>
    <w:rsid w:val="000927F2"/>
    <w:rsid w:val="000A724E"/>
    <w:rsid w:val="000C4ABF"/>
    <w:rsid w:val="000E1B55"/>
    <w:rsid w:val="000E22F8"/>
    <w:rsid w:val="000E4D36"/>
    <w:rsid w:val="000F036F"/>
    <w:rsid w:val="000F1FE3"/>
    <w:rsid w:val="00102163"/>
    <w:rsid w:val="00102CED"/>
    <w:rsid w:val="00122373"/>
    <w:rsid w:val="001340D2"/>
    <w:rsid w:val="00164E5C"/>
    <w:rsid w:val="001B3D3A"/>
    <w:rsid w:val="001C3AAD"/>
    <w:rsid w:val="001F5194"/>
    <w:rsid w:val="00203892"/>
    <w:rsid w:val="00204764"/>
    <w:rsid w:val="002125C5"/>
    <w:rsid w:val="00240B0B"/>
    <w:rsid w:val="002541D2"/>
    <w:rsid w:val="00265950"/>
    <w:rsid w:val="00287411"/>
    <w:rsid w:val="002A5240"/>
    <w:rsid w:val="002B71F2"/>
    <w:rsid w:val="002B7F7A"/>
    <w:rsid w:val="002C2685"/>
    <w:rsid w:val="002E5959"/>
    <w:rsid w:val="0031252C"/>
    <w:rsid w:val="00315188"/>
    <w:rsid w:val="003151DF"/>
    <w:rsid w:val="00315F69"/>
    <w:rsid w:val="003301F1"/>
    <w:rsid w:val="003573ED"/>
    <w:rsid w:val="0036320E"/>
    <w:rsid w:val="00383798"/>
    <w:rsid w:val="0038445C"/>
    <w:rsid w:val="003849F7"/>
    <w:rsid w:val="003A5E5E"/>
    <w:rsid w:val="003B10FD"/>
    <w:rsid w:val="003B281E"/>
    <w:rsid w:val="003B73AE"/>
    <w:rsid w:val="003D2CC0"/>
    <w:rsid w:val="003D3396"/>
    <w:rsid w:val="003D4410"/>
    <w:rsid w:val="003E7DAF"/>
    <w:rsid w:val="003F000B"/>
    <w:rsid w:val="00404A0C"/>
    <w:rsid w:val="00412DDB"/>
    <w:rsid w:val="00421894"/>
    <w:rsid w:val="00423A51"/>
    <w:rsid w:val="00433595"/>
    <w:rsid w:val="0044663F"/>
    <w:rsid w:val="00452200"/>
    <w:rsid w:val="00461949"/>
    <w:rsid w:val="00462A28"/>
    <w:rsid w:val="00470BD8"/>
    <w:rsid w:val="0048286E"/>
    <w:rsid w:val="004942B2"/>
    <w:rsid w:val="004B7305"/>
    <w:rsid w:val="004C1151"/>
    <w:rsid w:val="004C365A"/>
    <w:rsid w:val="004C4198"/>
    <w:rsid w:val="004E7B16"/>
    <w:rsid w:val="004F08D6"/>
    <w:rsid w:val="004F50E5"/>
    <w:rsid w:val="00514F5E"/>
    <w:rsid w:val="0051587C"/>
    <w:rsid w:val="00522845"/>
    <w:rsid w:val="00523B1A"/>
    <w:rsid w:val="00530E6D"/>
    <w:rsid w:val="0055116B"/>
    <w:rsid w:val="00592E31"/>
    <w:rsid w:val="005A13ED"/>
    <w:rsid w:val="005A3571"/>
    <w:rsid w:val="005D08FB"/>
    <w:rsid w:val="005D4DAD"/>
    <w:rsid w:val="005D501B"/>
    <w:rsid w:val="005D71D0"/>
    <w:rsid w:val="005E370B"/>
    <w:rsid w:val="005E375E"/>
    <w:rsid w:val="005E761B"/>
    <w:rsid w:val="005F0302"/>
    <w:rsid w:val="005F0B1D"/>
    <w:rsid w:val="005F2220"/>
    <w:rsid w:val="006019BF"/>
    <w:rsid w:val="006235E6"/>
    <w:rsid w:val="006443C2"/>
    <w:rsid w:val="00657B8F"/>
    <w:rsid w:val="00661C98"/>
    <w:rsid w:val="00670D32"/>
    <w:rsid w:val="006A2D13"/>
    <w:rsid w:val="006A6F58"/>
    <w:rsid w:val="006B7175"/>
    <w:rsid w:val="006C1894"/>
    <w:rsid w:val="006C53DB"/>
    <w:rsid w:val="006C7E17"/>
    <w:rsid w:val="007169DC"/>
    <w:rsid w:val="00723C4E"/>
    <w:rsid w:val="0072594E"/>
    <w:rsid w:val="007515CA"/>
    <w:rsid w:val="00756AB4"/>
    <w:rsid w:val="00763D1A"/>
    <w:rsid w:val="00765EE9"/>
    <w:rsid w:val="00774D3F"/>
    <w:rsid w:val="00791B2E"/>
    <w:rsid w:val="00793C5B"/>
    <w:rsid w:val="007A2E19"/>
    <w:rsid w:val="007A2E94"/>
    <w:rsid w:val="007C502F"/>
    <w:rsid w:val="007D00B0"/>
    <w:rsid w:val="007D4F8D"/>
    <w:rsid w:val="007D748B"/>
    <w:rsid w:val="007E45A5"/>
    <w:rsid w:val="00800862"/>
    <w:rsid w:val="008123CF"/>
    <w:rsid w:val="008133DF"/>
    <w:rsid w:val="00824A94"/>
    <w:rsid w:val="008271D9"/>
    <w:rsid w:val="008332CF"/>
    <w:rsid w:val="00843205"/>
    <w:rsid w:val="008523E5"/>
    <w:rsid w:val="00874A30"/>
    <w:rsid w:val="0088112F"/>
    <w:rsid w:val="008B7B55"/>
    <w:rsid w:val="008C7976"/>
    <w:rsid w:val="00910A5F"/>
    <w:rsid w:val="009114A9"/>
    <w:rsid w:val="00916212"/>
    <w:rsid w:val="0093033E"/>
    <w:rsid w:val="00946063"/>
    <w:rsid w:val="00952D34"/>
    <w:rsid w:val="00981B05"/>
    <w:rsid w:val="00997C99"/>
    <w:rsid w:val="009A6507"/>
    <w:rsid w:val="009C07A2"/>
    <w:rsid w:val="009C5C54"/>
    <w:rsid w:val="009C5FDE"/>
    <w:rsid w:val="009D44F1"/>
    <w:rsid w:val="009D7113"/>
    <w:rsid w:val="009E02AF"/>
    <w:rsid w:val="009E6E0D"/>
    <w:rsid w:val="00A1099C"/>
    <w:rsid w:val="00A24FA2"/>
    <w:rsid w:val="00A30861"/>
    <w:rsid w:val="00A3342E"/>
    <w:rsid w:val="00A3469C"/>
    <w:rsid w:val="00A34E0B"/>
    <w:rsid w:val="00A35286"/>
    <w:rsid w:val="00A449B3"/>
    <w:rsid w:val="00A557D5"/>
    <w:rsid w:val="00A55B70"/>
    <w:rsid w:val="00A569FD"/>
    <w:rsid w:val="00A61502"/>
    <w:rsid w:val="00AA430F"/>
    <w:rsid w:val="00AC6F19"/>
    <w:rsid w:val="00AD34F5"/>
    <w:rsid w:val="00AF59B7"/>
    <w:rsid w:val="00AF6050"/>
    <w:rsid w:val="00B07611"/>
    <w:rsid w:val="00B304C1"/>
    <w:rsid w:val="00B37692"/>
    <w:rsid w:val="00B42D19"/>
    <w:rsid w:val="00B51AA6"/>
    <w:rsid w:val="00B54775"/>
    <w:rsid w:val="00B5646C"/>
    <w:rsid w:val="00B6288D"/>
    <w:rsid w:val="00B831A8"/>
    <w:rsid w:val="00BB6583"/>
    <w:rsid w:val="00BC6451"/>
    <w:rsid w:val="00BD24DE"/>
    <w:rsid w:val="00BF149B"/>
    <w:rsid w:val="00C27DD2"/>
    <w:rsid w:val="00C50BD7"/>
    <w:rsid w:val="00C65AA2"/>
    <w:rsid w:val="00C803AD"/>
    <w:rsid w:val="00C8264A"/>
    <w:rsid w:val="00C86FD4"/>
    <w:rsid w:val="00CB51A0"/>
    <w:rsid w:val="00CF12A9"/>
    <w:rsid w:val="00D01C59"/>
    <w:rsid w:val="00D01F09"/>
    <w:rsid w:val="00D02621"/>
    <w:rsid w:val="00D2148C"/>
    <w:rsid w:val="00D2267A"/>
    <w:rsid w:val="00D2478E"/>
    <w:rsid w:val="00D26128"/>
    <w:rsid w:val="00D36E7E"/>
    <w:rsid w:val="00D41972"/>
    <w:rsid w:val="00D47FC1"/>
    <w:rsid w:val="00D6035B"/>
    <w:rsid w:val="00D64AAF"/>
    <w:rsid w:val="00D66581"/>
    <w:rsid w:val="00D70831"/>
    <w:rsid w:val="00D7292E"/>
    <w:rsid w:val="00D7294E"/>
    <w:rsid w:val="00D76F21"/>
    <w:rsid w:val="00D96E75"/>
    <w:rsid w:val="00DB0621"/>
    <w:rsid w:val="00DB4EBB"/>
    <w:rsid w:val="00DB6B36"/>
    <w:rsid w:val="00DB784C"/>
    <w:rsid w:val="00DC5EEE"/>
    <w:rsid w:val="00DD09A0"/>
    <w:rsid w:val="00DE0FAB"/>
    <w:rsid w:val="00DE61D9"/>
    <w:rsid w:val="00DF3BC6"/>
    <w:rsid w:val="00E03556"/>
    <w:rsid w:val="00E04556"/>
    <w:rsid w:val="00E1070D"/>
    <w:rsid w:val="00E34F2E"/>
    <w:rsid w:val="00E3534F"/>
    <w:rsid w:val="00E400A3"/>
    <w:rsid w:val="00E40F56"/>
    <w:rsid w:val="00E44D1C"/>
    <w:rsid w:val="00E60A02"/>
    <w:rsid w:val="00E67922"/>
    <w:rsid w:val="00E75230"/>
    <w:rsid w:val="00E834B2"/>
    <w:rsid w:val="00E878DB"/>
    <w:rsid w:val="00E92E10"/>
    <w:rsid w:val="00EB5102"/>
    <w:rsid w:val="00EB72BD"/>
    <w:rsid w:val="00EC5B6A"/>
    <w:rsid w:val="00EC6F16"/>
    <w:rsid w:val="00EE3CCC"/>
    <w:rsid w:val="00EF4893"/>
    <w:rsid w:val="00F11939"/>
    <w:rsid w:val="00F52A97"/>
    <w:rsid w:val="00F530C8"/>
    <w:rsid w:val="00F549FB"/>
    <w:rsid w:val="00F56D37"/>
    <w:rsid w:val="00F676EA"/>
    <w:rsid w:val="00F75306"/>
    <w:rsid w:val="00F77975"/>
    <w:rsid w:val="00F801C8"/>
    <w:rsid w:val="00F845DD"/>
    <w:rsid w:val="00F91C64"/>
    <w:rsid w:val="00FB0D6F"/>
    <w:rsid w:val="00FB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1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11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1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116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53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30C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6288D"/>
    <w:pPr>
      <w:ind w:leftChars="200" w:left="480"/>
    </w:pPr>
  </w:style>
  <w:style w:type="paragraph" w:styleId="ab">
    <w:name w:val="Note Heading"/>
    <w:basedOn w:val="a"/>
    <w:next w:val="a"/>
    <w:link w:val="ac"/>
    <w:uiPriority w:val="99"/>
    <w:unhideWhenUsed/>
    <w:rsid w:val="00AD34F5"/>
    <w:pPr>
      <w:jc w:val="center"/>
    </w:pPr>
    <w:rPr>
      <w:rFonts w:ascii="Times New Roman" w:eastAsia="標楷體" w:hAnsi="Times New Roman" w:cs="Times New Roman"/>
      <w:bCs/>
      <w:sz w:val="28"/>
      <w:szCs w:val="28"/>
    </w:rPr>
  </w:style>
  <w:style w:type="character" w:customStyle="1" w:styleId="ac">
    <w:name w:val="註釋標題 字元"/>
    <w:basedOn w:val="a0"/>
    <w:link w:val="ab"/>
    <w:uiPriority w:val="99"/>
    <w:rsid w:val="00AD34F5"/>
    <w:rPr>
      <w:rFonts w:ascii="Times New Roman" w:eastAsia="標楷體" w:hAnsi="Times New Roman" w:cs="Times New Roman"/>
      <w:bCs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AD34F5"/>
    <w:pPr>
      <w:ind w:leftChars="1800" w:left="100"/>
    </w:pPr>
    <w:rPr>
      <w:rFonts w:ascii="Times New Roman" w:eastAsia="標楷體" w:hAnsi="Times New Roman" w:cs="Times New Roman"/>
      <w:bCs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AD34F5"/>
    <w:rPr>
      <w:rFonts w:ascii="Times New Roman" w:eastAsia="標楷體" w:hAnsi="Times New Roman" w:cs="Times New Roman"/>
      <w:bCs/>
      <w:sz w:val="28"/>
      <w:szCs w:val="28"/>
    </w:rPr>
  </w:style>
  <w:style w:type="character" w:styleId="af">
    <w:name w:val="Hyperlink"/>
    <w:basedOn w:val="a0"/>
    <w:uiPriority w:val="99"/>
    <w:unhideWhenUsed/>
    <w:rsid w:val="00470B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1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11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1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116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53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30C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6288D"/>
    <w:pPr>
      <w:ind w:leftChars="200" w:left="480"/>
    </w:pPr>
  </w:style>
  <w:style w:type="paragraph" w:styleId="ab">
    <w:name w:val="Note Heading"/>
    <w:basedOn w:val="a"/>
    <w:next w:val="a"/>
    <w:link w:val="ac"/>
    <w:uiPriority w:val="99"/>
    <w:unhideWhenUsed/>
    <w:rsid w:val="00AD34F5"/>
    <w:pPr>
      <w:jc w:val="center"/>
    </w:pPr>
    <w:rPr>
      <w:rFonts w:ascii="Times New Roman" w:eastAsia="標楷體" w:hAnsi="Times New Roman" w:cs="Times New Roman"/>
      <w:bCs/>
      <w:sz w:val="28"/>
      <w:szCs w:val="28"/>
    </w:rPr>
  </w:style>
  <w:style w:type="character" w:customStyle="1" w:styleId="ac">
    <w:name w:val="註釋標題 字元"/>
    <w:basedOn w:val="a0"/>
    <w:link w:val="ab"/>
    <w:uiPriority w:val="99"/>
    <w:rsid w:val="00AD34F5"/>
    <w:rPr>
      <w:rFonts w:ascii="Times New Roman" w:eastAsia="標楷體" w:hAnsi="Times New Roman" w:cs="Times New Roman"/>
      <w:bCs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AD34F5"/>
    <w:pPr>
      <w:ind w:leftChars="1800" w:left="100"/>
    </w:pPr>
    <w:rPr>
      <w:rFonts w:ascii="Times New Roman" w:eastAsia="標楷體" w:hAnsi="Times New Roman" w:cs="Times New Roman"/>
      <w:bCs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AD34F5"/>
    <w:rPr>
      <w:rFonts w:ascii="Times New Roman" w:eastAsia="標楷體" w:hAnsi="Times New Roman" w:cs="Times New Roman"/>
      <w:bCs/>
      <w:sz w:val="28"/>
      <w:szCs w:val="28"/>
    </w:rPr>
  </w:style>
  <w:style w:type="character" w:styleId="af">
    <w:name w:val="Hyperlink"/>
    <w:basedOn w:val="a0"/>
    <w:uiPriority w:val="99"/>
    <w:unhideWhenUsed/>
    <w:rsid w:val="00470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70C46-804A-47A7-96A8-E016885C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李佳蓉</dc:creator>
  <cp:lastModifiedBy>總發文呂志彥</cp:lastModifiedBy>
  <cp:revision>13</cp:revision>
  <cp:lastPrinted>2019-02-12T09:08:00Z</cp:lastPrinted>
  <dcterms:created xsi:type="dcterms:W3CDTF">2018-02-02T08:08:00Z</dcterms:created>
  <dcterms:modified xsi:type="dcterms:W3CDTF">2019-02-21T08:29:00Z</dcterms:modified>
</cp:coreProperties>
</file>