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FE" w:rsidRDefault="008D23A3" w:rsidP="00B72EED">
      <w:pPr>
        <w:spacing w:line="420" w:lineRule="exact"/>
        <w:rPr>
          <w:rFonts w:ascii="標楷體" w:eastAsia="標楷體" w:hAnsi="標楷體"/>
          <w:sz w:val="32"/>
          <w:szCs w:val="32"/>
        </w:rPr>
      </w:pPr>
      <w:r w:rsidRPr="008D23A3">
        <w:rPr>
          <w:rFonts w:ascii="標楷體" w:eastAsia="標楷體" w:hAnsi="標楷體" w:hint="eastAsia"/>
          <w:sz w:val="32"/>
          <w:szCs w:val="32"/>
        </w:rPr>
        <w:t>研商鄉（鎮、市）公所所置職務配置或內部單位之組設數，未符地方行政機關組織準則相關規定會議</w:t>
      </w:r>
      <w:r w:rsidR="0013498B" w:rsidRPr="0013498B">
        <w:rPr>
          <w:rFonts w:ascii="標楷體" w:eastAsia="標楷體" w:hAnsi="標楷體" w:hint="eastAsia"/>
          <w:sz w:val="32"/>
          <w:szCs w:val="32"/>
        </w:rPr>
        <w:t>紀錄</w:t>
      </w:r>
    </w:p>
    <w:p w:rsidR="0013498B" w:rsidRPr="0013498B" w:rsidRDefault="0013498B" w:rsidP="00B72EED">
      <w:pPr>
        <w:spacing w:line="420" w:lineRule="exact"/>
        <w:rPr>
          <w:rFonts w:ascii="標楷體" w:eastAsia="標楷體" w:hAnsi="標楷體"/>
          <w:sz w:val="32"/>
          <w:szCs w:val="32"/>
        </w:rPr>
      </w:pPr>
      <w:r w:rsidRPr="0013498B">
        <w:rPr>
          <w:rFonts w:ascii="標楷體" w:eastAsia="標楷體" w:hAnsi="標楷體" w:hint="eastAsia"/>
          <w:sz w:val="32"/>
          <w:szCs w:val="32"/>
        </w:rPr>
        <w:t>壹、</w:t>
      </w:r>
      <w:r w:rsidRPr="0013498B">
        <w:rPr>
          <w:rFonts w:ascii="標楷體" w:eastAsia="標楷體" w:hAnsi="標楷體" w:hint="eastAsia"/>
          <w:sz w:val="32"/>
          <w:szCs w:val="32"/>
        </w:rPr>
        <w:tab/>
        <w:t>會議時間：107年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13498B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Pr="0013498B">
        <w:rPr>
          <w:rFonts w:ascii="標楷體" w:eastAsia="標楷體" w:hAnsi="標楷體" w:hint="eastAsia"/>
          <w:sz w:val="32"/>
          <w:szCs w:val="32"/>
        </w:rPr>
        <w:t>2日（星期</w:t>
      </w:r>
      <w:r>
        <w:rPr>
          <w:rFonts w:ascii="標楷體" w:eastAsia="標楷體" w:hAnsi="標楷體" w:hint="eastAsia"/>
          <w:sz w:val="32"/>
          <w:szCs w:val="32"/>
        </w:rPr>
        <w:t>五</w:t>
      </w:r>
      <w:r w:rsidRPr="0013498B">
        <w:rPr>
          <w:rFonts w:ascii="標楷體" w:eastAsia="標楷體" w:hAnsi="標楷體" w:hint="eastAsia"/>
          <w:sz w:val="32"/>
          <w:szCs w:val="32"/>
        </w:rPr>
        <w:t>）14時</w:t>
      </w:r>
    </w:p>
    <w:p w:rsidR="0013498B" w:rsidRPr="0013498B" w:rsidRDefault="0013498B" w:rsidP="00B72EED">
      <w:pPr>
        <w:spacing w:line="420" w:lineRule="exact"/>
        <w:rPr>
          <w:rFonts w:ascii="標楷體" w:eastAsia="標楷體" w:hAnsi="標楷體"/>
          <w:sz w:val="32"/>
          <w:szCs w:val="32"/>
        </w:rPr>
      </w:pPr>
      <w:r w:rsidRPr="0013498B">
        <w:rPr>
          <w:rFonts w:ascii="標楷體" w:eastAsia="標楷體" w:hAnsi="標楷體" w:hint="eastAsia"/>
          <w:sz w:val="32"/>
          <w:szCs w:val="32"/>
        </w:rPr>
        <w:t>貳、</w:t>
      </w:r>
      <w:r w:rsidRPr="0013498B">
        <w:rPr>
          <w:rFonts w:ascii="標楷體" w:eastAsia="標楷體" w:hAnsi="標楷體" w:hint="eastAsia"/>
          <w:sz w:val="32"/>
          <w:szCs w:val="32"/>
        </w:rPr>
        <w:tab/>
        <w:t>會議地點：民政處兵役科會議室</w:t>
      </w:r>
    </w:p>
    <w:p w:rsidR="0013498B" w:rsidRPr="0013498B" w:rsidRDefault="0013498B" w:rsidP="00B72EED">
      <w:pPr>
        <w:spacing w:line="420" w:lineRule="exact"/>
        <w:rPr>
          <w:rFonts w:ascii="標楷體" w:eastAsia="標楷體" w:hAnsi="標楷體"/>
          <w:sz w:val="32"/>
          <w:szCs w:val="32"/>
        </w:rPr>
      </w:pPr>
      <w:r w:rsidRPr="0013498B">
        <w:rPr>
          <w:rFonts w:ascii="標楷體" w:eastAsia="標楷體" w:hAnsi="標楷體" w:hint="eastAsia"/>
          <w:sz w:val="32"/>
          <w:szCs w:val="32"/>
        </w:rPr>
        <w:t>參、</w:t>
      </w:r>
      <w:r w:rsidRPr="0013498B">
        <w:rPr>
          <w:rFonts w:ascii="標楷體" w:eastAsia="標楷體" w:hAnsi="標楷體" w:hint="eastAsia"/>
          <w:sz w:val="32"/>
          <w:szCs w:val="32"/>
        </w:rPr>
        <w:tab/>
        <w:t>主持人：民政處黃副處長本富                記錄：陳淑婉</w:t>
      </w:r>
    </w:p>
    <w:p w:rsidR="0013498B" w:rsidRPr="0013498B" w:rsidRDefault="0013498B" w:rsidP="00B72EED">
      <w:pPr>
        <w:spacing w:line="420" w:lineRule="exact"/>
        <w:rPr>
          <w:rFonts w:ascii="標楷體" w:eastAsia="標楷體" w:hAnsi="標楷體"/>
          <w:sz w:val="32"/>
          <w:szCs w:val="32"/>
        </w:rPr>
      </w:pPr>
      <w:r w:rsidRPr="0013498B">
        <w:rPr>
          <w:rFonts w:ascii="標楷體" w:eastAsia="標楷體" w:hAnsi="標楷體" w:hint="eastAsia"/>
          <w:sz w:val="32"/>
          <w:szCs w:val="32"/>
        </w:rPr>
        <w:t>肆、</w:t>
      </w:r>
      <w:r w:rsidRPr="0013498B">
        <w:rPr>
          <w:rFonts w:ascii="標楷體" w:eastAsia="標楷體" w:hAnsi="標楷體" w:hint="eastAsia"/>
          <w:sz w:val="32"/>
          <w:szCs w:val="32"/>
        </w:rPr>
        <w:tab/>
        <w:t>出席單位及人員：（如後附會議紀錄簽到單）</w:t>
      </w:r>
    </w:p>
    <w:p w:rsidR="0013498B" w:rsidRDefault="0013498B" w:rsidP="00B72EED">
      <w:pPr>
        <w:spacing w:line="420" w:lineRule="exact"/>
        <w:rPr>
          <w:rFonts w:ascii="標楷體" w:eastAsia="標楷體" w:hAnsi="標楷體"/>
          <w:sz w:val="32"/>
          <w:szCs w:val="32"/>
        </w:rPr>
      </w:pPr>
      <w:r w:rsidRPr="0013498B">
        <w:rPr>
          <w:rFonts w:ascii="標楷體" w:eastAsia="標楷體" w:hAnsi="標楷體" w:hint="eastAsia"/>
          <w:sz w:val="32"/>
          <w:szCs w:val="32"/>
        </w:rPr>
        <w:t>伍、</w:t>
      </w:r>
      <w:r w:rsidRPr="0013498B">
        <w:rPr>
          <w:rFonts w:ascii="標楷體" w:eastAsia="標楷體" w:hAnsi="標楷體" w:hint="eastAsia"/>
          <w:sz w:val="32"/>
          <w:szCs w:val="32"/>
        </w:rPr>
        <w:tab/>
        <w:t>討論事項：</w:t>
      </w:r>
    </w:p>
    <w:p w:rsidR="008D23A3" w:rsidRDefault="001173B4" w:rsidP="00B72EED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</w:t>
      </w:r>
      <w:r w:rsidR="008D23A3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由：</w:t>
      </w:r>
      <w:r w:rsidR="008D23A3">
        <w:rPr>
          <w:rFonts w:ascii="標楷體" w:eastAsia="標楷體" w:hAnsi="標楷體" w:hint="eastAsia"/>
          <w:sz w:val="32"/>
          <w:szCs w:val="32"/>
        </w:rPr>
        <w:t>關於</w:t>
      </w:r>
      <w:r w:rsidR="008D23A3" w:rsidRPr="008D23A3">
        <w:rPr>
          <w:rFonts w:ascii="標楷體" w:eastAsia="標楷體" w:hAnsi="標楷體" w:hint="eastAsia"/>
          <w:sz w:val="32"/>
          <w:szCs w:val="32"/>
        </w:rPr>
        <w:t>鄉（鎮、市）公所所置職務配置或內部單位之組設</w:t>
      </w:r>
    </w:p>
    <w:p w:rsidR="00327052" w:rsidRDefault="008D23A3" w:rsidP="00B72EED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8D23A3">
        <w:rPr>
          <w:rFonts w:ascii="標楷體" w:eastAsia="標楷體" w:hAnsi="標楷體" w:hint="eastAsia"/>
          <w:sz w:val="32"/>
          <w:szCs w:val="32"/>
        </w:rPr>
        <w:t>數，未符地方行政機關組織準則相關規定</w:t>
      </w:r>
      <w:r w:rsidR="00451FAF">
        <w:rPr>
          <w:rFonts w:ascii="標楷體" w:eastAsia="標楷體" w:hAnsi="標楷體" w:hint="eastAsia"/>
          <w:sz w:val="32"/>
          <w:szCs w:val="32"/>
        </w:rPr>
        <w:t>，</w:t>
      </w:r>
      <w:r w:rsidR="00327052">
        <w:rPr>
          <w:rFonts w:ascii="標楷體" w:eastAsia="標楷體" w:hAnsi="標楷體" w:hint="eastAsia"/>
          <w:sz w:val="32"/>
          <w:szCs w:val="32"/>
        </w:rPr>
        <w:t>請</w:t>
      </w:r>
      <w:r w:rsidR="00327052" w:rsidRPr="00327052">
        <w:rPr>
          <w:rFonts w:ascii="標楷體" w:eastAsia="標楷體" w:hAnsi="標楷體" w:hint="eastAsia"/>
          <w:sz w:val="32"/>
          <w:szCs w:val="32"/>
        </w:rPr>
        <w:t>討論。</w:t>
      </w:r>
    </w:p>
    <w:p w:rsidR="008D23A3" w:rsidRDefault="001173B4" w:rsidP="00B72EED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   明：</w:t>
      </w:r>
    </w:p>
    <w:p w:rsidR="008D23A3" w:rsidRPr="008D23A3" w:rsidRDefault="008D23A3" w:rsidP="00B72EED">
      <w:pPr>
        <w:pStyle w:val="a9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 w:val="32"/>
          <w:szCs w:val="32"/>
        </w:rPr>
      </w:pPr>
      <w:r w:rsidRPr="008D23A3">
        <w:rPr>
          <w:rFonts w:ascii="標楷體" w:eastAsia="標楷體" w:hAnsi="標楷體" w:hint="eastAsia"/>
          <w:sz w:val="32"/>
          <w:szCs w:val="32"/>
        </w:rPr>
        <w:t>依據銓敘部107年5月25日部法五字第10745098152號函</w:t>
      </w:r>
      <w:r>
        <w:rPr>
          <w:rFonts w:ascii="標楷體" w:eastAsia="標楷體" w:hAnsi="標楷體" w:hint="eastAsia"/>
          <w:sz w:val="32"/>
          <w:szCs w:val="32"/>
        </w:rPr>
        <w:t>辦理。</w:t>
      </w:r>
    </w:p>
    <w:p w:rsidR="008D23A3" w:rsidRDefault="008D23A3" w:rsidP="00B72EED">
      <w:pPr>
        <w:pStyle w:val="a9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 w:val="32"/>
          <w:szCs w:val="32"/>
        </w:rPr>
      </w:pPr>
      <w:r w:rsidRPr="008D23A3">
        <w:rPr>
          <w:rFonts w:ascii="標楷體" w:eastAsia="標楷體" w:hAnsi="標楷體" w:hint="eastAsia"/>
          <w:sz w:val="32"/>
          <w:szCs w:val="32"/>
        </w:rPr>
        <w:t>按內政部民國102年9月2日召開「鄉（鎮）市公所依所轄人口數所置職位未達規定之處理方式相關疑義」研商會議決議略以，縣政府應定期檢視鄉(鎮、市)公所組織編制情形，如該鄉(鎮、市)之人口數已一段時間(如2至3年)未達組織準則第19條及第20條</w:t>
      </w:r>
      <w:bookmarkStart w:id="0" w:name="_GoBack"/>
      <w:bookmarkEnd w:id="0"/>
      <w:r w:rsidRPr="008D23A3">
        <w:rPr>
          <w:rFonts w:ascii="標楷體" w:eastAsia="標楷體" w:hAnsi="標楷體" w:hint="eastAsia"/>
          <w:sz w:val="32"/>
          <w:szCs w:val="32"/>
        </w:rPr>
        <w:t>之人口級距規定時，應指導該公所修編；另鄉(鎮、市)公所因其轄內人口數減少致需調整機關內部相關職務，或因課、室數調整而減置課、室主管職務，且仍有現職人員時，依考試院及</w:t>
      </w:r>
      <w:r w:rsidR="0043280F">
        <w:rPr>
          <w:rFonts w:ascii="標楷體" w:eastAsia="標楷體" w:hAnsi="標楷體" w:hint="eastAsia"/>
          <w:sz w:val="32"/>
          <w:szCs w:val="32"/>
        </w:rPr>
        <w:t>內政</w:t>
      </w:r>
      <w:r w:rsidRPr="008D23A3">
        <w:rPr>
          <w:rFonts w:ascii="標楷體" w:eastAsia="標楷體" w:hAnsi="標楷體" w:hint="eastAsia"/>
          <w:sz w:val="32"/>
          <w:szCs w:val="32"/>
        </w:rPr>
        <w:t>部歷年來作法，如確無法安置時，尚得採留用方式處理，並於編制表表末明定之。</w:t>
      </w:r>
    </w:p>
    <w:p w:rsidR="008D23A3" w:rsidRDefault="008D23A3" w:rsidP="00B72EED">
      <w:pPr>
        <w:pStyle w:val="a9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</w:t>
      </w:r>
      <w:r w:rsidRPr="008D23A3">
        <w:rPr>
          <w:rFonts w:ascii="標楷體" w:eastAsia="標楷體" w:hAnsi="標楷體" w:hint="eastAsia"/>
          <w:sz w:val="32"/>
          <w:szCs w:val="32"/>
        </w:rPr>
        <w:t>縣轄下</w:t>
      </w:r>
      <w:r>
        <w:rPr>
          <w:rFonts w:ascii="標楷體" w:eastAsia="標楷體" w:hAnsi="標楷體" w:hint="eastAsia"/>
          <w:sz w:val="32"/>
          <w:szCs w:val="32"/>
        </w:rPr>
        <w:t>有</w:t>
      </w:r>
      <w:r w:rsidRPr="008D23A3">
        <w:rPr>
          <w:rFonts w:ascii="標楷體" w:eastAsia="標楷體" w:hAnsi="標楷體" w:hint="eastAsia"/>
          <w:sz w:val="32"/>
          <w:szCs w:val="32"/>
        </w:rPr>
        <w:t>部分鄉（鎮、市）公所相關職務配置或內部單位組設數未符組織準則相關規定已逾3年以上，</w:t>
      </w:r>
      <w:r>
        <w:rPr>
          <w:rFonts w:ascii="標楷體" w:eastAsia="標楷體" w:hAnsi="標楷體" w:hint="eastAsia"/>
          <w:sz w:val="32"/>
          <w:szCs w:val="32"/>
        </w:rPr>
        <w:t>需</w:t>
      </w:r>
      <w:r w:rsidRPr="008D23A3">
        <w:rPr>
          <w:rFonts w:ascii="標楷體" w:eastAsia="標楷體" w:hAnsi="標楷體" w:hint="eastAsia"/>
          <w:sz w:val="32"/>
          <w:szCs w:val="32"/>
        </w:rPr>
        <w:t>依前開內政部會議決議，指導公所於1年內辦理修編事宜。</w:t>
      </w:r>
    </w:p>
    <w:p w:rsidR="0067092C" w:rsidRDefault="0067092C" w:rsidP="00B72EED">
      <w:pPr>
        <w:pStyle w:val="a9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檢附本縣</w:t>
      </w:r>
      <w:r w:rsidR="00A55B7D">
        <w:rPr>
          <w:rFonts w:ascii="標楷體" w:eastAsia="標楷體" w:hAnsi="標楷體" w:hint="eastAsia"/>
          <w:sz w:val="32"/>
          <w:szCs w:val="32"/>
        </w:rPr>
        <w:t>各該鄉鎮市公所編制表及</w:t>
      </w:r>
      <w:r>
        <w:rPr>
          <w:rFonts w:ascii="標楷體" w:eastAsia="標楷體" w:hAnsi="標楷體" w:hint="eastAsia"/>
          <w:sz w:val="32"/>
          <w:szCs w:val="32"/>
        </w:rPr>
        <w:t>截至107年5月人口概況表</w:t>
      </w:r>
      <w:r w:rsidR="0043280F">
        <w:rPr>
          <w:rFonts w:ascii="標楷體" w:eastAsia="標楷體" w:hAnsi="標楷體" w:hint="eastAsia"/>
          <w:sz w:val="32"/>
          <w:szCs w:val="32"/>
        </w:rPr>
        <w:t>各</w:t>
      </w:r>
      <w:r>
        <w:rPr>
          <w:rFonts w:ascii="標楷體" w:eastAsia="標楷體" w:hAnsi="標楷體" w:hint="eastAsia"/>
          <w:sz w:val="32"/>
          <w:szCs w:val="32"/>
        </w:rPr>
        <w:t>1份供參。</w:t>
      </w:r>
    </w:p>
    <w:p w:rsidR="00B72EED" w:rsidRDefault="00B72EED" w:rsidP="00B72EED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決</w:t>
      </w:r>
      <w:r w:rsidR="001173B4" w:rsidRPr="008D23A3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議</w:t>
      </w:r>
      <w:r w:rsidR="001173B4" w:rsidRPr="008D23A3">
        <w:rPr>
          <w:rFonts w:ascii="標楷體" w:eastAsia="標楷體" w:hAnsi="標楷體" w:hint="eastAsia"/>
          <w:sz w:val="32"/>
          <w:szCs w:val="32"/>
        </w:rPr>
        <w:t>：</w:t>
      </w:r>
    </w:p>
    <w:p w:rsidR="00B72EED" w:rsidRPr="00B72EED" w:rsidRDefault="00A967DE" w:rsidP="00B72EED">
      <w:pPr>
        <w:pStyle w:val="a9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  <w:sz w:val="32"/>
          <w:szCs w:val="32"/>
        </w:rPr>
      </w:pPr>
      <w:r w:rsidRPr="00B72EED">
        <w:rPr>
          <w:rFonts w:ascii="標楷體" w:eastAsia="標楷體" w:hAnsi="標楷體" w:hint="eastAsia"/>
          <w:sz w:val="32"/>
          <w:szCs w:val="32"/>
        </w:rPr>
        <w:t>經查本縣布袋鎮與東石鄉人口數已未滿三萬人，所置職務</w:t>
      </w:r>
    </w:p>
    <w:p w:rsidR="00B72EED" w:rsidRDefault="00A967DE" w:rsidP="00B72EED">
      <w:pPr>
        <w:pStyle w:val="a9"/>
        <w:spacing w:line="420" w:lineRule="exact"/>
        <w:ind w:leftChars="0" w:left="1515"/>
        <w:rPr>
          <w:rFonts w:ascii="標楷體" w:eastAsia="標楷體" w:hAnsi="標楷體"/>
          <w:sz w:val="32"/>
          <w:szCs w:val="32"/>
        </w:rPr>
      </w:pPr>
      <w:r w:rsidRPr="00B72EED">
        <w:rPr>
          <w:rFonts w:ascii="標楷體" w:eastAsia="標楷體" w:hAnsi="標楷體" w:hint="eastAsia"/>
          <w:sz w:val="32"/>
          <w:szCs w:val="32"/>
        </w:rPr>
        <w:t>配置或內部單位之組設數，未符地方行政機關組</w:t>
      </w:r>
      <w:r w:rsidRPr="00A967DE">
        <w:rPr>
          <w:rFonts w:ascii="標楷體" w:eastAsia="標楷體" w:hAnsi="標楷體" w:hint="eastAsia"/>
          <w:sz w:val="32"/>
          <w:szCs w:val="32"/>
        </w:rPr>
        <w:t>織準則相關規定</w:t>
      </w:r>
      <w:r w:rsidR="00B72EED">
        <w:rPr>
          <w:rFonts w:ascii="標楷體" w:eastAsia="標楷體" w:hAnsi="標楷體" w:hint="eastAsia"/>
          <w:sz w:val="32"/>
          <w:szCs w:val="32"/>
        </w:rPr>
        <w:t>。</w:t>
      </w:r>
    </w:p>
    <w:p w:rsidR="0067092C" w:rsidRPr="00B72EED" w:rsidRDefault="00B72EED" w:rsidP="00B1228C">
      <w:pPr>
        <w:pStyle w:val="a9"/>
        <w:numPr>
          <w:ilvl w:val="0"/>
          <w:numId w:val="2"/>
        </w:numPr>
        <w:tabs>
          <w:tab w:val="left" w:pos="851"/>
          <w:tab w:val="left" w:pos="1276"/>
        </w:tabs>
        <w:spacing w:line="420" w:lineRule="exact"/>
        <w:ind w:leftChars="0"/>
        <w:rPr>
          <w:rFonts w:ascii="標楷體" w:eastAsia="標楷體" w:hAnsi="標楷體"/>
          <w:sz w:val="32"/>
          <w:szCs w:val="32"/>
        </w:rPr>
      </w:pPr>
      <w:r w:rsidRPr="00B72EED">
        <w:rPr>
          <w:rFonts w:ascii="標楷體" w:eastAsia="標楷體" w:hAnsi="標楷體" w:hint="eastAsia"/>
          <w:sz w:val="32"/>
          <w:szCs w:val="32"/>
        </w:rPr>
        <w:t>請依銓敘部107年5月25日部法五字第10745098152號函</w:t>
      </w:r>
      <w:r w:rsidR="00B1228C">
        <w:rPr>
          <w:rFonts w:ascii="標楷體" w:eastAsia="標楷體" w:hAnsi="標楷體" w:hint="eastAsia"/>
          <w:sz w:val="32"/>
          <w:szCs w:val="32"/>
        </w:rPr>
        <w:t>（如附件1）</w:t>
      </w:r>
      <w:r w:rsidRPr="00B72EED">
        <w:rPr>
          <w:rFonts w:ascii="標楷體" w:eastAsia="標楷體" w:hAnsi="標楷體" w:hint="eastAsia"/>
          <w:sz w:val="32"/>
          <w:szCs w:val="32"/>
        </w:rPr>
        <w:t>暨地方行政機關組織準則第19條及第20條</w:t>
      </w:r>
      <w:r w:rsidR="00B1228C" w:rsidRPr="00B1228C">
        <w:rPr>
          <w:rFonts w:ascii="標楷體" w:eastAsia="標楷體" w:hAnsi="標楷體" w:hint="eastAsia"/>
          <w:sz w:val="32"/>
          <w:szCs w:val="32"/>
        </w:rPr>
        <w:t>（如附件</w:t>
      </w:r>
      <w:r w:rsidR="00B1228C">
        <w:rPr>
          <w:rFonts w:ascii="標楷體" w:eastAsia="標楷體" w:hAnsi="標楷體" w:hint="eastAsia"/>
          <w:sz w:val="32"/>
          <w:szCs w:val="32"/>
        </w:rPr>
        <w:t>2</w:t>
      </w:r>
      <w:r w:rsidR="00B1228C" w:rsidRPr="00B1228C">
        <w:rPr>
          <w:rFonts w:ascii="標楷體" w:eastAsia="標楷體" w:hAnsi="標楷體" w:hint="eastAsia"/>
          <w:sz w:val="32"/>
          <w:szCs w:val="32"/>
        </w:rPr>
        <w:t>）</w:t>
      </w:r>
      <w:r w:rsidRPr="00B72EED">
        <w:rPr>
          <w:rFonts w:ascii="標楷體" w:eastAsia="標楷體" w:hAnsi="標楷體" w:hint="eastAsia"/>
          <w:sz w:val="32"/>
          <w:szCs w:val="32"/>
        </w:rPr>
        <w:t>規定於1年內辦理修編事宜。</w:t>
      </w:r>
    </w:p>
    <w:p w:rsidR="0067092C" w:rsidRDefault="008D23A3" w:rsidP="00B72EED">
      <w:pPr>
        <w:tabs>
          <w:tab w:val="left" w:pos="3282"/>
        </w:tabs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肆</w:t>
      </w:r>
      <w:r w:rsidR="00EA30FE">
        <w:rPr>
          <w:rFonts w:ascii="標楷體" w:eastAsia="標楷體" w:hAnsi="標楷體" w:hint="eastAsia"/>
          <w:sz w:val="32"/>
          <w:szCs w:val="32"/>
        </w:rPr>
        <w:t>、臨時動議</w:t>
      </w:r>
      <w:r w:rsidR="001173B4">
        <w:rPr>
          <w:rFonts w:ascii="標楷體" w:eastAsia="標楷體" w:hAnsi="標楷體" w:hint="eastAsia"/>
          <w:sz w:val="32"/>
          <w:szCs w:val="32"/>
        </w:rPr>
        <w:t>：</w:t>
      </w:r>
      <w:r w:rsidR="0013498B">
        <w:rPr>
          <w:rFonts w:ascii="標楷體" w:eastAsia="標楷體" w:hAnsi="標楷體" w:hint="eastAsia"/>
          <w:sz w:val="32"/>
          <w:szCs w:val="32"/>
        </w:rPr>
        <w:t>無</w:t>
      </w:r>
      <w:r w:rsidR="00B72EED">
        <w:rPr>
          <w:rFonts w:ascii="標楷體" w:eastAsia="標楷體" w:hAnsi="標楷體"/>
          <w:sz w:val="32"/>
          <w:szCs w:val="32"/>
        </w:rPr>
        <w:tab/>
      </w:r>
    </w:p>
    <w:p w:rsidR="00EA30FE" w:rsidRPr="00EA30FE" w:rsidRDefault="008D23A3" w:rsidP="00B72EED">
      <w:pPr>
        <w:spacing w:line="4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伍</w:t>
      </w:r>
      <w:r w:rsidR="00EA30FE">
        <w:rPr>
          <w:rFonts w:ascii="標楷體" w:eastAsia="標楷體" w:hAnsi="標楷體" w:hint="eastAsia"/>
          <w:sz w:val="32"/>
          <w:szCs w:val="32"/>
        </w:rPr>
        <w:t>、散會</w:t>
      </w:r>
      <w:r w:rsidR="001173B4">
        <w:rPr>
          <w:rFonts w:ascii="標楷體" w:eastAsia="標楷體" w:hAnsi="標楷體" w:hint="eastAsia"/>
          <w:sz w:val="32"/>
          <w:szCs w:val="32"/>
        </w:rPr>
        <w:t>：</w:t>
      </w:r>
      <w:r w:rsidR="0013498B" w:rsidRPr="0013498B">
        <w:rPr>
          <w:rFonts w:ascii="標楷體" w:eastAsia="標楷體" w:hAnsi="標楷體" w:hint="eastAsia"/>
          <w:sz w:val="32"/>
          <w:szCs w:val="32"/>
        </w:rPr>
        <w:t>14時</w:t>
      </w:r>
      <w:r w:rsidR="0013498B">
        <w:rPr>
          <w:rFonts w:ascii="標楷體" w:eastAsia="標楷體" w:hAnsi="標楷體" w:hint="eastAsia"/>
          <w:sz w:val="32"/>
          <w:szCs w:val="32"/>
        </w:rPr>
        <w:t>40分。</w:t>
      </w:r>
      <w:r w:rsidR="00EA30FE" w:rsidRPr="00EA30FE">
        <w:rPr>
          <w:rFonts w:ascii="標楷體" w:eastAsia="標楷體" w:hAnsi="標楷體" w:hint="eastAsia"/>
          <w:sz w:val="32"/>
          <w:szCs w:val="32"/>
        </w:rPr>
        <w:t xml:space="preserve"> </w:t>
      </w:r>
    </w:p>
    <w:sectPr w:rsidR="00EA30FE" w:rsidRPr="00EA30FE" w:rsidSect="001F5D8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18A" w:rsidRDefault="00DA618A" w:rsidP="00451FAF">
      <w:r>
        <w:separator/>
      </w:r>
    </w:p>
  </w:endnote>
  <w:endnote w:type="continuationSeparator" w:id="0">
    <w:p w:rsidR="00DA618A" w:rsidRDefault="00DA618A" w:rsidP="0045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18A" w:rsidRDefault="00DA618A" w:rsidP="00451FAF">
      <w:r>
        <w:separator/>
      </w:r>
    </w:p>
  </w:footnote>
  <w:footnote w:type="continuationSeparator" w:id="0">
    <w:p w:rsidR="00DA618A" w:rsidRDefault="00DA618A" w:rsidP="00451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721C3"/>
    <w:multiLevelType w:val="hybridMultilevel"/>
    <w:tmpl w:val="684CC544"/>
    <w:lvl w:ilvl="0" w:tplc="BA40D5AA">
      <w:start w:val="1"/>
      <w:numFmt w:val="taiwaneseCountingThousand"/>
      <w:lvlText w:val="%1、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1" w15:restartNumberingAfterBreak="0">
    <w:nsid w:val="58F33934"/>
    <w:multiLevelType w:val="hybridMultilevel"/>
    <w:tmpl w:val="BA9A40FE"/>
    <w:lvl w:ilvl="0" w:tplc="A50E79C4">
      <w:start w:val="1"/>
      <w:numFmt w:val="taiwaneseCountingThousand"/>
      <w:lvlText w:val="%1、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FE"/>
    <w:rsid w:val="000C05A5"/>
    <w:rsid w:val="001173B4"/>
    <w:rsid w:val="0013498B"/>
    <w:rsid w:val="001F5D8B"/>
    <w:rsid w:val="002433F7"/>
    <w:rsid w:val="00327052"/>
    <w:rsid w:val="0043280F"/>
    <w:rsid w:val="00451FAF"/>
    <w:rsid w:val="00464331"/>
    <w:rsid w:val="00495ECB"/>
    <w:rsid w:val="004C7801"/>
    <w:rsid w:val="0067092C"/>
    <w:rsid w:val="006C22D5"/>
    <w:rsid w:val="00897EF2"/>
    <w:rsid w:val="008B1AF8"/>
    <w:rsid w:val="008D23A3"/>
    <w:rsid w:val="00942930"/>
    <w:rsid w:val="009C7344"/>
    <w:rsid w:val="00A20939"/>
    <w:rsid w:val="00A55B7D"/>
    <w:rsid w:val="00A967DE"/>
    <w:rsid w:val="00AB460C"/>
    <w:rsid w:val="00B1228C"/>
    <w:rsid w:val="00B27D70"/>
    <w:rsid w:val="00B72EED"/>
    <w:rsid w:val="00B9614C"/>
    <w:rsid w:val="00BA0F4F"/>
    <w:rsid w:val="00CB7B83"/>
    <w:rsid w:val="00DA618A"/>
    <w:rsid w:val="00DC1B1E"/>
    <w:rsid w:val="00E43E56"/>
    <w:rsid w:val="00E8743F"/>
    <w:rsid w:val="00EA30FE"/>
    <w:rsid w:val="00F6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1CBE8B-4982-4DC2-93EC-DCB313B0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73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1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1F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1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1FAF"/>
    <w:rPr>
      <w:sz w:val="20"/>
      <w:szCs w:val="20"/>
    </w:rPr>
  </w:style>
  <w:style w:type="paragraph" w:styleId="a9">
    <w:name w:val="List Paragraph"/>
    <w:basedOn w:val="a"/>
    <w:uiPriority w:val="34"/>
    <w:qFormat/>
    <w:rsid w:val="008D23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667</Characters>
  <Application>Microsoft Office Word</Application>
  <DocSecurity>0</DocSecurity>
  <Lines>5</Lines>
  <Paragraphs>1</Paragraphs>
  <ScaleCrop>false</ScaleCrop>
  <Company>CYHG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陳淑婉</dc:creator>
  <cp:keywords/>
  <dc:description/>
  <cp:lastModifiedBy>陳淑婉</cp:lastModifiedBy>
  <cp:revision>6</cp:revision>
  <cp:lastPrinted>2018-06-25T01:42:00Z</cp:lastPrinted>
  <dcterms:created xsi:type="dcterms:W3CDTF">2018-06-25T01:21:00Z</dcterms:created>
  <dcterms:modified xsi:type="dcterms:W3CDTF">2018-06-25T01:58:00Z</dcterms:modified>
</cp:coreProperties>
</file>