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1F" w:rsidRDefault="00FE1B8A">
      <w:pPr>
        <w:pStyle w:val="a3"/>
      </w:pPr>
      <w:r>
        <w:rPr>
          <w:rFonts w:ascii="標楷體" w:hAnsi="標楷體"/>
          <w:color w:val="000000"/>
          <w:szCs w:val="24"/>
        </w:rPr>
        <w:t>○○○</w:t>
      </w:r>
      <w:r>
        <w:t xml:space="preserve">　函</w:t>
      </w:r>
    </w:p>
    <w:p w:rsidR="001B5A1F" w:rsidRDefault="00FE1B8A">
      <w:pPr>
        <w:snapToGrid w:val="0"/>
        <w:spacing w:line="300" w:lineRule="exact"/>
        <w:ind w:left="5074" w:hanging="11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機關地址：</w:t>
      </w:r>
      <w:r>
        <w:rPr>
          <w:rFonts w:ascii="標楷體" w:eastAsia="標楷體" w:hAnsi="標楷體"/>
          <w:color w:val="000000"/>
        </w:rPr>
        <w:t>○○○○○○○○○○○○○</w:t>
      </w:r>
    </w:p>
    <w:p w:rsidR="001B5A1F" w:rsidRDefault="00FE1B8A">
      <w:pPr>
        <w:snapToGrid w:val="0"/>
        <w:spacing w:line="300" w:lineRule="exact"/>
        <w:ind w:left="5074" w:hanging="11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傳　　真：</w:t>
      </w:r>
      <w:r>
        <w:rPr>
          <w:rFonts w:ascii="標楷體" w:eastAsia="標楷體" w:hAnsi="標楷體"/>
          <w:color w:val="000000"/>
        </w:rPr>
        <w:t>○○○○○○○○</w:t>
      </w:r>
    </w:p>
    <w:p w:rsidR="001B5A1F" w:rsidRDefault="00FE1B8A">
      <w:pPr>
        <w:snapToGrid w:val="0"/>
        <w:spacing w:line="300" w:lineRule="exact"/>
        <w:ind w:left="5074" w:hanging="11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承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辦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人：</w:t>
      </w:r>
      <w:r>
        <w:rPr>
          <w:rFonts w:ascii="標楷體" w:eastAsia="標楷體" w:hAnsi="標楷體"/>
          <w:color w:val="000000"/>
        </w:rPr>
        <w:t>○○○</w:t>
      </w:r>
    </w:p>
    <w:p w:rsidR="001B5A1F" w:rsidRDefault="00FE1B8A">
      <w:pPr>
        <w:snapToGrid w:val="0"/>
        <w:spacing w:line="300" w:lineRule="exact"/>
        <w:ind w:left="5074" w:hanging="11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　　話：</w:t>
      </w:r>
      <w:r>
        <w:rPr>
          <w:rFonts w:ascii="標楷體" w:eastAsia="標楷體" w:hAnsi="標楷體"/>
          <w:color w:val="000000"/>
        </w:rPr>
        <w:t>○○○○○○○○</w:t>
      </w:r>
    </w:p>
    <w:p w:rsidR="001B5A1F" w:rsidRDefault="00FE1B8A">
      <w:pPr>
        <w:pStyle w:val="a5"/>
      </w:pPr>
      <w:r>
        <w:rPr>
          <w:rFonts w:ascii="標楷體" w:hAnsi="標楷體"/>
          <w:color w:val="000000"/>
          <w:szCs w:val="24"/>
        </w:rPr>
        <w:t>電子郵件：</w:t>
      </w:r>
      <w:r>
        <w:rPr>
          <w:rFonts w:ascii="標楷體" w:hAnsi="標楷體"/>
          <w:color w:val="000000"/>
          <w:szCs w:val="24"/>
        </w:rPr>
        <w:t>○○○○○○○○○</w:t>
      </w:r>
    </w:p>
    <w:p w:rsidR="001B5A1F" w:rsidRDefault="001B5A1F">
      <w:pPr>
        <w:pStyle w:val="a5"/>
      </w:pPr>
    </w:p>
    <w:p w:rsidR="001B5A1F" w:rsidRDefault="001B5A1F">
      <w:pPr>
        <w:pStyle w:val="a6"/>
      </w:pPr>
    </w:p>
    <w:p w:rsidR="001B5A1F" w:rsidRDefault="00FE1B8A">
      <w:pPr>
        <w:pStyle w:val="a6"/>
      </w:pPr>
      <w:r>
        <w:t>受文者：臺灣銀行</w:t>
      </w:r>
      <w:r>
        <w:t>○○</w:t>
      </w:r>
      <w:r>
        <w:t>分行</w:t>
      </w:r>
    </w:p>
    <w:p w:rsidR="001B5A1F" w:rsidRDefault="00FE1B8A">
      <w:pPr>
        <w:pStyle w:val="a8"/>
      </w:pPr>
      <w:r>
        <w:t>發文日期：中華民國</w:t>
      </w:r>
      <w:r>
        <w:rPr>
          <w:rFonts w:ascii="標楷體" w:hAnsi="標楷體"/>
        </w:rPr>
        <w:t>○○</w:t>
      </w:r>
      <w:r>
        <w:rPr>
          <w:rFonts w:ascii="標楷體" w:hAnsi="標楷體"/>
          <w:color w:val="000000"/>
          <w:szCs w:val="24"/>
        </w:rPr>
        <w:t>年</w:t>
      </w:r>
      <w:r>
        <w:rPr>
          <w:rFonts w:ascii="標楷體" w:hAnsi="標楷體"/>
        </w:rPr>
        <w:t>○○</w:t>
      </w:r>
      <w:r>
        <w:t>月</w:t>
      </w:r>
      <w:r>
        <w:t>○○</w:t>
      </w:r>
      <w:r>
        <w:t>日</w:t>
      </w:r>
    </w:p>
    <w:p w:rsidR="001B5A1F" w:rsidRDefault="00FE1B8A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1B5A1F" w:rsidRDefault="00FE1B8A">
      <w:pPr>
        <w:pStyle w:val="a7"/>
      </w:pPr>
      <w:r>
        <w:t>速別：普通件</w:t>
      </w:r>
    </w:p>
    <w:p w:rsidR="001B5A1F" w:rsidRDefault="00FE1B8A">
      <w:pPr>
        <w:pStyle w:val="aa"/>
      </w:pPr>
      <w:r>
        <w:t>密等及解密條件或保密期限：</w:t>
      </w:r>
    </w:p>
    <w:p w:rsidR="001B5A1F" w:rsidRDefault="00FE1B8A">
      <w:pPr>
        <w:pStyle w:val="ab"/>
      </w:pPr>
      <w:r>
        <w:t>附件：</w:t>
      </w:r>
      <w:bookmarkStart w:id="0" w:name="_GoBack"/>
      <w:bookmarkEnd w:id="0"/>
    </w:p>
    <w:p w:rsidR="001B5A1F" w:rsidRDefault="00FE1B8A">
      <w:pPr>
        <w:pStyle w:val="ac"/>
        <w:ind w:left="919" w:hanging="919"/>
        <w:jc w:val="both"/>
      </w:pPr>
      <w:r>
        <w:t>主旨：本</w:t>
      </w:r>
      <w:r>
        <w:t>○(</w:t>
      </w:r>
      <w:r>
        <w:t>發放機關</w:t>
      </w:r>
      <w:r>
        <w:t>)</w:t>
      </w:r>
      <w:r>
        <w:t>退休人員</w:t>
      </w:r>
      <w:r>
        <w:t>○○○</w:t>
      </w:r>
      <w:r>
        <w:t>君</w:t>
      </w:r>
      <w:r>
        <w:t>(</w:t>
      </w:r>
      <w:r>
        <w:t>身分證統號：</w:t>
      </w:r>
      <w:r>
        <w:t>○○○)</w:t>
      </w:r>
      <w:r>
        <w:t>於貴分行辦理優惠存款疑義一案，請協助查證惠復。</w:t>
      </w:r>
    </w:p>
    <w:p w:rsidR="001B5A1F" w:rsidRDefault="00FE1B8A">
      <w:pPr>
        <w:pStyle w:val="ae"/>
        <w:spacing w:before="120"/>
      </w:pPr>
      <w:r>
        <w:t>說明：</w:t>
      </w:r>
    </w:p>
    <w:p w:rsidR="001B5A1F" w:rsidRDefault="00FE1B8A">
      <w:pPr>
        <w:pStyle w:val="ae"/>
        <w:numPr>
          <w:ilvl w:val="0"/>
          <w:numId w:val="1"/>
        </w:numPr>
        <w:spacing w:before="120"/>
        <w:jc w:val="both"/>
      </w:pPr>
      <w:r>
        <w:t>依本</w:t>
      </w:r>
      <w:r>
        <w:t>○(</w:t>
      </w:r>
      <w:r>
        <w:t>發放機關</w:t>
      </w:r>
      <w:r>
        <w:t>)</w:t>
      </w:r>
      <w:r>
        <w:t>民國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暫停處分</w:t>
      </w:r>
      <w:r>
        <w:rPr>
          <w:color w:val="215868"/>
          <w:sz w:val="24"/>
          <w:szCs w:val="24"/>
        </w:rPr>
        <w:t>)</w:t>
      </w:r>
      <w:r>
        <w:t>辦理。</w:t>
      </w:r>
    </w:p>
    <w:p w:rsidR="001B5A1F" w:rsidRDefault="00FE1B8A">
      <w:pPr>
        <w:pStyle w:val="ae"/>
        <w:numPr>
          <w:ilvl w:val="0"/>
          <w:numId w:val="1"/>
        </w:numPr>
        <w:spacing w:before="120"/>
        <w:jc w:val="both"/>
      </w:pPr>
      <w:r>
        <w:t>查本</w:t>
      </w:r>
      <w:r>
        <w:t>○(</w:t>
      </w:r>
      <w:r>
        <w:t>發放機關</w:t>
      </w:r>
      <w:r>
        <w:t>)</w:t>
      </w:r>
      <w:r>
        <w:t>前因查知</w:t>
      </w:r>
      <w:r>
        <w:t>○</w:t>
      </w:r>
      <w:r>
        <w:t>君自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日起參加公教人員保險</w:t>
      </w:r>
      <w:r>
        <w:t>(</w:t>
      </w:r>
      <w:r>
        <w:t>或勞工保險</w:t>
      </w:r>
      <w:r>
        <w:t>)</w:t>
      </w:r>
      <w:r>
        <w:t>，經本</w:t>
      </w:r>
      <w:r>
        <w:t>○(</w:t>
      </w:r>
      <w:r>
        <w:t>發放機關</w:t>
      </w:r>
      <w:r>
        <w:t>)</w:t>
      </w:r>
      <w:r>
        <w:t>依公立學校教職員退休資遣撫卹條例</w:t>
      </w:r>
      <w:r>
        <w:t>(</w:t>
      </w:r>
      <w:r>
        <w:t>以下簡稱退撫條例</w:t>
      </w:r>
      <w:r>
        <w:t>)</w:t>
      </w:r>
      <w:r>
        <w:t>第</w:t>
      </w:r>
      <w:r>
        <w:t>77</w:t>
      </w:r>
      <w:r>
        <w:t>條第</w:t>
      </w:r>
      <w:r>
        <w:t>3</w:t>
      </w:r>
      <w:r>
        <w:t>項規定，以前開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日函暫停發給</w:t>
      </w:r>
      <w:r>
        <w:t>○</w:t>
      </w:r>
      <w:r>
        <w:t>君月退休金，並請貴分行暫停發給其優惠存款利息。</w:t>
      </w:r>
    </w:p>
    <w:p w:rsidR="001B5A1F" w:rsidRDefault="00FE1B8A">
      <w:pPr>
        <w:pStyle w:val="ae"/>
        <w:numPr>
          <w:ilvl w:val="0"/>
          <w:numId w:val="1"/>
        </w:numPr>
        <w:spacing w:before="120"/>
        <w:jc w:val="both"/>
      </w:pPr>
      <w:r>
        <w:t>今依再任機關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t>(</w:t>
      </w:r>
      <w:r>
        <w:t>查證函</w:t>
      </w:r>
      <w:r>
        <w:t>)</w:t>
      </w:r>
      <w:r>
        <w:t>載以，以其自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日起再任</w:t>
      </w:r>
      <w:r>
        <w:t>有給職務且每月支領薪酬總額超過法定基本工資，依退撫條例第</w:t>
      </w:r>
      <w:r>
        <w:t>70</w:t>
      </w:r>
      <w:r>
        <w:t>條第</w:t>
      </w:r>
      <w:r>
        <w:t>3</w:t>
      </w:r>
      <w:r>
        <w:t>項及第</w:t>
      </w:r>
      <w:r>
        <w:t>77</w:t>
      </w:r>
      <w:r>
        <w:t>條第</w:t>
      </w:r>
      <w:r>
        <w:t>1</w:t>
      </w:r>
      <w:r>
        <w:t>項第</w:t>
      </w:r>
      <w:r>
        <w:t>○</w:t>
      </w:r>
      <w:r>
        <w:t>款規定，應自是日起停止辦理優惠存款權利。未讅</w:t>
      </w:r>
      <w:r>
        <w:t>○</w:t>
      </w:r>
      <w:r>
        <w:t>君自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日再任之日起，其實際溢領優惠存款利息之期間及金額各為何？請儘速惠予查明，俾憑辦理溢領優惠存款利息追繳事宜。</w:t>
      </w:r>
    </w:p>
    <w:p w:rsidR="001B5A1F" w:rsidRDefault="001B5A1F">
      <w:pPr>
        <w:pStyle w:val="af0"/>
      </w:pPr>
    </w:p>
    <w:p w:rsidR="001B5A1F" w:rsidRDefault="00FE1B8A">
      <w:pPr>
        <w:pStyle w:val="af0"/>
      </w:pPr>
      <w:r>
        <w:t>正本：臺灣銀行</w:t>
      </w:r>
      <w:r>
        <w:t>○○</w:t>
      </w:r>
      <w:r>
        <w:t>分行</w:t>
      </w:r>
    </w:p>
    <w:p w:rsidR="001B5A1F" w:rsidRDefault="00FE1B8A">
      <w:pPr>
        <w:pStyle w:val="af1"/>
      </w:pPr>
      <w:r>
        <w:t>副本：</w:t>
      </w:r>
    </w:p>
    <w:p w:rsidR="001B5A1F" w:rsidRDefault="00FE1B8A">
      <w:pPr>
        <w:pStyle w:val="af2"/>
      </w:pPr>
      <w:r>
        <w:t>抄本：</w:t>
      </w:r>
    </w:p>
    <w:p w:rsidR="001B5A1F" w:rsidRDefault="001B5A1F">
      <w:pPr>
        <w:pStyle w:val="af2"/>
      </w:pPr>
    </w:p>
    <w:p w:rsidR="001B5A1F" w:rsidRDefault="00FE1B8A">
      <w:pPr>
        <w:pStyle w:val="af3"/>
      </w:pPr>
      <w:r>
        <w:t>機關學校首長</w:t>
      </w:r>
      <w:r>
        <w:t xml:space="preserve"> ○  ○  ○</w:t>
      </w:r>
    </w:p>
    <w:sectPr w:rsidR="001B5A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8A" w:rsidRDefault="00FE1B8A">
      <w:r>
        <w:separator/>
      </w:r>
    </w:p>
  </w:endnote>
  <w:endnote w:type="continuationSeparator" w:id="0">
    <w:p w:rsidR="00FE1B8A" w:rsidRDefault="00FE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0A" w:rsidRDefault="00FE1B8A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E360A" w:rsidRDefault="00FE1B8A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1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1E360A" w:rsidRDefault="00FE1B8A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0A" w:rsidRDefault="00FE1B8A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E360A" w:rsidRDefault="00FE1B8A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3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1E360A" w:rsidRDefault="00FE1B8A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60A" w:rsidRDefault="00FE1B8A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60A" w:rsidRDefault="00FE1B8A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60A" w:rsidRDefault="00FE1B8A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4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5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6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1E360A" w:rsidRDefault="00FE1B8A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1E360A" w:rsidRDefault="00FE1B8A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7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1E360A" w:rsidRDefault="00FE1B8A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8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1E360A" w:rsidRDefault="00FE1B8A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8A" w:rsidRDefault="00FE1B8A">
      <w:r>
        <w:rPr>
          <w:color w:val="000000"/>
        </w:rPr>
        <w:separator/>
      </w:r>
    </w:p>
  </w:footnote>
  <w:footnote w:type="continuationSeparator" w:id="0">
    <w:p w:rsidR="00FE1B8A" w:rsidRDefault="00FE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0A" w:rsidRDefault="00FE1B8A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60A" w:rsidRDefault="00FE1B8A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60A" w:rsidRDefault="00FE1B8A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360A" w:rsidRDefault="00FE1B8A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  <w:p w:rsidR="001E360A" w:rsidRDefault="00FE1B8A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7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1E360A" w:rsidRDefault="00FE1B8A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1E360A" w:rsidRDefault="00FE1B8A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29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1E360A" w:rsidRDefault="00FE1B8A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0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1E360A" w:rsidRDefault="00FE1B8A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  <w:p w:rsidR="001E360A" w:rsidRDefault="00FE1B8A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60A" w:rsidRDefault="00FE1B8A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E360A" w:rsidRDefault="00FE1B8A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1E360A" w:rsidRDefault="00FE1B8A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0B55"/>
    <w:multiLevelType w:val="multilevel"/>
    <w:tmpl w:val="BAA602B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5A1F"/>
    <w:rsid w:val="00195270"/>
    <w:rsid w:val="001B5A1F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0992A3-1BB5-4ACE-9224-B3C6E2E0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2021-05-11T01:45:00Z</cp:lastPrinted>
  <dcterms:created xsi:type="dcterms:W3CDTF">2021-05-19T08:58:00Z</dcterms:created>
  <dcterms:modified xsi:type="dcterms:W3CDTF">2021-05-19T08:58:00Z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