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A0" w:rsidRDefault="00DE73A0" w:rsidP="00DE73A0">
      <w:pPr>
        <w:pStyle w:val="Textbody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天然災害停止上班及上課作業辦法暨</w:t>
      </w:r>
    </w:p>
    <w:p w:rsidR="00DE73A0" w:rsidRDefault="00DE73A0" w:rsidP="00DE73A0">
      <w:pPr>
        <w:pStyle w:val="Textbody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天然災害停止上班及上課作業</w:t>
      </w:r>
      <w:r>
        <w:rPr>
          <w:rFonts w:eastAsia="標楷體"/>
          <w:b/>
          <w:sz w:val="40"/>
          <w:szCs w:val="40"/>
        </w:rPr>
        <w:t>Q&amp;A</w:t>
      </w:r>
      <w:r>
        <w:rPr>
          <w:rFonts w:eastAsia="標楷體"/>
          <w:b/>
          <w:sz w:val="40"/>
          <w:szCs w:val="40"/>
        </w:rPr>
        <w:t>修正意見表</w:t>
      </w:r>
    </w:p>
    <w:p w:rsidR="00DE73A0" w:rsidRDefault="00DE73A0" w:rsidP="00DE73A0">
      <w:pPr>
        <w:pStyle w:val="Textbody"/>
        <w:jc w:val="both"/>
      </w:pPr>
      <w:proofErr w:type="gramStart"/>
      <w:r>
        <w:rPr>
          <w:rFonts w:eastAsia="標楷體"/>
          <w:sz w:val="32"/>
          <w:szCs w:val="32"/>
        </w:rPr>
        <w:t>研</w:t>
      </w:r>
      <w:proofErr w:type="gramEnd"/>
      <w:r>
        <w:rPr>
          <w:rFonts w:eastAsia="標楷體"/>
          <w:sz w:val="32"/>
          <w:szCs w:val="32"/>
        </w:rPr>
        <w:t>提意見機關：</w:t>
      </w:r>
      <w:r>
        <w:rPr>
          <w:rFonts w:eastAsia="標楷體"/>
          <w:sz w:val="32"/>
          <w:szCs w:val="32"/>
        </w:rPr>
        <w:t>_______________</w:t>
      </w:r>
    </w:p>
    <w:p w:rsidR="00DE73A0" w:rsidRDefault="00DE73A0" w:rsidP="00DE73A0">
      <w:pPr>
        <w:pStyle w:val="Textbody"/>
        <w:jc w:val="both"/>
      </w:pPr>
      <w:r>
        <w:rPr>
          <w:rFonts w:eastAsia="標楷體"/>
          <w:sz w:val="32"/>
          <w:szCs w:val="32"/>
        </w:rPr>
        <w:t>聯絡人：</w:t>
      </w:r>
      <w:r>
        <w:rPr>
          <w:rFonts w:eastAsia="標楷體"/>
          <w:sz w:val="32"/>
          <w:szCs w:val="32"/>
        </w:rPr>
        <w:t>______________</w:t>
      </w:r>
      <w:r>
        <w:rPr>
          <w:rFonts w:eastAsia="標楷體"/>
          <w:sz w:val="32"/>
          <w:szCs w:val="32"/>
        </w:rPr>
        <w:t>聯絡電話：</w:t>
      </w:r>
      <w:r>
        <w:rPr>
          <w:rFonts w:eastAsia="標楷體"/>
          <w:sz w:val="32"/>
          <w:szCs w:val="32"/>
        </w:rPr>
        <w:t>______________</w:t>
      </w:r>
    </w:p>
    <w:p w:rsidR="00DE73A0" w:rsidRDefault="00DE73A0" w:rsidP="00DE73A0">
      <w:pPr>
        <w:pStyle w:val="Textbody"/>
        <w:jc w:val="both"/>
      </w:pPr>
      <w:r>
        <w:rPr>
          <w:rFonts w:eastAsia="標楷體"/>
          <w:sz w:val="32"/>
          <w:szCs w:val="32"/>
        </w:rPr>
        <w:t>一、天然災害停止上班及上課作業辦法：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DE73A0" w:rsidTr="00DD5FBA">
        <w:trPr>
          <w:jc w:val="center"/>
        </w:trPr>
        <w:tc>
          <w:tcPr>
            <w:tcW w:w="3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3A0" w:rsidRDefault="00DE73A0" w:rsidP="00DD5FBA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建議修正條文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3A0" w:rsidRDefault="00DE73A0" w:rsidP="00DD5FBA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現行條文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3A0" w:rsidRDefault="00DE73A0" w:rsidP="00DD5FBA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建議修正理由</w:t>
            </w:r>
          </w:p>
        </w:tc>
      </w:tr>
      <w:tr w:rsidR="00DE73A0" w:rsidTr="00DD5FBA">
        <w:trPr>
          <w:trHeight w:val="3167"/>
          <w:jc w:val="center"/>
        </w:trPr>
        <w:tc>
          <w:tcPr>
            <w:tcW w:w="3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0" w:rsidRDefault="00DE73A0" w:rsidP="00DD5FBA">
            <w:pPr>
              <w:pStyle w:val="Textbody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0" w:rsidRDefault="00DE73A0" w:rsidP="00DD5FBA">
            <w:pPr>
              <w:pStyle w:val="Textbody"/>
              <w:ind w:left="240" w:firstLine="480"/>
              <w:jc w:val="both"/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0" w:rsidRDefault="00DE73A0" w:rsidP="00DD5FBA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E73A0" w:rsidRDefault="00DE73A0" w:rsidP="00DE73A0">
      <w:pPr>
        <w:pStyle w:val="Textbody"/>
        <w:spacing w:line="500" w:lineRule="exact"/>
        <w:rPr>
          <w:rFonts w:eastAsia="標楷體"/>
          <w:sz w:val="28"/>
          <w:szCs w:val="28"/>
        </w:rPr>
      </w:pPr>
    </w:p>
    <w:p w:rsidR="00DE73A0" w:rsidRDefault="00DE73A0" w:rsidP="00DE73A0">
      <w:pPr>
        <w:pStyle w:val="Textbody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二、天然災害停止上班及上課作業</w:t>
      </w:r>
      <w:r>
        <w:rPr>
          <w:rFonts w:eastAsia="標楷體"/>
          <w:sz w:val="32"/>
          <w:szCs w:val="32"/>
        </w:rPr>
        <w:t>Q&amp;A</w:t>
      </w:r>
      <w:r>
        <w:rPr>
          <w:rFonts w:eastAsia="標楷體"/>
          <w:sz w:val="32"/>
          <w:szCs w:val="32"/>
        </w:rPr>
        <w:t>：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288"/>
      </w:tblGrid>
      <w:tr w:rsidR="00DE73A0" w:rsidTr="00DD5FBA">
        <w:trPr>
          <w:jc w:val="center"/>
        </w:trPr>
        <w:tc>
          <w:tcPr>
            <w:tcW w:w="3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3A0" w:rsidRDefault="00DE73A0" w:rsidP="00DD5FBA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建議修正內容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3A0" w:rsidRDefault="00DE73A0" w:rsidP="00DD5FBA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現行內容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3A0" w:rsidRDefault="00DE73A0" w:rsidP="00DD5FBA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建議修正理由</w:t>
            </w:r>
          </w:p>
        </w:tc>
      </w:tr>
      <w:tr w:rsidR="00DE73A0" w:rsidTr="00DD5FBA">
        <w:trPr>
          <w:trHeight w:val="3167"/>
          <w:jc w:val="center"/>
        </w:trPr>
        <w:tc>
          <w:tcPr>
            <w:tcW w:w="3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0" w:rsidRDefault="00DE73A0" w:rsidP="00DD5FBA">
            <w:pPr>
              <w:pStyle w:val="Textbody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0" w:rsidRDefault="00DE73A0" w:rsidP="00DD5FBA">
            <w:pPr>
              <w:pStyle w:val="Textbody"/>
              <w:ind w:left="240" w:firstLine="480"/>
              <w:jc w:val="both"/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A0" w:rsidRDefault="00DE73A0" w:rsidP="00DD5FBA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E73A0" w:rsidRDefault="00DE73A0" w:rsidP="00DE73A0">
      <w:pPr>
        <w:pStyle w:val="Textbody"/>
        <w:spacing w:line="500" w:lineRule="exact"/>
        <w:rPr>
          <w:rFonts w:eastAsia="標楷體"/>
          <w:sz w:val="28"/>
          <w:szCs w:val="28"/>
        </w:rPr>
      </w:pPr>
    </w:p>
    <w:p w:rsidR="00DE73A0" w:rsidRDefault="00DE73A0" w:rsidP="00DE73A0">
      <w:pPr>
        <w:pStyle w:val="Textbody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DE73A0" w:rsidRDefault="002408CA" w:rsidP="00DE73A0">
      <w:pPr>
        <w:pStyle w:val="Textbody"/>
        <w:numPr>
          <w:ilvl w:val="0"/>
          <w:numId w:val="1"/>
        </w:numPr>
        <w:tabs>
          <w:tab w:val="left" w:pos="540"/>
        </w:tabs>
        <w:spacing w:line="500" w:lineRule="exact"/>
        <w:ind w:left="540" w:hanging="540"/>
        <w:jc w:val="both"/>
        <w:rPr>
          <w:rFonts w:eastAsia="標楷體"/>
          <w:sz w:val="28"/>
          <w:szCs w:val="28"/>
        </w:rPr>
      </w:pPr>
      <w:r w:rsidRPr="002408CA">
        <w:rPr>
          <w:rFonts w:eastAsia="標楷體"/>
          <w:sz w:val="28"/>
          <w:szCs w:val="28"/>
        </w:rPr>
        <w:t>本案請於</w:t>
      </w:r>
      <w:r w:rsidRPr="002408CA">
        <w:rPr>
          <w:rFonts w:eastAsia="標楷體"/>
          <w:sz w:val="28"/>
          <w:szCs w:val="28"/>
        </w:rPr>
        <w:t>108</w:t>
      </w:r>
      <w:r w:rsidRPr="002408CA">
        <w:rPr>
          <w:rFonts w:eastAsia="標楷體"/>
          <w:sz w:val="28"/>
          <w:szCs w:val="28"/>
        </w:rPr>
        <w:t>年</w:t>
      </w:r>
      <w:r w:rsidRPr="002408CA">
        <w:rPr>
          <w:rFonts w:eastAsia="標楷體"/>
          <w:sz w:val="28"/>
          <w:szCs w:val="28"/>
        </w:rPr>
        <w:t>11</w:t>
      </w:r>
      <w:r w:rsidRPr="002408CA">
        <w:rPr>
          <w:rFonts w:eastAsia="標楷體"/>
          <w:sz w:val="28"/>
          <w:szCs w:val="28"/>
        </w:rPr>
        <w:t>月</w:t>
      </w:r>
      <w:r w:rsidRPr="002408CA">
        <w:rPr>
          <w:rFonts w:eastAsia="標楷體"/>
          <w:sz w:val="28"/>
          <w:szCs w:val="28"/>
        </w:rPr>
        <w:t>27</w:t>
      </w:r>
      <w:r w:rsidRPr="002408CA">
        <w:rPr>
          <w:rFonts w:eastAsia="標楷體"/>
          <w:sz w:val="28"/>
          <w:szCs w:val="28"/>
        </w:rPr>
        <w:t>日前以電子郵件寄至</w:t>
      </w:r>
      <w:r w:rsidRPr="002408CA">
        <w:rPr>
          <w:rFonts w:eastAsia="標楷體"/>
          <w:sz w:val="28"/>
          <w:szCs w:val="28"/>
        </w:rPr>
        <w:t>jia12061531@mail.cyhg.gov.tw</w:t>
      </w:r>
      <w:r>
        <w:rPr>
          <w:rFonts w:eastAsia="標楷體" w:hint="eastAsia"/>
          <w:sz w:val="28"/>
          <w:szCs w:val="28"/>
        </w:rPr>
        <w:t>，</w:t>
      </w:r>
    </w:p>
    <w:p w:rsidR="002408CA" w:rsidRDefault="002408CA" w:rsidP="002408CA">
      <w:pPr>
        <w:pStyle w:val="Textbody"/>
        <w:tabs>
          <w:tab w:val="left" w:pos="540"/>
        </w:tabs>
        <w:spacing w:line="500" w:lineRule="exact"/>
        <w:ind w:left="540"/>
        <w:jc w:val="both"/>
        <w:rPr>
          <w:rFonts w:eastAsia="標楷體" w:hint="eastAsia"/>
          <w:sz w:val="28"/>
          <w:szCs w:val="28"/>
        </w:rPr>
      </w:pPr>
      <w:r w:rsidRPr="002408CA">
        <w:rPr>
          <w:rFonts w:eastAsia="標楷體" w:hint="eastAsia"/>
          <w:sz w:val="28"/>
          <w:szCs w:val="28"/>
        </w:rPr>
        <w:t>如無相關資料者，</w:t>
      </w:r>
      <w:r>
        <w:rPr>
          <w:rFonts w:eastAsia="標楷體" w:hint="eastAsia"/>
          <w:sz w:val="28"/>
          <w:szCs w:val="28"/>
        </w:rPr>
        <w:t>無須回傳。</w:t>
      </w:r>
      <w:bookmarkStart w:id="0" w:name="_GoBack"/>
      <w:bookmarkEnd w:id="0"/>
    </w:p>
    <w:p w:rsidR="00DE73A0" w:rsidRPr="00DE73A0" w:rsidRDefault="00DE73A0" w:rsidP="00DE73A0">
      <w:pPr>
        <w:pStyle w:val="Textbody"/>
        <w:numPr>
          <w:ilvl w:val="0"/>
          <w:numId w:val="1"/>
        </w:numPr>
        <w:tabs>
          <w:tab w:val="left" w:pos="540"/>
        </w:tabs>
        <w:spacing w:line="500" w:lineRule="exact"/>
        <w:ind w:left="540" w:hanging="540"/>
        <w:jc w:val="both"/>
        <w:rPr>
          <w:rFonts w:eastAsia="標楷體"/>
          <w:sz w:val="28"/>
          <w:szCs w:val="28"/>
        </w:rPr>
      </w:pPr>
      <w:r w:rsidRPr="00DE73A0">
        <w:rPr>
          <w:rFonts w:eastAsia="標楷體"/>
          <w:sz w:val="28"/>
          <w:szCs w:val="28"/>
        </w:rPr>
        <w:t>本案聯絡人：</w:t>
      </w:r>
      <w:r w:rsidRPr="00DE73A0">
        <w:rPr>
          <w:rFonts w:eastAsia="標楷體" w:hint="eastAsia"/>
          <w:sz w:val="28"/>
          <w:szCs w:val="28"/>
        </w:rPr>
        <w:t>科員詹佳穎</w:t>
      </w:r>
      <w:r w:rsidRPr="00DE73A0">
        <w:rPr>
          <w:rFonts w:eastAsia="標楷體"/>
          <w:sz w:val="28"/>
          <w:szCs w:val="28"/>
        </w:rPr>
        <w:t>，電話：</w:t>
      </w:r>
      <w:r w:rsidRPr="00DE73A0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5-3620123</w:t>
      </w:r>
      <w:r w:rsidRPr="00DE73A0">
        <w:rPr>
          <w:rFonts w:eastAsia="標楷體"/>
          <w:sz w:val="28"/>
          <w:szCs w:val="28"/>
        </w:rPr>
        <w:t>轉</w:t>
      </w:r>
      <w:r w:rsidRPr="00DE73A0"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62</w:t>
      </w:r>
      <w:r w:rsidRPr="00DE73A0">
        <w:rPr>
          <w:rFonts w:eastAsia="標楷體"/>
          <w:sz w:val="28"/>
          <w:szCs w:val="28"/>
        </w:rPr>
        <w:t>。</w:t>
      </w:r>
    </w:p>
    <w:p w:rsidR="00D76FA1" w:rsidRPr="00DE73A0" w:rsidRDefault="00843FC8"/>
    <w:sectPr w:rsidR="00D76FA1" w:rsidRPr="00DE73A0">
      <w:footerReference w:type="default" r:id="rId7"/>
      <w:pgSz w:w="11906" w:h="16838"/>
      <w:pgMar w:top="851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C8" w:rsidRDefault="00843FC8">
      <w:r>
        <w:separator/>
      </w:r>
    </w:p>
  </w:endnote>
  <w:endnote w:type="continuationSeparator" w:id="0">
    <w:p w:rsidR="00843FC8" w:rsidRDefault="008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C9" w:rsidRDefault="00DE73A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08CA">
      <w:rPr>
        <w:noProof/>
        <w:lang w:val="zh-TW"/>
      </w:rPr>
      <w:t>1</w:t>
    </w:r>
    <w:r>
      <w:rPr>
        <w:lang w:val="zh-TW"/>
      </w:rPr>
      <w:fldChar w:fldCharType="end"/>
    </w:r>
  </w:p>
  <w:p w:rsidR="005258C9" w:rsidRDefault="00843F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C8" w:rsidRDefault="00843FC8">
      <w:r>
        <w:separator/>
      </w:r>
    </w:p>
  </w:footnote>
  <w:footnote w:type="continuationSeparator" w:id="0">
    <w:p w:rsidR="00843FC8" w:rsidRDefault="0084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7915"/>
    <w:multiLevelType w:val="multilevel"/>
    <w:tmpl w:val="CBD2EB7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0"/>
    <w:rsid w:val="002408CA"/>
    <w:rsid w:val="00430761"/>
    <w:rsid w:val="0074675E"/>
    <w:rsid w:val="00843FC8"/>
    <w:rsid w:val="00D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2D897-AD2E-4853-BEDB-D5BC4A77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A0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DE73A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footer"/>
    <w:basedOn w:val="Textbody"/>
    <w:link w:val="a4"/>
    <w:rsid w:val="00DE7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73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Hyperlink"/>
    <w:basedOn w:val="a0"/>
    <w:uiPriority w:val="99"/>
    <w:unhideWhenUsed/>
    <w:rsid w:val="00DE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詹佳穎</dc:creator>
  <cp:keywords/>
  <dc:description/>
  <cp:lastModifiedBy>詹佳穎</cp:lastModifiedBy>
  <cp:revision>2</cp:revision>
  <dcterms:created xsi:type="dcterms:W3CDTF">2019-11-20T08:28:00Z</dcterms:created>
  <dcterms:modified xsi:type="dcterms:W3CDTF">2019-11-20T08:37:00Z</dcterms:modified>
</cp:coreProperties>
</file>