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CA" w:rsidRPr="00552AAF" w:rsidRDefault="003236CA" w:rsidP="00B55872">
      <w:pPr>
        <w:spacing w:line="240" w:lineRule="atLeast"/>
        <w:jc w:val="center"/>
        <w:rPr>
          <w:rFonts w:ascii="標楷體" w:eastAsia="標楷體" w:hAnsi="標楷體"/>
          <w:b/>
          <w:sz w:val="28"/>
          <w:szCs w:val="28"/>
        </w:rPr>
      </w:pPr>
      <w:r w:rsidRPr="00552AAF">
        <w:rPr>
          <w:rFonts w:ascii="標楷體" w:eastAsia="標楷體" w:hAnsi="標楷體" w:hint="eastAsia"/>
          <w:b/>
          <w:sz w:val="28"/>
          <w:szCs w:val="28"/>
        </w:rPr>
        <w:t>嘉義縣政府人事處暨所屬人事機構</w:t>
      </w:r>
    </w:p>
    <w:p w:rsidR="003236CA" w:rsidRPr="00552AAF" w:rsidRDefault="00AF4250" w:rsidP="00B55872">
      <w:pPr>
        <w:spacing w:line="240" w:lineRule="atLeast"/>
        <w:jc w:val="center"/>
        <w:rPr>
          <w:rFonts w:ascii="標楷體" w:eastAsia="標楷體" w:hAnsi="標楷體"/>
          <w:b/>
          <w:sz w:val="28"/>
          <w:szCs w:val="28"/>
        </w:rPr>
      </w:pPr>
      <w:proofErr w:type="gramStart"/>
      <w:r w:rsidRPr="00552AAF">
        <w:rPr>
          <w:rFonts w:ascii="標楷體" w:eastAsia="標楷體" w:hAnsi="標楷體" w:hint="eastAsia"/>
          <w:b/>
          <w:sz w:val="28"/>
          <w:szCs w:val="28"/>
        </w:rPr>
        <w:t>10</w:t>
      </w:r>
      <w:r w:rsidR="000760C0">
        <w:rPr>
          <w:rFonts w:ascii="標楷體" w:eastAsia="標楷體" w:hAnsi="標楷體" w:hint="eastAsia"/>
          <w:b/>
          <w:sz w:val="28"/>
          <w:szCs w:val="28"/>
        </w:rPr>
        <w:t>8</w:t>
      </w:r>
      <w:proofErr w:type="gramEnd"/>
      <w:r w:rsidRPr="00552AAF">
        <w:rPr>
          <w:rFonts w:ascii="標楷體" w:eastAsia="標楷體" w:hAnsi="標楷體" w:hint="eastAsia"/>
          <w:b/>
          <w:sz w:val="28"/>
          <w:szCs w:val="28"/>
        </w:rPr>
        <w:t>年度</w:t>
      </w:r>
      <w:r w:rsidR="003236CA" w:rsidRPr="00552AAF">
        <w:rPr>
          <w:rFonts w:ascii="標楷體" w:eastAsia="標楷體" w:hAnsi="標楷體" w:hint="eastAsia"/>
          <w:b/>
          <w:sz w:val="28"/>
          <w:szCs w:val="28"/>
        </w:rPr>
        <w:t>分區（</w:t>
      </w:r>
      <w:r w:rsidR="002C4FFB">
        <w:rPr>
          <w:rFonts w:ascii="標楷體" w:eastAsia="標楷體" w:hAnsi="標楷體" w:hint="eastAsia"/>
          <w:b/>
          <w:sz w:val="28"/>
          <w:szCs w:val="28"/>
          <w:u w:val="single"/>
          <w:shd w:val="pct15" w:color="auto" w:fill="FFFFFF"/>
        </w:rPr>
        <w:t>山</w:t>
      </w:r>
      <w:r w:rsidR="001A052A" w:rsidRPr="00552AAF">
        <w:rPr>
          <w:rFonts w:ascii="標楷體" w:eastAsia="標楷體" w:hAnsi="標楷體" w:hint="eastAsia"/>
          <w:b/>
          <w:sz w:val="28"/>
          <w:szCs w:val="28"/>
          <w:u w:val="single"/>
          <w:shd w:val="pct15" w:color="auto" w:fill="FFFFFF"/>
        </w:rPr>
        <w:t>區</w:t>
      </w:r>
      <w:r w:rsidR="003236CA" w:rsidRPr="00552AAF">
        <w:rPr>
          <w:rFonts w:ascii="標楷體" w:eastAsia="標楷體" w:hAnsi="標楷體" w:hint="eastAsia"/>
          <w:b/>
          <w:sz w:val="28"/>
          <w:szCs w:val="28"/>
        </w:rPr>
        <w:t>）聯繫會報會議紀錄</w:t>
      </w:r>
    </w:p>
    <w:p w:rsidR="003236CA" w:rsidRPr="00552AAF" w:rsidRDefault="003236CA" w:rsidP="00C64981">
      <w:pPr>
        <w:numPr>
          <w:ilvl w:val="0"/>
          <w:numId w:val="1"/>
        </w:numPr>
        <w:spacing w:line="440" w:lineRule="exact"/>
        <w:jc w:val="both"/>
        <w:rPr>
          <w:rFonts w:ascii="標楷體" w:eastAsia="標楷體" w:hAnsi="標楷體"/>
          <w:sz w:val="28"/>
          <w:szCs w:val="28"/>
        </w:rPr>
      </w:pPr>
      <w:r w:rsidRPr="00552AAF">
        <w:rPr>
          <w:rFonts w:ascii="標楷體" w:eastAsia="標楷體" w:hAnsi="標楷體" w:hint="eastAsia"/>
          <w:sz w:val="28"/>
          <w:szCs w:val="28"/>
        </w:rPr>
        <w:t>時間：</w:t>
      </w:r>
      <w:r w:rsidRPr="00552AAF">
        <w:rPr>
          <w:rFonts w:ascii="標楷體" w:eastAsia="標楷體" w:hAnsi="標楷體"/>
          <w:sz w:val="28"/>
          <w:szCs w:val="28"/>
        </w:rPr>
        <w:t>10</w:t>
      </w:r>
      <w:r w:rsidR="000760C0">
        <w:rPr>
          <w:rFonts w:ascii="標楷體" w:eastAsia="標楷體" w:hAnsi="標楷體" w:hint="eastAsia"/>
          <w:sz w:val="28"/>
          <w:szCs w:val="28"/>
        </w:rPr>
        <w:t>8</w:t>
      </w:r>
      <w:r w:rsidRPr="00552AAF">
        <w:rPr>
          <w:rFonts w:ascii="標楷體" w:eastAsia="標楷體" w:hAnsi="標楷體" w:hint="eastAsia"/>
          <w:sz w:val="28"/>
          <w:szCs w:val="28"/>
        </w:rPr>
        <w:t>年</w:t>
      </w:r>
      <w:r w:rsidR="001A052A" w:rsidRPr="00552AAF">
        <w:rPr>
          <w:rFonts w:ascii="標楷體" w:eastAsia="標楷體" w:hAnsi="標楷體"/>
          <w:sz w:val="28"/>
          <w:szCs w:val="28"/>
        </w:rPr>
        <w:t>0</w:t>
      </w:r>
      <w:r w:rsidR="002C4FFB">
        <w:rPr>
          <w:rFonts w:ascii="標楷體" w:eastAsia="標楷體" w:hAnsi="標楷體" w:hint="eastAsia"/>
          <w:sz w:val="28"/>
          <w:szCs w:val="28"/>
        </w:rPr>
        <w:t>7</w:t>
      </w:r>
      <w:r w:rsidRPr="00552AAF">
        <w:rPr>
          <w:rFonts w:ascii="標楷體" w:eastAsia="標楷體" w:hAnsi="標楷體" w:hint="eastAsia"/>
          <w:sz w:val="28"/>
          <w:szCs w:val="28"/>
        </w:rPr>
        <w:t>月</w:t>
      </w:r>
      <w:r w:rsidR="002C4FFB">
        <w:rPr>
          <w:rFonts w:ascii="標楷體" w:eastAsia="標楷體" w:hAnsi="標楷體" w:hint="eastAsia"/>
          <w:sz w:val="28"/>
          <w:szCs w:val="28"/>
        </w:rPr>
        <w:t>30</w:t>
      </w:r>
      <w:r w:rsidR="00590056" w:rsidRPr="00552AAF">
        <w:rPr>
          <w:rFonts w:ascii="標楷體" w:eastAsia="標楷體" w:hAnsi="標楷體" w:hint="eastAsia"/>
          <w:sz w:val="28"/>
          <w:szCs w:val="28"/>
        </w:rPr>
        <w:t>日（星期</w:t>
      </w:r>
      <w:r w:rsidR="002C4FFB">
        <w:rPr>
          <w:rFonts w:ascii="標楷體" w:eastAsia="標楷體" w:hAnsi="標楷體" w:hint="eastAsia"/>
          <w:sz w:val="28"/>
          <w:szCs w:val="28"/>
        </w:rPr>
        <w:t>二</w:t>
      </w:r>
      <w:r w:rsidRPr="00552AAF">
        <w:rPr>
          <w:rFonts w:ascii="標楷體" w:eastAsia="標楷體" w:hAnsi="標楷體" w:hint="eastAsia"/>
          <w:sz w:val="28"/>
          <w:szCs w:val="28"/>
        </w:rPr>
        <w:t>）上午</w:t>
      </w:r>
      <w:r w:rsidR="001A052A" w:rsidRPr="00552AAF">
        <w:rPr>
          <w:rFonts w:ascii="標楷體" w:eastAsia="標楷體" w:hAnsi="標楷體"/>
          <w:sz w:val="28"/>
          <w:szCs w:val="28"/>
        </w:rPr>
        <w:t>10</w:t>
      </w:r>
      <w:r w:rsidRPr="00552AAF">
        <w:rPr>
          <w:rFonts w:ascii="標楷體" w:eastAsia="標楷體" w:hAnsi="標楷體" w:hint="eastAsia"/>
          <w:sz w:val="28"/>
          <w:szCs w:val="28"/>
        </w:rPr>
        <w:t>時</w:t>
      </w:r>
      <w:r w:rsidR="00F7303D" w:rsidRPr="00552AAF">
        <w:rPr>
          <w:rFonts w:ascii="標楷體" w:eastAsia="標楷體" w:hAnsi="標楷體"/>
          <w:sz w:val="28"/>
          <w:szCs w:val="28"/>
        </w:rPr>
        <w:t>0</w:t>
      </w:r>
      <w:r w:rsidR="001A052A" w:rsidRPr="00552AAF">
        <w:rPr>
          <w:rFonts w:ascii="標楷體" w:eastAsia="標楷體" w:hAnsi="標楷體"/>
          <w:sz w:val="28"/>
          <w:szCs w:val="28"/>
        </w:rPr>
        <w:t>0</w:t>
      </w:r>
      <w:r w:rsidRPr="00552AAF">
        <w:rPr>
          <w:rFonts w:ascii="標楷體" w:eastAsia="標楷體" w:hAnsi="標楷體" w:hint="eastAsia"/>
          <w:sz w:val="28"/>
          <w:szCs w:val="28"/>
        </w:rPr>
        <w:t>分</w:t>
      </w:r>
    </w:p>
    <w:p w:rsidR="003236CA" w:rsidRPr="00552AAF" w:rsidRDefault="003236CA" w:rsidP="00C64981">
      <w:pPr>
        <w:numPr>
          <w:ilvl w:val="0"/>
          <w:numId w:val="1"/>
        </w:numPr>
        <w:spacing w:line="440" w:lineRule="exact"/>
        <w:jc w:val="both"/>
        <w:rPr>
          <w:rFonts w:ascii="標楷體" w:eastAsia="標楷體" w:hAnsi="標楷體"/>
          <w:sz w:val="28"/>
          <w:szCs w:val="28"/>
        </w:rPr>
      </w:pPr>
      <w:r w:rsidRPr="00552AAF">
        <w:rPr>
          <w:rFonts w:ascii="標楷體" w:eastAsia="標楷體" w:hAnsi="標楷體" w:hint="eastAsia"/>
          <w:sz w:val="28"/>
          <w:szCs w:val="28"/>
        </w:rPr>
        <w:t>地點：</w:t>
      </w:r>
      <w:r w:rsidR="00590056" w:rsidRPr="00552AAF">
        <w:rPr>
          <w:rFonts w:ascii="標楷體" w:eastAsia="標楷體" w:hAnsi="標楷體"/>
          <w:sz w:val="28"/>
          <w:szCs w:val="28"/>
        </w:rPr>
        <w:t xml:space="preserve"> </w:t>
      </w:r>
      <w:r w:rsidR="001A052A" w:rsidRPr="00552AAF">
        <w:rPr>
          <w:rFonts w:ascii="標楷體" w:eastAsia="標楷體" w:hAnsi="標楷體" w:hint="eastAsia"/>
          <w:sz w:val="28"/>
          <w:szCs w:val="28"/>
        </w:rPr>
        <w:t>嘉義縣</w:t>
      </w:r>
      <w:r w:rsidR="002C4FFB">
        <w:rPr>
          <w:rFonts w:ascii="標楷體" w:eastAsia="標楷體" w:hAnsi="標楷體" w:hint="eastAsia"/>
          <w:sz w:val="28"/>
          <w:szCs w:val="28"/>
        </w:rPr>
        <w:t>中埔鄉嘉</w:t>
      </w:r>
      <w:proofErr w:type="gramStart"/>
      <w:r w:rsidR="002C4FFB">
        <w:rPr>
          <w:rFonts w:ascii="標楷體" w:eastAsia="標楷體" w:hAnsi="標楷體" w:hint="eastAsia"/>
          <w:sz w:val="28"/>
          <w:szCs w:val="28"/>
        </w:rPr>
        <w:t>檳</w:t>
      </w:r>
      <w:proofErr w:type="gramEnd"/>
      <w:r w:rsidR="002C4FFB">
        <w:rPr>
          <w:rFonts w:ascii="標楷體" w:eastAsia="標楷體" w:hAnsi="標楷體" w:hint="eastAsia"/>
          <w:sz w:val="28"/>
          <w:szCs w:val="28"/>
        </w:rPr>
        <w:t>文化館</w:t>
      </w:r>
    </w:p>
    <w:p w:rsidR="003236CA" w:rsidRPr="00552AAF" w:rsidRDefault="009A5BFA" w:rsidP="00C64981">
      <w:pPr>
        <w:numPr>
          <w:ilvl w:val="0"/>
          <w:numId w:val="1"/>
        </w:numPr>
        <w:spacing w:line="440" w:lineRule="exact"/>
        <w:jc w:val="both"/>
        <w:rPr>
          <w:rFonts w:ascii="標楷體" w:eastAsia="標楷體" w:hAnsi="標楷體"/>
          <w:sz w:val="28"/>
          <w:szCs w:val="28"/>
        </w:rPr>
      </w:pPr>
      <w:r>
        <w:rPr>
          <w:rFonts w:ascii="標楷體" w:eastAsia="標楷體" w:hAnsi="標楷體" w:hint="eastAsia"/>
          <w:sz w:val="28"/>
          <w:szCs w:val="28"/>
        </w:rPr>
        <w:t>召集人</w:t>
      </w:r>
      <w:r w:rsidR="003236CA" w:rsidRPr="00552AAF">
        <w:rPr>
          <w:rFonts w:ascii="標楷體" w:eastAsia="標楷體" w:hAnsi="標楷體" w:hint="eastAsia"/>
          <w:sz w:val="28"/>
          <w:szCs w:val="28"/>
        </w:rPr>
        <w:t>：</w:t>
      </w:r>
      <w:r w:rsidR="000467F5">
        <w:rPr>
          <w:rFonts w:ascii="標楷體" w:eastAsia="標楷體" w:hAnsi="標楷體" w:hint="eastAsia"/>
          <w:sz w:val="28"/>
          <w:szCs w:val="28"/>
        </w:rPr>
        <w:t>劉</w:t>
      </w:r>
      <w:r w:rsidR="009D6903">
        <w:rPr>
          <w:rFonts w:ascii="標楷體" w:eastAsia="標楷體" w:hAnsi="標楷體" w:hint="eastAsia"/>
          <w:sz w:val="28"/>
          <w:szCs w:val="28"/>
        </w:rPr>
        <w:t>處長</w:t>
      </w:r>
      <w:proofErr w:type="gramStart"/>
      <w:r w:rsidR="009D6903">
        <w:rPr>
          <w:rFonts w:ascii="標楷體" w:eastAsia="標楷體" w:hAnsi="標楷體" w:hint="eastAsia"/>
          <w:sz w:val="28"/>
          <w:szCs w:val="28"/>
        </w:rPr>
        <w:t>燦</w:t>
      </w:r>
      <w:proofErr w:type="gramEnd"/>
      <w:r w:rsidR="009D6903">
        <w:rPr>
          <w:rFonts w:ascii="標楷體" w:eastAsia="標楷體" w:hAnsi="標楷體" w:hint="eastAsia"/>
          <w:sz w:val="28"/>
          <w:szCs w:val="28"/>
        </w:rPr>
        <w:t>慶</w:t>
      </w:r>
    </w:p>
    <w:p w:rsidR="003236CA" w:rsidRPr="009A5BFA" w:rsidRDefault="003236CA" w:rsidP="009A5BFA">
      <w:pPr>
        <w:numPr>
          <w:ilvl w:val="0"/>
          <w:numId w:val="1"/>
        </w:numPr>
        <w:spacing w:line="440" w:lineRule="exact"/>
        <w:jc w:val="both"/>
        <w:rPr>
          <w:rFonts w:ascii="標楷體" w:eastAsia="標楷體" w:hAnsi="標楷體"/>
          <w:sz w:val="28"/>
          <w:szCs w:val="28"/>
        </w:rPr>
      </w:pPr>
      <w:r w:rsidRPr="00552AAF">
        <w:rPr>
          <w:rFonts w:ascii="標楷體" w:eastAsia="標楷體" w:hAnsi="標楷體" w:hint="eastAsia"/>
          <w:sz w:val="28"/>
          <w:szCs w:val="28"/>
        </w:rPr>
        <w:t>出席人員：</w:t>
      </w:r>
      <w:r w:rsidRPr="00552AAF">
        <w:rPr>
          <w:rFonts w:ascii="標楷體" w:eastAsia="標楷體" w:hAnsi="標楷體"/>
          <w:sz w:val="28"/>
          <w:szCs w:val="28"/>
        </w:rPr>
        <w:t>(</w:t>
      </w:r>
      <w:r w:rsidRPr="00552AAF">
        <w:rPr>
          <w:rFonts w:ascii="標楷體" w:eastAsia="標楷體" w:hAnsi="標楷體" w:hint="eastAsia"/>
          <w:sz w:val="28"/>
          <w:szCs w:val="28"/>
        </w:rPr>
        <w:t>如簽到表</w:t>
      </w:r>
      <w:r w:rsidRPr="00552AAF">
        <w:rPr>
          <w:rFonts w:ascii="標楷體" w:eastAsia="標楷體" w:hAnsi="標楷體"/>
          <w:sz w:val="28"/>
          <w:szCs w:val="28"/>
        </w:rPr>
        <w:t xml:space="preserve">) </w:t>
      </w:r>
      <w:r w:rsidRPr="00552AAF">
        <w:rPr>
          <w:rFonts w:ascii="標楷體" w:eastAsia="標楷體" w:hAnsi="標楷體" w:hint="eastAsia"/>
          <w:sz w:val="28"/>
          <w:szCs w:val="28"/>
        </w:rPr>
        <w:t xml:space="preserve">　　　　　　　　　　記錄：</w:t>
      </w:r>
      <w:r w:rsidR="002C4FFB">
        <w:rPr>
          <w:rFonts w:ascii="標楷體" w:eastAsia="標楷體" w:hAnsi="標楷體" w:hint="eastAsia"/>
          <w:sz w:val="28"/>
          <w:szCs w:val="28"/>
        </w:rPr>
        <w:t>吳沛</w:t>
      </w:r>
      <w:proofErr w:type="gramStart"/>
      <w:r w:rsidR="002C4FFB">
        <w:rPr>
          <w:rFonts w:ascii="標楷體" w:eastAsia="標楷體" w:hAnsi="標楷體" w:hint="eastAsia"/>
          <w:sz w:val="28"/>
          <w:szCs w:val="28"/>
        </w:rPr>
        <w:t>瀠</w:t>
      </w:r>
      <w:proofErr w:type="gramEnd"/>
      <w:r w:rsidR="00590056" w:rsidRPr="00552AAF">
        <w:rPr>
          <w:rFonts w:ascii="標楷體" w:eastAsia="標楷體" w:hAnsi="標楷體" w:hint="eastAsia"/>
          <w:sz w:val="28"/>
          <w:szCs w:val="28"/>
        </w:rPr>
        <w:t xml:space="preserve">　</w:t>
      </w:r>
    </w:p>
    <w:p w:rsidR="0012195E" w:rsidRPr="00C8102B" w:rsidRDefault="0012195E" w:rsidP="0012195E">
      <w:pPr>
        <w:numPr>
          <w:ilvl w:val="0"/>
          <w:numId w:val="1"/>
        </w:numPr>
        <w:spacing w:line="440" w:lineRule="exact"/>
        <w:rPr>
          <w:rFonts w:ascii="標楷體" w:eastAsia="標楷體" w:hAnsi="標楷體"/>
          <w:sz w:val="28"/>
          <w:szCs w:val="28"/>
        </w:rPr>
      </w:pPr>
      <w:r w:rsidRPr="00C8102B">
        <w:rPr>
          <w:rFonts w:ascii="標楷體" w:eastAsia="標楷體" w:hAnsi="標楷體" w:hint="eastAsia"/>
          <w:sz w:val="28"/>
          <w:szCs w:val="28"/>
        </w:rPr>
        <w:t>召集人致詞：</w:t>
      </w:r>
      <w:r w:rsidRPr="00C8102B">
        <w:rPr>
          <w:rFonts w:ascii="標楷體" w:eastAsia="標楷體" w:hAnsi="標楷體"/>
          <w:sz w:val="28"/>
          <w:szCs w:val="28"/>
        </w:rPr>
        <w:t>(</w:t>
      </w:r>
      <w:r w:rsidRPr="00C8102B">
        <w:rPr>
          <w:rFonts w:ascii="標楷體" w:eastAsia="標楷體" w:hAnsi="標楷體" w:hint="eastAsia"/>
          <w:sz w:val="28"/>
          <w:szCs w:val="28"/>
        </w:rPr>
        <w:t>略</w:t>
      </w:r>
      <w:r w:rsidRPr="00C8102B">
        <w:rPr>
          <w:rFonts w:ascii="標楷體" w:eastAsia="標楷體" w:hAnsi="標楷體"/>
          <w:sz w:val="28"/>
          <w:szCs w:val="28"/>
        </w:rPr>
        <w:t>)</w:t>
      </w:r>
    </w:p>
    <w:p w:rsidR="0012195E" w:rsidRPr="00C8102B" w:rsidRDefault="0012195E" w:rsidP="0012195E">
      <w:pPr>
        <w:numPr>
          <w:ilvl w:val="0"/>
          <w:numId w:val="1"/>
        </w:numPr>
        <w:spacing w:line="440" w:lineRule="exact"/>
        <w:rPr>
          <w:rFonts w:ascii="標楷體" w:eastAsia="標楷體" w:hAnsi="標楷體"/>
          <w:sz w:val="28"/>
          <w:szCs w:val="28"/>
        </w:rPr>
      </w:pPr>
      <w:r w:rsidRPr="00C8102B">
        <w:rPr>
          <w:rFonts w:ascii="標楷體" w:eastAsia="標楷體" w:hAnsi="標楷體" w:hint="eastAsia"/>
          <w:sz w:val="28"/>
          <w:szCs w:val="28"/>
        </w:rPr>
        <w:t>各分區提案：</w:t>
      </w:r>
    </w:p>
    <w:p w:rsidR="003236CA" w:rsidRPr="00552AAF" w:rsidRDefault="003236CA" w:rsidP="00C64981">
      <w:pPr>
        <w:spacing w:line="400" w:lineRule="exact"/>
        <w:jc w:val="both"/>
        <w:rPr>
          <w:rFonts w:ascii="標楷體" w:eastAsia="標楷體" w:hAnsi="標楷體"/>
          <w:b/>
          <w:sz w:val="28"/>
          <w:szCs w:val="28"/>
        </w:rPr>
      </w:pPr>
      <w:r w:rsidRPr="00552AAF">
        <w:rPr>
          <w:rFonts w:ascii="標楷體" w:eastAsia="標楷體" w:hAnsi="標楷體" w:hint="eastAsia"/>
          <w:b/>
          <w:sz w:val="28"/>
          <w:szCs w:val="28"/>
        </w:rPr>
        <w:t>提案</w:t>
      </w:r>
      <w:proofErr w:type="gramStart"/>
      <w:r w:rsidRPr="00552AAF">
        <w:rPr>
          <w:rFonts w:ascii="標楷體" w:eastAsia="標楷體" w:hAnsi="標楷體" w:hint="eastAsia"/>
          <w:b/>
          <w:sz w:val="28"/>
          <w:szCs w:val="28"/>
        </w:rPr>
        <w:t>一</w:t>
      </w:r>
      <w:proofErr w:type="gramEnd"/>
    </w:p>
    <w:p w:rsidR="003236CA" w:rsidRPr="006A3FBD" w:rsidRDefault="003236CA" w:rsidP="006A3FBD">
      <w:pPr>
        <w:pStyle w:val="ab"/>
        <w:numPr>
          <w:ilvl w:val="1"/>
          <w:numId w:val="1"/>
        </w:numPr>
        <w:spacing w:line="400" w:lineRule="exact"/>
        <w:ind w:leftChars="0" w:left="1134" w:hanging="850"/>
        <w:jc w:val="both"/>
        <w:rPr>
          <w:rFonts w:ascii="標楷體" w:eastAsia="標楷體" w:hAnsi="標楷體"/>
          <w:sz w:val="28"/>
          <w:szCs w:val="28"/>
        </w:rPr>
      </w:pPr>
      <w:r w:rsidRPr="006A3FBD">
        <w:rPr>
          <w:rFonts w:ascii="標楷體" w:eastAsia="標楷體" w:hAnsi="標楷體" w:hint="eastAsia"/>
          <w:sz w:val="28"/>
          <w:szCs w:val="28"/>
        </w:rPr>
        <w:t>提案機關：</w:t>
      </w:r>
      <w:r w:rsidR="006A3FE3" w:rsidRPr="00862B15">
        <w:rPr>
          <w:rFonts w:ascii="標楷體" w:eastAsia="標楷體" w:hAnsi="標楷體" w:hint="eastAsia"/>
          <w:sz w:val="32"/>
          <w:szCs w:val="32"/>
        </w:rPr>
        <w:t>嘉義縣大埔鄉公所</w:t>
      </w:r>
    </w:p>
    <w:p w:rsidR="003236CA" w:rsidRPr="00552AAF" w:rsidRDefault="003236CA" w:rsidP="006A3FBD">
      <w:pPr>
        <w:pStyle w:val="ab"/>
        <w:numPr>
          <w:ilvl w:val="1"/>
          <w:numId w:val="1"/>
        </w:numPr>
        <w:spacing w:line="400" w:lineRule="exact"/>
        <w:ind w:leftChars="0" w:left="1134" w:hanging="850"/>
        <w:jc w:val="both"/>
        <w:rPr>
          <w:rFonts w:ascii="標楷體" w:eastAsia="標楷體" w:hAnsi="標楷體"/>
          <w:sz w:val="28"/>
          <w:szCs w:val="28"/>
        </w:rPr>
      </w:pPr>
      <w:r w:rsidRPr="00552AAF">
        <w:rPr>
          <w:rFonts w:ascii="標楷體" w:eastAsia="標楷體" w:hAnsi="標楷體" w:hint="eastAsia"/>
          <w:sz w:val="28"/>
          <w:szCs w:val="28"/>
        </w:rPr>
        <w:t>提案人：</w:t>
      </w:r>
      <w:r w:rsidR="006A3FE3">
        <w:rPr>
          <w:rFonts w:ascii="標楷體" w:eastAsia="標楷體" w:hAnsi="標楷體" w:hint="eastAsia"/>
          <w:sz w:val="28"/>
          <w:szCs w:val="28"/>
        </w:rPr>
        <w:t>主任張瑛家</w:t>
      </w:r>
    </w:p>
    <w:p w:rsidR="000760C0" w:rsidRPr="000760C0" w:rsidRDefault="003236CA" w:rsidP="00D239DD">
      <w:pPr>
        <w:pStyle w:val="ab"/>
        <w:numPr>
          <w:ilvl w:val="1"/>
          <w:numId w:val="1"/>
        </w:numPr>
        <w:spacing w:line="400" w:lineRule="exact"/>
        <w:ind w:leftChars="0" w:left="1667" w:hanging="1383"/>
        <w:jc w:val="both"/>
        <w:rPr>
          <w:rFonts w:ascii="標楷體" w:eastAsia="標楷體" w:hAnsi="標楷體"/>
          <w:sz w:val="28"/>
          <w:szCs w:val="28"/>
        </w:rPr>
      </w:pPr>
      <w:r w:rsidRPr="000760C0">
        <w:rPr>
          <w:rFonts w:ascii="標楷體" w:eastAsia="標楷體" w:hAnsi="標楷體" w:hint="eastAsia"/>
          <w:sz w:val="28"/>
          <w:szCs w:val="28"/>
        </w:rPr>
        <w:t>案由：</w:t>
      </w:r>
      <w:r w:rsidR="006A3FE3" w:rsidRPr="006A3FE3">
        <w:rPr>
          <w:rFonts w:ascii="標楷體" w:eastAsia="標楷體" w:hAnsi="標楷體" w:cs="Arial" w:hint="eastAsia"/>
          <w:sz w:val="28"/>
          <w:szCs w:val="28"/>
        </w:rPr>
        <w:t>公所與縣政府雖非直接隸屬，</w:t>
      </w:r>
      <w:proofErr w:type="gramStart"/>
      <w:r w:rsidR="006A3FE3" w:rsidRPr="006A3FE3">
        <w:rPr>
          <w:rFonts w:ascii="標楷體" w:eastAsia="標楷體" w:hAnsi="標楷體" w:cs="Arial" w:hint="eastAsia"/>
          <w:sz w:val="28"/>
          <w:szCs w:val="28"/>
        </w:rPr>
        <w:t>係處指揮</w:t>
      </w:r>
      <w:proofErr w:type="gramEnd"/>
      <w:r w:rsidR="006A3FE3" w:rsidRPr="006A3FE3">
        <w:rPr>
          <w:rFonts w:ascii="標楷體" w:eastAsia="標楷體" w:hAnsi="標楷體" w:cs="Arial" w:hint="eastAsia"/>
          <w:sz w:val="28"/>
          <w:szCs w:val="28"/>
        </w:rPr>
        <w:t>監督關係，於適用縣政府相關規定尚有疑義，建請進行法規修正或</w:t>
      </w:r>
      <w:proofErr w:type="gramStart"/>
      <w:r w:rsidR="006A3FE3" w:rsidRPr="006A3FE3">
        <w:rPr>
          <w:rFonts w:ascii="標楷體" w:eastAsia="標楷體" w:hAnsi="標楷體" w:cs="Arial" w:hint="eastAsia"/>
          <w:sz w:val="28"/>
          <w:szCs w:val="28"/>
        </w:rPr>
        <w:t>採</w:t>
      </w:r>
      <w:proofErr w:type="gramEnd"/>
      <w:r w:rsidR="006A3FE3" w:rsidRPr="006A3FE3">
        <w:rPr>
          <w:rFonts w:ascii="標楷體" w:eastAsia="標楷體" w:hAnsi="標楷體" w:cs="Arial" w:hint="eastAsia"/>
          <w:sz w:val="28"/>
          <w:szCs w:val="28"/>
        </w:rPr>
        <w:t>其他方式，</w:t>
      </w:r>
      <w:proofErr w:type="gramStart"/>
      <w:r w:rsidR="006A3FE3" w:rsidRPr="006A3FE3">
        <w:rPr>
          <w:rFonts w:ascii="標楷體" w:eastAsia="標楷體" w:hAnsi="標楷體" w:cs="Arial" w:hint="eastAsia"/>
          <w:sz w:val="28"/>
          <w:szCs w:val="28"/>
        </w:rPr>
        <w:t>俾</w:t>
      </w:r>
      <w:proofErr w:type="gramEnd"/>
      <w:r w:rsidR="006A3FE3" w:rsidRPr="006A3FE3">
        <w:rPr>
          <w:rFonts w:ascii="標楷體" w:eastAsia="標楷體" w:hAnsi="標楷體" w:cs="Arial" w:hint="eastAsia"/>
          <w:sz w:val="28"/>
          <w:szCs w:val="28"/>
        </w:rPr>
        <w:t>利公所辦理各項人事業務於法有據。</w:t>
      </w:r>
    </w:p>
    <w:p w:rsidR="007C3A8F" w:rsidRDefault="003236CA" w:rsidP="006A3FBD">
      <w:pPr>
        <w:pStyle w:val="ab"/>
        <w:numPr>
          <w:ilvl w:val="1"/>
          <w:numId w:val="1"/>
        </w:numPr>
        <w:spacing w:line="400" w:lineRule="exact"/>
        <w:ind w:leftChars="0" w:left="1134" w:hanging="850"/>
        <w:jc w:val="both"/>
        <w:rPr>
          <w:rFonts w:ascii="標楷體" w:eastAsia="標楷體" w:hAnsi="標楷體"/>
          <w:sz w:val="28"/>
          <w:szCs w:val="28"/>
        </w:rPr>
      </w:pPr>
      <w:r w:rsidRPr="000760C0">
        <w:rPr>
          <w:rFonts w:ascii="標楷體" w:eastAsia="標楷體" w:hAnsi="標楷體" w:hint="eastAsia"/>
          <w:sz w:val="28"/>
          <w:szCs w:val="28"/>
        </w:rPr>
        <w:t>說明：</w:t>
      </w:r>
    </w:p>
    <w:p w:rsidR="00D51FDA" w:rsidRPr="00D51FDA" w:rsidRDefault="006A3FE3" w:rsidP="00D51FDA">
      <w:pPr>
        <w:pStyle w:val="ab"/>
        <w:numPr>
          <w:ilvl w:val="2"/>
          <w:numId w:val="1"/>
        </w:numPr>
        <w:spacing w:line="400" w:lineRule="exact"/>
        <w:ind w:leftChars="0" w:hanging="1381"/>
        <w:jc w:val="both"/>
        <w:rPr>
          <w:rFonts w:ascii="標楷體" w:eastAsia="標楷體" w:hAnsi="標楷體" w:hint="eastAsia"/>
          <w:sz w:val="28"/>
          <w:szCs w:val="28"/>
        </w:rPr>
      </w:pPr>
      <w:r w:rsidRPr="00D51FDA">
        <w:rPr>
          <w:rFonts w:ascii="標楷體" w:eastAsia="標楷體" w:hAnsi="標楷體" w:hint="eastAsia"/>
          <w:sz w:val="28"/>
          <w:szCs w:val="28"/>
        </w:rPr>
        <w:t>法規面</w:t>
      </w:r>
      <w:r w:rsidR="005F10BF">
        <w:rPr>
          <w:rFonts w:ascii="標楷體" w:eastAsia="標楷體" w:hAnsi="標楷體" w:hint="eastAsia"/>
          <w:sz w:val="28"/>
          <w:szCs w:val="28"/>
        </w:rPr>
        <w:t>：</w:t>
      </w:r>
    </w:p>
    <w:p w:rsidR="006A3FE3" w:rsidRDefault="006A3FE3" w:rsidP="006A3FE3">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6A3FE3">
        <w:rPr>
          <w:rFonts w:ascii="標楷體" w:eastAsia="標楷體" w:hAnsi="標楷體" w:hint="eastAsia"/>
          <w:sz w:val="28"/>
          <w:szCs w:val="28"/>
        </w:rPr>
        <w:t>依法務部102年08月26日</w:t>
      </w:r>
      <w:proofErr w:type="gramStart"/>
      <w:r w:rsidRPr="006A3FE3">
        <w:rPr>
          <w:rFonts w:ascii="標楷體" w:eastAsia="標楷體" w:hAnsi="標楷體" w:hint="eastAsia"/>
          <w:sz w:val="28"/>
          <w:szCs w:val="28"/>
        </w:rPr>
        <w:t>法律決字第</w:t>
      </w:r>
      <w:proofErr w:type="gramEnd"/>
      <w:r w:rsidRPr="006A3FE3">
        <w:rPr>
          <w:rFonts w:ascii="標楷體" w:eastAsia="標楷體" w:hAnsi="標楷體" w:hint="eastAsia"/>
          <w:sz w:val="28"/>
          <w:szCs w:val="28"/>
        </w:rPr>
        <w:t xml:space="preserve"> 10203509530 號函釋略</w:t>
      </w:r>
      <w:proofErr w:type="gramStart"/>
      <w:r w:rsidRPr="006A3FE3">
        <w:rPr>
          <w:rFonts w:ascii="標楷體" w:eastAsia="標楷體" w:hAnsi="標楷體" w:hint="eastAsia"/>
          <w:sz w:val="28"/>
          <w:szCs w:val="28"/>
        </w:rPr>
        <w:t>以</w:t>
      </w:r>
      <w:proofErr w:type="gramEnd"/>
      <w:r w:rsidR="005F10BF">
        <w:rPr>
          <w:rFonts w:ascii="標楷體" w:eastAsia="標楷體" w:hAnsi="標楷體" w:hint="eastAsia"/>
          <w:sz w:val="28"/>
          <w:szCs w:val="28"/>
        </w:rPr>
        <w:t>：</w:t>
      </w:r>
    </w:p>
    <w:p w:rsidR="006A3FE3" w:rsidRDefault="006A3FE3" w:rsidP="00D51FDA">
      <w:pPr>
        <w:pStyle w:val="ab"/>
        <w:numPr>
          <w:ilvl w:val="3"/>
          <w:numId w:val="1"/>
        </w:numPr>
        <w:spacing w:line="400" w:lineRule="exact"/>
        <w:ind w:leftChars="0" w:left="1418" w:hanging="567"/>
        <w:jc w:val="both"/>
        <w:rPr>
          <w:rFonts w:ascii="標楷體" w:eastAsia="標楷體" w:hAnsi="標楷體"/>
          <w:sz w:val="28"/>
          <w:szCs w:val="28"/>
        </w:rPr>
      </w:pPr>
      <w:r w:rsidRPr="006A3FE3">
        <w:rPr>
          <w:rFonts w:ascii="標楷體" w:eastAsia="標楷體" w:hAnsi="標楷體" w:hint="eastAsia"/>
          <w:sz w:val="28"/>
          <w:szCs w:val="28"/>
        </w:rPr>
        <w:t xml:space="preserve">行政程序法第 33 </w:t>
      </w:r>
      <w:r w:rsidR="00A04618">
        <w:rPr>
          <w:rFonts w:ascii="標楷體" w:eastAsia="標楷體" w:hAnsi="標楷體" w:hint="eastAsia"/>
          <w:sz w:val="28"/>
          <w:szCs w:val="28"/>
        </w:rPr>
        <w:t>條規定參照，該條所稱「上級機關」係指就該事</w:t>
      </w:r>
      <w:r w:rsidRPr="006A3FE3">
        <w:rPr>
          <w:rFonts w:ascii="標楷體" w:eastAsia="標楷體" w:hAnsi="標楷體" w:hint="eastAsia"/>
          <w:sz w:val="28"/>
          <w:szCs w:val="28"/>
        </w:rPr>
        <w:t>項，行政機關</w:t>
      </w:r>
      <w:proofErr w:type="gramStart"/>
      <w:r w:rsidRPr="006A3FE3">
        <w:rPr>
          <w:rFonts w:ascii="標楷體" w:eastAsia="標楷體" w:hAnsi="標楷體" w:hint="eastAsia"/>
          <w:sz w:val="28"/>
          <w:szCs w:val="28"/>
        </w:rPr>
        <w:t>相互間有指揮</w:t>
      </w:r>
      <w:proofErr w:type="gramEnd"/>
      <w:r w:rsidRPr="006A3FE3">
        <w:rPr>
          <w:rFonts w:ascii="標楷體" w:eastAsia="標楷體" w:hAnsi="標楷體" w:hint="eastAsia"/>
          <w:sz w:val="28"/>
          <w:szCs w:val="28"/>
        </w:rPr>
        <w:t>監督關係，非以行政體系內直接上下隸屬關係為限。縣（市）政府及鄉（鎮、市）公所為地方自治機關，分屬不同地方自治團體（不同行政主體），其間並無直接隸屬關係。</w:t>
      </w:r>
    </w:p>
    <w:p w:rsidR="006A3FE3" w:rsidRDefault="006A3FE3" w:rsidP="00D51FDA">
      <w:pPr>
        <w:pStyle w:val="ab"/>
        <w:numPr>
          <w:ilvl w:val="3"/>
          <w:numId w:val="1"/>
        </w:numPr>
        <w:spacing w:line="400" w:lineRule="exact"/>
        <w:ind w:leftChars="0" w:left="1418" w:hanging="567"/>
        <w:jc w:val="both"/>
        <w:rPr>
          <w:rFonts w:ascii="標楷體" w:eastAsia="標楷體" w:hAnsi="標楷體"/>
          <w:sz w:val="28"/>
          <w:szCs w:val="28"/>
        </w:rPr>
      </w:pPr>
      <w:proofErr w:type="gramStart"/>
      <w:r w:rsidRPr="006A3FE3">
        <w:rPr>
          <w:rFonts w:ascii="標楷體" w:eastAsia="標楷體" w:hAnsi="標楷體" w:hint="eastAsia"/>
          <w:sz w:val="28"/>
          <w:szCs w:val="28"/>
        </w:rPr>
        <w:t>又縣</w:t>
      </w:r>
      <w:proofErr w:type="gramEnd"/>
      <w:r w:rsidRPr="006A3FE3">
        <w:rPr>
          <w:rFonts w:ascii="標楷體" w:eastAsia="標楷體" w:hAnsi="標楷體" w:hint="eastAsia"/>
          <w:sz w:val="28"/>
          <w:szCs w:val="28"/>
        </w:rPr>
        <w:t>（市）及鄉（鎮、市）為地方制度法第 14 條所定地方自治團體，而縣（市）政府及鄉（鎮、市）公所為地方自治機關，分屬不同地方自治團體（不同行政主體），其間並無直接隸屬關係（行政院 92 年1 月 8日院</w:t>
      </w:r>
      <w:proofErr w:type="gramStart"/>
      <w:r w:rsidRPr="006A3FE3">
        <w:rPr>
          <w:rFonts w:ascii="標楷體" w:eastAsia="標楷體" w:hAnsi="標楷體" w:hint="eastAsia"/>
          <w:sz w:val="28"/>
          <w:szCs w:val="28"/>
        </w:rPr>
        <w:t>臺規</w:t>
      </w:r>
      <w:proofErr w:type="gramEnd"/>
      <w:r w:rsidRPr="006A3FE3">
        <w:rPr>
          <w:rFonts w:ascii="標楷體" w:eastAsia="標楷體" w:hAnsi="標楷體" w:hint="eastAsia"/>
          <w:sz w:val="28"/>
          <w:szCs w:val="28"/>
        </w:rPr>
        <w:t>字第 0920080558 號函參照）。</w:t>
      </w:r>
    </w:p>
    <w:p w:rsidR="006A3FE3" w:rsidRDefault="006A3FE3" w:rsidP="00D51FDA">
      <w:pPr>
        <w:pStyle w:val="ab"/>
        <w:numPr>
          <w:ilvl w:val="3"/>
          <w:numId w:val="1"/>
        </w:numPr>
        <w:spacing w:line="400" w:lineRule="exact"/>
        <w:ind w:leftChars="0" w:left="1418" w:hanging="567"/>
        <w:jc w:val="both"/>
        <w:rPr>
          <w:rFonts w:ascii="標楷體" w:eastAsia="標楷體" w:hAnsi="標楷體"/>
          <w:sz w:val="28"/>
          <w:szCs w:val="28"/>
        </w:rPr>
      </w:pPr>
      <w:r w:rsidRPr="006A3FE3">
        <w:rPr>
          <w:rFonts w:ascii="標楷體" w:eastAsia="標楷體" w:hAnsi="標楷體" w:hint="eastAsia"/>
          <w:sz w:val="28"/>
          <w:szCs w:val="28"/>
        </w:rPr>
        <w:t>公所係受縣政府指揮監督，卻不直接隸屬於縣政府，有關縣政府各項「及所屬各機關」等字樣列抬頭之行政規則，公所依法似無法直接適用，又或者部分直接適用，部分仍須函請縣政府同意</w:t>
      </w:r>
      <w:proofErr w:type="gramStart"/>
      <w:r w:rsidRPr="006A3FE3">
        <w:rPr>
          <w:rFonts w:ascii="標楷體" w:eastAsia="標楷體" w:hAnsi="標楷體" w:hint="eastAsia"/>
          <w:sz w:val="28"/>
          <w:szCs w:val="28"/>
        </w:rPr>
        <w:t>準</w:t>
      </w:r>
      <w:proofErr w:type="gramEnd"/>
      <w:r w:rsidRPr="006A3FE3">
        <w:rPr>
          <w:rFonts w:ascii="標楷體" w:eastAsia="標楷體" w:hAnsi="標楷體" w:hint="eastAsia"/>
          <w:sz w:val="28"/>
          <w:szCs w:val="28"/>
        </w:rPr>
        <w:t>用，名稱不明</w:t>
      </w:r>
      <w:proofErr w:type="gramStart"/>
      <w:r w:rsidRPr="006A3FE3">
        <w:rPr>
          <w:rFonts w:ascii="標楷體" w:eastAsia="標楷體" w:hAnsi="標楷體" w:hint="eastAsia"/>
          <w:sz w:val="28"/>
          <w:szCs w:val="28"/>
        </w:rPr>
        <w:t>恐</w:t>
      </w:r>
      <w:proofErr w:type="gramEnd"/>
      <w:r w:rsidRPr="006A3FE3">
        <w:rPr>
          <w:rFonts w:ascii="標楷體" w:eastAsia="標楷體" w:hAnsi="標楷體" w:hint="eastAsia"/>
          <w:sz w:val="28"/>
          <w:szCs w:val="28"/>
        </w:rPr>
        <w:t>造成適用及業務辦理上之困難。</w:t>
      </w:r>
    </w:p>
    <w:p w:rsidR="006A3FE3" w:rsidRDefault="00A04618" w:rsidP="00D51FDA">
      <w:pPr>
        <w:pStyle w:val="ab"/>
        <w:numPr>
          <w:ilvl w:val="2"/>
          <w:numId w:val="1"/>
        </w:numPr>
        <w:spacing w:line="400" w:lineRule="exact"/>
        <w:ind w:leftChars="0" w:hanging="1381"/>
        <w:jc w:val="both"/>
        <w:rPr>
          <w:rFonts w:ascii="標楷體" w:eastAsia="標楷體" w:hAnsi="標楷體"/>
          <w:sz w:val="28"/>
          <w:szCs w:val="28"/>
        </w:rPr>
      </w:pPr>
      <w:r>
        <w:rPr>
          <w:rFonts w:ascii="標楷體" w:eastAsia="標楷體" w:hAnsi="標楷體" w:hint="eastAsia"/>
          <w:sz w:val="28"/>
          <w:szCs w:val="28"/>
        </w:rPr>
        <w:t>實務面</w:t>
      </w:r>
      <w:r w:rsidR="005F10BF">
        <w:rPr>
          <w:rFonts w:ascii="標楷體" w:eastAsia="標楷體" w:hAnsi="標楷體" w:hint="eastAsia"/>
          <w:sz w:val="28"/>
          <w:szCs w:val="28"/>
        </w:rPr>
        <w:t>：</w:t>
      </w:r>
    </w:p>
    <w:p w:rsidR="00A04618" w:rsidRDefault="00A04618" w:rsidP="006D6715">
      <w:pPr>
        <w:pStyle w:val="ab"/>
        <w:numPr>
          <w:ilvl w:val="3"/>
          <w:numId w:val="1"/>
        </w:numPr>
        <w:spacing w:line="400" w:lineRule="exact"/>
        <w:ind w:leftChars="0" w:left="1418" w:hanging="567"/>
        <w:jc w:val="both"/>
        <w:rPr>
          <w:rFonts w:ascii="標楷體" w:eastAsia="標楷體" w:hAnsi="標楷體"/>
          <w:sz w:val="28"/>
          <w:szCs w:val="28"/>
        </w:rPr>
      </w:pPr>
      <w:r w:rsidRPr="00A04618">
        <w:rPr>
          <w:rFonts w:ascii="標楷體" w:eastAsia="標楷體" w:hAnsi="標楷體" w:hint="eastAsia"/>
          <w:sz w:val="28"/>
          <w:szCs w:val="28"/>
        </w:rPr>
        <w:t xml:space="preserve">以嘉義縣政府及所屬各機關獎懲標準表(縣政府民國 95 年 05 月 18 </w:t>
      </w:r>
      <w:proofErr w:type="gramStart"/>
      <w:r w:rsidRPr="00A04618">
        <w:rPr>
          <w:rFonts w:ascii="標楷體" w:eastAsia="標楷體" w:hAnsi="標楷體" w:hint="eastAsia"/>
          <w:sz w:val="28"/>
          <w:szCs w:val="28"/>
        </w:rPr>
        <w:t>日府人</w:t>
      </w:r>
      <w:proofErr w:type="gramEnd"/>
      <w:r w:rsidRPr="00A04618">
        <w:rPr>
          <w:rFonts w:ascii="標楷體" w:eastAsia="標楷體" w:hAnsi="標楷體" w:hint="eastAsia"/>
          <w:sz w:val="28"/>
          <w:szCs w:val="28"/>
        </w:rPr>
        <w:t>二字</w:t>
      </w:r>
      <w:proofErr w:type="gramStart"/>
      <w:r w:rsidRPr="00A04618">
        <w:rPr>
          <w:rFonts w:ascii="標楷體" w:eastAsia="標楷體" w:hAnsi="標楷體" w:hint="eastAsia"/>
          <w:sz w:val="28"/>
          <w:szCs w:val="28"/>
        </w:rPr>
        <w:t>第0950074872號頒</w:t>
      </w:r>
      <w:proofErr w:type="gramEnd"/>
      <w:r w:rsidRPr="00A04618">
        <w:rPr>
          <w:rFonts w:ascii="標楷體" w:eastAsia="標楷體" w:hAnsi="標楷體" w:hint="eastAsia"/>
          <w:sz w:val="28"/>
          <w:szCs w:val="28"/>
        </w:rPr>
        <w:t>訂在案)為例</w:t>
      </w:r>
      <w:r w:rsidR="005F10BF">
        <w:rPr>
          <w:rFonts w:ascii="標楷體" w:eastAsia="標楷體" w:hAnsi="標楷體" w:hint="eastAsia"/>
          <w:sz w:val="28"/>
          <w:szCs w:val="28"/>
        </w:rPr>
        <w:t>：</w:t>
      </w:r>
    </w:p>
    <w:p w:rsidR="00A04618" w:rsidRDefault="00A04618" w:rsidP="005A6B12">
      <w:pPr>
        <w:pStyle w:val="ab"/>
        <w:numPr>
          <w:ilvl w:val="0"/>
          <w:numId w:val="12"/>
        </w:numPr>
        <w:spacing w:line="400" w:lineRule="exact"/>
        <w:ind w:leftChars="0"/>
        <w:rPr>
          <w:rFonts w:ascii="標楷體" w:eastAsia="標楷體" w:hAnsi="標楷體"/>
          <w:sz w:val="28"/>
          <w:szCs w:val="28"/>
        </w:rPr>
      </w:pPr>
      <w:r w:rsidRPr="006D6715">
        <w:rPr>
          <w:rFonts w:ascii="標楷體" w:eastAsia="標楷體" w:hAnsi="標楷體" w:hint="eastAsia"/>
          <w:sz w:val="28"/>
          <w:szCs w:val="28"/>
        </w:rPr>
        <w:t>然公所受限編制員額數，不似縣政府之員額量，由公所各自特為各項業務訂定專門規定，恐不符實際效益，故實務上本所仍依據上開</w:t>
      </w:r>
      <w:proofErr w:type="gramStart"/>
      <w:r w:rsidRPr="006D6715">
        <w:rPr>
          <w:rFonts w:ascii="標楷體" w:eastAsia="標楷體" w:hAnsi="標楷體" w:hint="eastAsia"/>
          <w:sz w:val="28"/>
          <w:szCs w:val="28"/>
        </w:rPr>
        <w:lastRenderedPageBreak/>
        <w:t>標準表核予</w:t>
      </w:r>
      <w:proofErr w:type="gramEnd"/>
      <w:r w:rsidRPr="006D6715">
        <w:rPr>
          <w:rFonts w:ascii="標楷體" w:eastAsia="標楷體" w:hAnsi="標楷體" w:hint="eastAsia"/>
          <w:sz w:val="28"/>
          <w:szCs w:val="28"/>
        </w:rPr>
        <w:t>獎懲。</w:t>
      </w:r>
    </w:p>
    <w:p w:rsidR="00A04618" w:rsidRDefault="00A04618" w:rsidP="005A6B12">
      <w:pPr>
        <w:pStyle w:val="ab"/>
        <w:numPr>
          <w:ilvl w:val="0"/>
          <w:numId w:val="12"/>
        </w:numPr>
        <w:spacing w:line="400" w:lineRule="exact"/>
        <w:ind w:leftChars="0"/>
        <w:rPr>
          <w:rFonts w:ascii="標楷體" w:eastAsia="標楷體" w:hAnsi="標楷體"/>
          <w:sz w:val="28"/>
          <w:szCs w:val="28"/>
        </w:rPr>
      </w:pPr>
      <w:r w:rsidRPr="00A04618">
        <w:rPr>
          <w:rFonts w:ascii="標楷體" w:eastAsia="標楷體" w:hAnsi="標楷體" w:hint="eastAsia"/>
          <w:sz w:val="28"/>
          <w:szCs w:val="28"/>
        </w:rPr>
        <w:t>又依法務部函釋，公所非直接隸屬於縣政府，實務上運用縣政府相關規定仍須函請縣府同意</w:t>
      </w:r>
      <w:proofErr w:type="gramStart"/>
      <w:r w:rsidRPr="00A04618">
        <w:rPr>
          <w:rFonts w:ascii="標楷體" w:eastAsia="標楷體" w:hAnsi="標楷體" w:hint="eastAsia"/>
          <w:sz w:val="28"/>
          <w:szCs w:val="28"/>
        </w:rPr>
        <w:t>準</w:t>
      </w:r>
      <w:proofErr w:type="gramEnd"/>
      <w:r w:rsidRPr="00A04618">
        <w:rPr>
          <w:rFonts w:ascii="標楷體" w:eastAsia="標楷體" w:hAnsi="標楷體" w:hint="eastAsia"/>
          <w:sz w:val="28"/>
          <w:szCs w:val="28"/>
        </w:rPr>
        <w:t>用，倘人事單位異動後，常難以追蹤管控是否同意</w:t>
      </w:r>
      <w:proofErr w:type="gramStart"/>
      <w:r w:rsidRPr="00A04618">
        <w:rPr>
          <w:rFonts w:ascii="標楷體" w:eastAsia="標楷體" w:hAnsi="標楷體" w:hint="eastAsia"/>
          <w:sz w:val="28"/>
          <w:szCs w:val="28"/>
        </w:rPr>
        <w:t>準</w:t>
      </w:r>
      <w:proofErr w:type="gramEnd"/>
      <w:r w:rsidRPr="00A04618">
        <w:rPr>
          <w:rFonts w:ascii="標楷體" w:eastAsia="標楷體" w:hAnsi="標楷體" w:hint="eastAsia"/>
          <w:sz w:val="28"/>
          <w:szCs w:val="28"/>
        </w:rPr>
        <w:t>用，而成為法規依據之漏洞，難以依循。</w:t>
      </w:r>
    </w:p>
    <w:p w:rsidR="00A04618" w:rsidRDefault="00A04618" w:rsidP="00FB2F2A">
      <w:pPr>
        <w:pStyle w:val="ab"/>
        <w:numPr>
          <w:ilvl w:val="3"/>
          <w:numId w:val="1"/>
        </w:numPr>
        <w:spacing w:line="400" w:lineRule="exact"/>
        <w:ind w:leftChars="0" w:left="1418" w:hanging="567"/>
        <w:jc w:val="both"/>
        <w:rPr>
          <w:rFonts w:ascii="標楷體" w:eastAsia="標楷體" w:hAnsi="標楷體"/>
          <w:sz w:val="28"/>
          <w:szCs w:val="28"/>
        </w:rPr>
      </w:pPr>
      <w:r w:rsidRPr="00A04618">
        <w:rPr>
          <w:rFonts w:ascii="標楷體" w:eastAsia="標楷體" w:hAnsi="標楷體" w:hint="eastAsia"/>
          <w:sz w:val="28"/>
          <w:szCs w:val="28"/>
        </w:rPr>
        <w:t>以嘉義縣政府及所屬機關員工差勤管理查核措施(縣政府民國99年 3月16日嘉義縣政府</w:t>
      </w:r>
      <w:proofErr w:type="gramStart"/>
      <w:r w:rsidRPr="00A04618">
        <w:rPr>
          <w:rFonts w:ascii="標楷體" w:eastAsia="標楷體" w:hAnsi="標楷體" w:hint="eastAsia"/>
          <w:sz w:val="28"/>
          <w:szCs w:val="28"/>
        </w:rPr>
        <w:t>府人考字第0990048540號</w:t>
      </w:r>
      <w:proofErr w:type="gramEnd"/>
      <w:r w:rsidRPr="00A04618">
        <w:rPr>
          <w:rFonts w:ascii="標楷體" w:eastAsia="標楷體" w:hAnsi="標楷體" w:hint="eastAsia"/>
          <w:sz w:val="28"/>
          <w:szCs w:val="28"/>
        </w:rPr>
        <w:t>函頒發在案)為例</w:t>
      </w:r>
      <w:r w:rsidR="005F10BF">
        <w:rPr>
          <w:rFonts w:ascii="標楷體" w:eastAsia="標楷體" w:hAnsi="標楷體" w:hint="eastAsia"/>
          <w:sz w:val="28"/>
          <w:szCs w:val="28"/>
        </w:rPr>
        <w:t>：</w:t>
      </w:r>
    </w:p>
    <w:p w:rsidR="00A04618" w:rsidRPr="00A04618" w:rsidRDefault="00A04618" w:rsidP="005A6B12">
      <w:pPr>
        <w:pStyle w:val="ab"/>
        <w:numPr>
          <w:ilvl w:val="0"/>
          <w:numId w:val="13"/>
        </w:numPr>
        <w:spacing w:line="400" w:lineRule="exact"/>
        <w:ind w:leftChars="0"/>
        <w:rPr>
          <w:rFonts w:ascii="標楷體" w:eastAsia="標楷體" w:hAnsi="標楷體"/>
          <w:sz w:val="28"/>
          <w:szCs w:val="28"/>
        </w:rPr>
      </w:pPr>
      <w:r w:rsidRPr="00A04618">
        <w:rPr>
          <w:rFonts w:ascii="標楷體" w:eastAsia="標楷體" w:hAnsi="標楷體" w:hint="eastAsia"/>
          <w:sz w:val="28"/>
          <w:szCs w:val="28"/>
        </w:rPr>
        <w:t>此措施於公文系統及植根法律網均可查詢，且以公文系統查無措施廢止之來文，看似仍有效施行，惟於嘉義縣政府主管法規查詢系統搜尋未果。</w:t>
      </w:r>
    </w:p>
    <w:p w:rsidR="00A04618" w:rsidRPr="00A04618" w:rsidRDefault="00A04618" w:rsidP="005A6B12">
      <w:pPr>
        <w:pStyle w:val="ab"/>
        <w:numPr>
          <w:ilvl w:val="0"/>
          <w:numId w:val="13"/>
        </w:numPr>
        <w:spacing w:line="400" w:lineRule="exact"/>
        <w:ind w:leftChars="0"/>
        <w:rPr>
          <w:rFonts w:ascii="標楷體" w:eastAsia="標楷體" w:hAnsi="標楷體"/>
          <w:sz w:val="28"/>
          <w:szCs w:val="28"/>
        </w:rPr>
      </w:pPr>
      <w:r w:rsidRPr="00A04618">
        <w:rPr>
          <w:rFonts w:ascii="標楷體" w:eastAsia="標楷體" w:hAnsi="標楷體" w:hint="eastAsia"/>
          <w:sz w:val="28"/>
          <w:szCs w:val="28"/>
        </w:rPr>
        <w:t>該措施抬頭「及所屬機關」之字樣是否包含公所，又措施公所是否適用，又其適用與上開獎懲標準表有何差異之處。</w:t>
      </w:r>
    </w:p>
    <w:p w:rsidR="00A04618" w:rsidRPr="00A04618" w:rsidRDefault="00A04618" w:rsidP="005A6B12">
      <w:pPr>
        <w:pStyle w:val="ab"/>
        <w:numPr>
          <w:ilvl w:val="0"/>
          <w:numId w:val="13"/>
        </w:numPr>
        <w:spacing w:line="400" w:lineRule="exact"/>
        <w:ind w:leftChars="0"/>
        <w:rPr>
          <w:rFonts w:ascii="標楷體" w:eastAsia="標楷體" w:hAnsi="標楷體"/>
          <w:sz w:val="28"/>
          <w:szCs w:val="28"/>
        </w:rPr>
      </w:pPr>
      <w:r w:rsidRPr="00A04618">
        <w:rPr>
          <w:rFonts w:ascii="標楷體" w:eastAsia="標楷體" w:hAnsi="標楷體" w:hint="eastAsia"/>
          <w:sz w:val="28"/>
          <w:szCs w:val="28"/>
        </w:rPr>
        <w:t>有關該措施[肆]略</w:t>
      </w:r>
      <w:proofErr w:type="gramStart"/>
      <w:r w:rsidRPr="00A04618">
        <w:rPr>
          <w:rFonts w:ascii="標楷體" w:eastAsia="標楷體" w:hAnsi="標楷體" w:hint="eastAsia"/>
          <w:sz w:val="28"/>
          <w:szCs w:val="28"/>
        </w:rPr>
        <w:t>以</w:t>
      </w:r>
      <w:proofErr w:type="gramEnd"/>
      <w:r w:rsidRPr="00A04618">
        <w:rPr>
          <w:rFonts w:ascii="標楷體" w:eastAsia="標楷體" w:hAnsi="標楷體" w:hint="eastAsia"/>
          <w:sz w:val="28"/>
          <w:szCs w:val="28"/>
        </w:rPr>
        <w:t>，查核方式：所屬各機關（學校）除戶政事務所委由各鄉（鎮、市）公所人事單位派員查核外，餘由本府人事處派員或指定（派）機關（人員）查核。</w:t>
      </w:r>
    </w:p>
    <w:p w:rsidR="00A04618" w:rsidRDefault="00A04618" w:rsidP="005A6B12">
      <w:pPr>
        <w:pStyle w:val="ab"/>
        <w:numPr>
          <w:ilvl w:val="0"/>
          <w:numId w:val="13"/>
        </w:numPr>
        <w:spacing w:line="400" w:lineRule="exact"/>
        <w:ind w:leftChars="0"/>
        <w:rPr>
          <w:rFonts w:ascii="標楷體" w:eastAsia="標楷體" w:hAnsi="標楷體"/>
          <w:sz w:val="28"/>
          <w:szCs w:val="28"/>
        </w:rPr>
      </w:pPr>
      <w:r w:rsidRPr="00A04618">
        <w:rPr>
          <w:rFonts w:ascii="標楷體" w:eastAsia="標楷體" w:hAnsi="標楷體" w:hint="eastAsia"/>
          <w:sz w:val="28"/>
          <w:szCs w:val="28"/>
        </w:rPr>
        <w:t>難以得知此措施之存廢，目前似無實際辦理查核作業，本措施是否需修正，提請釋疑。</w:t>
      </w:r>
    </w:p>
    <w:p w:rsidR="006A3FE3" w:rsidRPr="001B790B" w:rsidRDefault="000A31E4" w:rsidP="001B790B">
      <w:pPr>
        <w:pStyle w:val="ab"/>
        <w:numPr>
          <w:ilvl w:val="2"/>
          <w:numId w:val="1"/>
        </w:numPr>
        <w:spacing w:line="400" w:lineRule="exact"/>
        <w:ind w:leftChars="0" w:left="1134" w:hanging="567"/>
        <w:jc w:val="both"/>
        <w:rPr>
          <w:rFonts w:ascii="標楷體" w:eastAsia="標楷體" w:hAnsi="標楷體"/>
          <w:sz w:val="28"/>
          <w:szCs w:val="28"/>
        </w:rPr>
      </w:pPr>
      <w:r w:rsidRPr="001B790B">
        <w:rPr>
          <w:rFonts w:ascii="標楷體" w:eastAsia="標楷體" w:hAnsi="標楷體" w:hint="eastAsia"/>
          <w:sz w:val="28"/>
          <w:szCs w:val="28"/>
        </w:rPr>
        <w:t>為因應業務需要，並為簡化行政流程，提高效率，同時保障公所同仁執        行業務有所依據，</w:t>
      </w:r>
      <w:proofErr w:type="gramStart"/>
      <w:r w:rsidRPr="001B790B">
        <w:rPr>
          <w:rFonts w:ascii="標楷體" w:eastAsia="標楷體" w:hAnsi="標楷體" w:hint="eastAsia"/>
          <w:sz w:val="28"/>
          <w:szCs w:val="28"/>
        </w:rPr>
        <w:t>爰</w:t>
      </w:r>
      <w:proofErr w:type="gramEnd"/>
      <w:r w:rsidRPr="001B790B">
        <w:rPr>
          <w:rFonts w:ascii="標楷體" w:eastAsia="標楷體" w:hAnsi="標楷體" w:hint="eastAsia"/>
          <w:sz w:val="28"/>
          <w:szCs w:val="28"/>
        </w:rPr>
        <w:t>建請縣府考量現行法規各機關使用需求差異進行修正，或函文同意</w:t>
      </w:r>
      <w:proofErr w:type="gramStart"/>
      <w:r w:rsidRPr="001B790B">
        <w:rPr>
          <w:rFonts w:ascii="標楷體" w:eastAsia="標楷體" w:hAnsi="標楷體" w:hint="eastAsia"/>
          <w:sz w:val="28"/>
          <w:szCs w:val="28"/>
        </w:rPr>
        <w:t>準</w:t>
      </w:r>
      <w:proofErr w:type="gramEnd"/>
      <w:r w:rsidRPr="001B790B">
        <w:rPr>
          <w:rFonts w:ascii="標楷體" w:eastAsia="標楷體" w:hAnsi="標楷體" w:hint="eastAsia"/>
          <w:sz w:val="28"/>
          <w:szCs w:val="28"/>
        </w:rPr>
        <w:t>用範圍等其他方式，</w:t>
      </w:r>
      <w:proofErr w:type="gramStart"/>
      <w:r w:rsidRPr="001B790B">
        <w:rPr>
          <w:rFonts w:ascii="標楷體" w:eastAsia="標楷體" w:hAnsi="標楷體" w:hint="eastAsia"/>
          <w:sz w:val="28"/>
          <w:szCs w:val="28"/>
        </w:rPr>
        <w:t>俾</w:t>
      </w:r>
      <w:proofErr w:type="gramEnd"/>
      <w:r w:rsidRPr="001B790B">
        <w:rPr>
          <w:rFonts w:ascii="標楷體" w:eastAsia="標楷體" w:hAnsi="標楷體" w:hint="eastAsia"/>
          <w:sz w:val="28"/>
          <w:szCs w:val="28"/>
        </w:rPr>
        <w:t>利公所於法規運用上有所遵循。</w:t>
      </w:r>
    </w:p>
    <w:p w:rsidR="00E60DF2" w:rsidRPr="00ED45EC" w:rsidRDefault="00166F84" w:rsidP="00ED45EC">
      <w:pPr>
        <w:pStyle w:val="ab"/>
        <w:numPr>
          <w:ilvl w:val="1"/>
          <w:numId w:val="1"/>
        </w:numPr>
        <w:spacing w:line="400" w:lineRule="exact"/>
        <w:ind w:leftChars="0" w:left="1645" w:hanging="1361"/>
        <w:jc w:val="both"/>
        <w:rPr>
          <w:rFonts w:ascii="標楷體" w:eastAsia="標楷體" w:hAnsi="標楷體"/>
          <w:b/>
          <w:sz w:val="28"/>
          <w:szCs w:val="28"/>
        </w:rPr>
      </w:pPr>
      <w:r w:rsidRPr="00ED45EC">
        <w:rPr>
          <w:rFonts w:ascii="標楷體" w:eastAsia="標楷體" w:hAnsi="標楷體" w:hint="eastAsia"/>
          <w:b/>
          <w:sz w:val="28"/>
          <w:szCs w:val="28"/>
        </w:rPr>
        <w:t>決議</w:t>
      </w:r>
      <w:r w:rsidR="003236CA" w:rsidRPr="00ED45EC">
        <w:rPr>
          <w:rFonts w:ascii="標楷體" w:eastAsia="標楷體" w:hAnsi="標楷體" w:hint="eastAsia"/>
          <w:b/>
          <w:sz w:val="28"/>
          <w:szCs w:val="28"/>
        </w:rPr>
        <w:t>：</w:t>
      </w:r>
      <w:r w:rsidR="00E60DF2" w:rsidRPr="00ED45EC">
        <w:rPr>
          <w:rFonts w:ascii="標楷體" w:eastAsia="標楷體" w:hAnsi="標楷體" w:hint="eastAsia"/>
          <w:b/>
          <w:sz w:val="28"/>
          <w:szCs w:val="28"/>
        </w:rPr>
        <w:t>縣(市)政府與鄉(鎮、市)公所皆為獨立的自治機關，縣(市)政府於訂定自治規章時無法在條文內容明定鄉(鎮、市)公所排除適用、</w:t>
      </w:r>
      <w:proofErr w:type="gramStart"/>
      <w:r w:rsidR="00E60DF2" w:rsidRPr="00ED45EC">
        <w:rPr>
          <w:rFonts w:ascii="標楷體" w:eastAsia="標楷體" w:hAnsi="標楷體" w:hint="eastAsia"/>
          <w:b/>
          <w:sz w:val="28"/>
          <w:szCs w:val="28"/>
        </w:rPr>
        <w:t>準</w:t>
      </w:r>
      <w:proofErr w:type="gramEnd"/>
      <w:r w:rsidR="00E60DF2" w:rsidRPr="00ED45EC">
        <w:rPr>
          <w:rFonts w:ascii="標楷體" w:eastAsia="標楷體" w:hAnsi="標楷體" w:hint="eastAsia"/>
          <w:b/>
          <w:sz w:val="28"/>
          <w:szCs w:val="28"/>
        </w:rPr>
        <w:t>用或者直接適用，且也不宜要求公所適用縣(市)政府所訂定的自治法規</w:t>
      </w:r>
      <w:r w:rsidR="00CD5D12" w:rsidRPr="00ED45EC">
        <w:rPr>
          <w:rFonts w:ascii="標楷體" w:eastAsia="標楷體" w:hAnsi="標楷體" w:hint="eastAsia"/>
          <w:b/>
          <w:sz w:val="28"/>
          <w:szCs w:val="28"/>
        </w:rPr>
        <w:t>。因此，</w:t>
      </w:r>
      <w:r w:rsidR="00E60DF2" w:rsidRPr="00ED45EC">
        <w:rPr>
          <w:rFonts w:ascii="標楷體" w:eastAsia="標楷體" w:hAnsi="標楷體" w:hint="eastAsia"/>
          <w:b/>
          <w:sz w:val="28"/>
          <w:szCs w:val="28"/>
        </w:rPr>
        <w:t>較可行的方法為:由公所</w:t>
      </w:r>
      <w:r w:rsidR="00CD5D12" w:rsidRPr="00ED45EC">
        <w:rPr>
          <w:rFonts w:ascii="標楷體" w:eastAsia="標楷體" w:hAnsi="標楷體" w:hint="eastAsia"/>
          <w:b/>
          <w:sz w:val="28"/>
          <w:szCs w:val="28"/>
        </w:rPr>
        <w:t>自行</w:t>
      </w:r>
      <w:r w:rsidR="00E60DF2" w:rsidRPr="00ED45EC">
        <w:rPr>
          <w:rFonts w:ascii="標楷體" w:eastAsia="標楷體" w:hAnsi="標楷體" w:hint="eastAsia"/>
          <w:b/>
          <w:sz w:val="28"/>
          <w:szCs w:val="28"/>
        </w:rPr>
        <w:t>檢視縣(市)政府所訂定的自治法規是否有可以參酌的，依</w:t>
      </w:r>
      <w:proofErr w:type="gramStart"/>
      <w:r w:rsidR="00E60DF2" w:rsidRPr="00ED45EC">
        <w:rPr>
          <w:rFonts w:ascii="標楷體" w:eastAsia="標楷體" w:hAnsi="標楷體" w:hint="eastAsia"/>
          <w:b/>
          <w:sz w:val="28"/>
          <w:szCs w:val="28"/>
        </w:rPr>
        <w:t>此訂定公所</w:t>
      </w:r>
      <w:proofErr w:type="gramEnd"/>
      <w:r w:rsidR="00E60DF2" w:rsidRPr="00ED45EC">
        <w:rPr>
          <w:rFonts w:ascii="標楷體" w:eastAsia="標楷體" w:hAnsi="標楷體" w:hint="eastAsia"/>
          <w:b/>
          <w:sz w:val="28"/>
          <w:szCs w:val="28"/>
        </w:rPr>
        <w:t>的自治法規。</w:t>
      </w:r>
      <w:r w:rsidR="00CD5D12" w:rsidRPr="00ED45EC">
        <w:rPr>
          <w:rFonts w:ascii="標楷體" w:eastAsia="標楷體" w:hAnsi="標楷體" w:hint="eastAsia"/>
          <w:b/>
          <w:sz w:val="28"/>
          <w:szCs w:val="28"/>
        </w:rPr>
        <w:t>嘉義縣政府及所屬機關員工差勤管理查核措施於民國99年配合當時行政院人事行政局差勤管理訂定，然時過境遷，近期已不再施行此措施，該措施</w:t>
      </w:r>
      <w:r w:rsidR="002C467A" w:rsidRPr="00ED45EC">
        <w:rPr>
          <w:rFonts w:ascii="標楷體" w:eastAsia="標楷體" w:hAnsi="標楷體" w:hint="eastAsia"/>
          <w:b/>
          <w:sz w:val="28"/>
          <w:szCs w:val="28"/>
        </w:rPr>
        <w:t>擬予</w:t>
      </w:r>
      <w:r w:rsidR="00CD5D12" w:rsidRPr="00ED45EC">
        <w:rPr>
          <w:rFonts w:ascii="標楷體" w:eastAsia="標楷體" w:hAnsi="標楷體" w:hint="eastAsia"/>
          <w:b/>
          <w:sz w:val="28"/>
          <w:szCs w:val="28"/>
        </w:rPr>
        <w:t>修正，修正</w:t>
      </w:r>
      <w:r w:rsidR="002C467A" w:rsidRPr="00ED45EC">
        <w:rPr>
          <w:rFonts w:ascii="標楷體" w:eastAsia="標楷體" w:hAnsi="標楷體" w:hint="eastAsia"/>
          <w:b/>
          <w:sz w:val="28"/>
          <w:szCs w:val="28"/>
        </w:rPr>
        <w:t>後</w:t>
      </w:r>
      <w:r w:rsidR="00CD5D12" w:rsidRPr="00ED45EC">
        <w:rPr>
          <w:rFonts w:ascii="標楷體" w:eastAsia="標楷體" w:hAnsi="標楷體" w:hint="eastAsia"/>
          <w:b/>
          <w:sz w:val="28"/>
          <w:szCs w:val="28"/>
        </w:rPr>
        <w:t>再</w:t>
      </w:r>
      <w:r w:rsidR="002C467A" w:rsidRPr="00ED45EC">
        <w:rPr>
          <w:rFonts w:ascii="標楷體" w:eastAsia="標楷體" w:hAnsi="標楷體" w:hint="eastAsia"/>
          <w:b/>
          <w:sz w:val="28"/>
          <w:szCs w:val="28"/>
        </w:rPr>
        <w:t>行</w:t>
      </w:r>
      <w:r w:rsidR="00CD5D12" w:rsidRPr="00ED45EC">
        <w:rPr>
          <w:rFonts w:ascii="標楷體" w:eastAsia="標楷體" w:hAnsi="標楷體" w:hint="eastAsia"/>
          <w:b/>
          <w:sz w:val="28"/>
          <w:szCs w:val="28"/>
        </w:rPr>
        <w:t>發布。</w:t>
      </w:r>
    </w:p>
    <w:p w:rsidR="00590056" w:rsidRPr="00EB2B78" w:rsidRDefault="00590056" w:rsidP="00C64981">
      <w:pPr>
        <w:spacing w:line="400" w:lineRule="exact"/>
        <w:jc w:val="both"/>
        <w:rPr>
          <w:rFonts w:ascii="標楷體" w:eastAsia="標楷體" w:hAnsi="標楷體"/>
          <w:b/>
          <w:sz w:val="28"/>
          <w:szCs w:val="28"/>
        </w:rPr>
      </w:pPr>
    </w:p>
    <w:p w:rsidR="00590056" w:rsidRPr="00552AAF" w:rsidRDefault="00590056" w:rsidP="00C64981">
      <w:pPr>
        <w:spacing w:line="400" w:lineRule="exact"/>
        <w:jc w:val="both"/>
        <w:rPr>
          <w:rFonts w:ascii="標楷體" w:eastAsia="標楷體" w:hAnsi="標楷體"/>
          <w:b/>
          <w:sz w:val="28"/>
          <w:szCs w:val="28"/>
        </w:rPr>
      </w:pPr>
      <w:r w:rsidRPr="00552AAF">
        <w:rPr>
          <w:rFonts w:ascii="標楷體" w:eastAsia="標楷體" w:hAnsi="標楷體" w:hint="eastAsia"/>
          <w:b/>
          <w:sz w:val="28"/>
          <w:szCs w:val="28"/>
        </w:rPr>
        <w:t>提案二</w:t>
      </w:r>
    </w:p>
    <w:p w:rsidR="00590056" w:rsidRPr="00552AAF" w:rsidRDefault="00590056" w:rsidP="005A6B12">
      <w:pPr>
        <w:pStyle w:val="ab"/>
        <w:numPr>
          <w:ilvl w:val="1"/>
          <w:numId w:val="2"/>
        </w:numPr>
        <w:spacing w:line="400" w:lineRule="exact"/>
        <w:ind w:leftChars="0" w:left="1134" w:hanging="850"/>
        <w:jc w:val="both"/>
        <w:rPr>
          <w:rFonts w:ascii="標楷體" w:eastAsia="標楷體" w:hAnsi="標楷體"/>
          <w:sz w:val="28"/>
          <w:szCs w:val="28"/>
        </w:rPr>
      </w:pPr>
      <w:r w:rsidRPr="00552AAF">
        <w:rPr>
          <w:rFonts w:ascii="標楷體" w:eastAsia="標楷體" w:hAnsi="標楷體" w:hint="eastAsia"/>
          <w:sz w:val="28"/>
          <w:szCs w:val="28"/>
        </w:rPr>
        <w:t>提案機關：</w:t>
      </w:r>
      <w:r w:rsidR="000A31E4" w:rsidRPr="000A31E4">
        <w:rPr>
          <w:rFonts w:ascii="標楷體" w:eastAsia="標楷體" w:hAnsi="標楷體" w:hint="eastAsia"/>
          <w:sz w:val="28"/>
          <w:szCs w:val="28"/>
        </w:rPr>
        <w:t>嘉義縣立中埔國民中學</w:t>
      </w:r>
    </w:p>
    <w:p w:rsidR="00590056" w:rsidRPr="00552AAF" w:rsidRDefault="00590056" w:rsidP="005A6B12">
      <w:pPr>
        <w:pStyle w:val="ab"/>
        <w:numPr>
          <w:ilvl w:val="1"/>
          <w:numId w:val="2"/>
        </w:numPr>
        <w:spacing w:line="400" w:lineRule="exact"/>
        <w:ind w:leftChars="0" w:left="1134" w:hanging="850"/>
        <w:jc w:val="both"/>
        <w:rPr>
          <w:rFonts w:ascii="標楷體" w:eastAsia="標楷體" w:hAnsi="標楷體"/>
          <w:sz w:val="28"/>
          <w:szCs w:val="28"/>
        </w:rPr>
      </w:pPr>
      <w:r w:rsidRPr="00552AAF">
        <w:rPr>
          <w:rFonts w:ascii="標楷體" w:eastAsia="標楷體" w:hAnsi="標楷體" w:hint="eastAsia"/>
          <w:sz w:val="28"/>
          <w:szCs w:val="28"/>
        </w:rPr>
        <w:t>提案人：</w:t>
      </w:r>
      <w:r w:rsidR="005556DC">
        <w:rPr>
          <w:rFonts w:ascii="標楷體" w:eastAsia="標楷體" w:hAnsi="標楷體" w:hint="eastAsia"/>
          <w:sz w:val="28"/>
          <w:szCs w:val="28"/>
        </w:rPr>
        <w:t>主任</w:t>
      </w:r>
      <w:r w:rsidR="000A31E4">
        <w:rPr>
          <w:rFonts w:ascii="標楷體" w:eastAsia="標楷體" w:hAnsi="標楷體" w:hint="eastAsia"/>
          <w:sz w:val="28"/>
          <w:szCs w:val="28"/>
        </w:rPr>
        <w:t>吳玲慧</w:t>
      </w:r>
    </w:p>
    <w:p w:rsidR="0099286C" w:rsidRPr="00C61702" w:rsidRDefault="00590056" w:rsidP="005A6B12">
      <w:pPr>
        <w:pStyle w:val="ab"/>
        <w:numPr>
          <w:ilvl w:val="1"/>
          <w:numId w:val="2"/>
        </w:numPr>
        <w:spacing w:line="400" w:lineRule="exact"/>
        <w:ind w:leftChars="0" w:left="1134" w:hanging="850"/>
        <w:jc w:val="both"/>
        <w:rPr>
          <w:rFonts w:ascii="標楷體" w:eastAsia="標楷體" w:hAnsi="標楷體"/>
          <w:sz w:val="28"/>
          <w:szCs w:val="28"/>
        </w:rPr>
      </w:pPr>
      <w:r w:rsidRPr="00C61702">
        <w:rPr>
          <w:rFonts w:ascii="標楷體" w:eastAsia="標楷體" w:hAnsi="標楷體" w:hint="eastAsia"/>
          <w:sz w:val="28"/>
          <w:szCs w:val="28"/>
        </w:rPr>
        <w:t>案由：</w:t>
      </w:r>
      <w:r w:rsidR="000A31E4" w:rsidRPr="000A31E4">
        <w:rPr>
          <w:rFonts w:ascii="標楷體" w:eastAsia="標楷體" w:hAnsi="標楷體" w:hint="eastAsia"/>
          <w:sz w:val="28"/>
          <w:szCs w:val="28"/>
        </w:rPr>
        <w:t>建請長期代理教師兼任學校行政職務，其聘期</w:t>
      </w:r>
      <w:proofErr w:type="gramStart"/>
      <w:r w:rsidR="000A31E4" w:rsidRPr="000A31E4">
        <w:rPr>
          <w:rFonts w:ascii="標楷體" w:eastAsia="標楷體" w:hAnsi="標楷體" w:hint="eastAsia"/>
          <w:sz w:val="28"/>
          <w:szCs w:val="28"/>
        </w:rPr>
        <w:t>應聘滿整學年</w:t>
      </w:r>
      <w:proofErr w:type="gramEnd"/>
      <w:r w:rsidR="000A31E4" w:rsidRPr="000A31E4">
        <w:rPr>
          <w:rFonts w:ascii="標楷體" w:eastAsia="標楷體" w:hAnsi="標楷體" w:hint="eastAsia"/>
          <w:sz w:val="28"/>
          <w:szCs w:val="28"/>
        </w:rPr>
        <w:t>。</w:t>
      </w:r>
    </w:p>
    <w:p w:rsidR="000A31E4" w:rsidRDefault="00590056" w:rsidP="005A6B12">
      <w:pPr>
        <w:pStyle w:val="ab"/>
        <w:numPr>
          <w:ilvl w:val="1"/>
          <w:numId w:val="2"/>
        </w:numPr>
        <w:spacing w:line="400" w:lineRule="exact"/>
        <w:ind w:leftChars="0" w:left="1667" w:hanging="1383"/>
        <w:jc w:val="both"/>
        <w:rPr>
          <w:rFonts w:ascii="標楷體" w:eastAsia="標楷體" w:hAnsi="標楷體"/>
          <w:sz w:val="28"/>
          <w:szCs w:val="28"/>
        </w:rPr>
      </w:pPr>
      <w:r w:rsidRPr="000A31E4">
        <w:rPr>
          <w:rFonts w:ascii="標楷體" w:eastAsia="標楷體" w:hAnsi="標楷體" w:hint="eastAsia"/>
          <w:sz w:val="28"/>
          <w:szCs w:val="28"/>
        </w:rPr>
        <w:t>說明：</w:t>
      </w:r>
    </w:p>
    <w:p w:rsidR="000A31E4" w:rsidRPr="00DF40F3" w:rsidRDefault="000A31E4" w:rsidP="00DF40F3">
      <w:pPr>
        <w:pStyle w:val="ab"/>
        <w:numPr>
          <w:ilvl w:val="2"/>
          <w:numId w:val="1"/>
        </w:numPr>
        <w:spacing w:line="400" w:lineRule="exact"/>
        <w:ind w:leftChars="0" w:left="1134" w:hanging="567"/>
        <w:jc w:val="both"/>
        <w:rPr>
          <w:rFonts w:ascii="標楷體" w:eastAsia="標楷體" w:hAnsi="標楷體"/>
          <w:sz w:val="28"/>
          <w:szCs w:val="28"/>
        </w:rPr>
      </w:pPr>
      <w:r w:rsidRPr="00DF40F3">
        <w:rPr>
          <w:rFonts w:ascii="標楷體" w:eastAsia="標楷體" w:hAnsi="標楷體" w:hint="eastAsia"/>
          <w:sz w:val="28"/>
          <w:szCs w:val="28"/>
        </w:rPr>
        <w:t>現行學校長期代理教師兼任行政職務，聘期皆未滿1學年，例107學年度</w:t>
      </w:r>
      <w:r w:rsidR="000B0766" w:rsidRPr="00DF40F3">
        <w:rPr>
          <w:rFonts w:ascii="標楷體" w:eastAsia="標楷體" w:hAnsi="標楷體" w:hint="eastAsia"/>
          <w:sz w:val="28"/>
          <w:szCs w:val="28"/>
        </w:rPr>
        <w:t xml:space="preserve">      </w:t>
      </w:r>
      <w:r w:rsidRPr="00DF40F3">
        <w:rPr>
          <w:rFonts w:ascii="標楷體" w:eastAsia="標楷體" w:hAnsi="標楷體" w:hint="eastAsia"/>
          <w:sz w:val="28"/>
          <w:szCs w:val="28"/>
        </w:rPr>
        <w:t>其聘期最長自107年8月1日起至108年7月26日止。</w:t>
      </w:r>
    </w:p>
    <w:p w:rsidR="000A31E4" w:rsidRDefault="000B0766" w:rsidP="002E1B95">
      <w:pPr>
        <w:pStyle w:val="ab"/>
        <w:numPr>
          <w:ilvl w:val="2"/>
          <w:numId w:val="1"/>
        </w:numPr>
        <w:spacing w:line="400" w:lineRule="exact"/>
        <w:ind w:leftChars="0" w:left="1134" w:hanging="567"/>
        <w:jc w:val="both"/>
        <w:rPr>
          <w:rFonts w:ascii="標楷體" w:eastAsia="標楷體" w:hAnsi="標楷體"/>
          <w:sz w:val="28"/>
          <w:szCs w:val="28"/>
        </w:rPr>
      </w:pPr>
      <w:r w:rsidRPr="000B0766">
        <w:rPr>
          <w:rFonts w:ascii="標楷體" w:eastAsia="標楷體" w:hAnsi="標楷體" w:hint="eastAsia"/>
          <w:sz w:val="28"/>
          <w:szCs w:val="28"/>
        </w:rPr>
        <w:t>現行法規，代理教師需連續服務滿1年，第2年起，每年應給慰勞假7日。</w:t>
      </w:r>
    </w:p>
    <w:p w:rsidR="000B0766" w:rsidRPr="00DF40F3" w:rsidRDefault="000B0766" w:rsidP="00DF40F3">
      <w:pPr>
        <w:pStyle w:val="ab"/>
        <w:numPr>
          <w:ilvl w:val="2"/>
          <w:numId w:val="1"/>
        </w:numPr>
        <w:spacing w:line="400" w:lineRule="exact"/>
        <w:ind w:leftChars="0" w:left="1134" w:hanging="567"/>
        <w:jc w:val="both"/>
        <w:rPr>
          <w:rFonts w:ascii="標楷體" w:eastAsia="標楷體" w:hAnsi="標楷體"/>
          <w:sz w:val="28"/>
          <w:szCs w:val="28"/>
        </w:rPr>
      </w:pPr>
      <w:r w:rsidRPr="00DF40F3">
        <w:rPr>
          <w:rFonts w:ascii="標楷體" w:eastAsia="標楷體" w:hAnsi="標楷體" w:hint="eastAsia"/>
          <w:sz w:val="28"/>
          <w:szCs w:val="28"/>
        </w:rPr>
        <w:lastRenderedPageBreak/>
        <w:t>嘉義縣中小學兼任代課代理教師及教學支援工作人員聘任補充規定，長期        代理教師之出勤(含寒暑</w:t>
      </w:r>
      <w:proofErr w:type="gramStart"/>
      <w:r w:rsidRPr="00DF40F3">
        <w:rPr>
          <w:rFonts w:ascii="標楷體" w:eastAsia="標楷體" w:hAnsi="標楷體" w:hint="eastAsia"/>
          <w:sz w:val="28"/>
          <w:szCs w:val="28"/>
        </w:rPr>
        <w:t>期間)</w:t>
      </w:r>
      <w:proofErr w:type="gramEnd"/>
      <w:r w:rsidRPr="00DF40F3">
        <w:rPr>
          <w:rFonts w:ascii="標楷體" w:eastAsia="標楷體" w:hAnsi="標楷體" w:hint="eastAsia"/>
          <w:sz w:val="28"/>
          <w:szCs w:val="28"/>
        </w:rPr>
        <w:t>比照專任教師之規定。</w:t>
      </w:r>
    </w:p>
    <w:p w:rsidR="000B0766" w:rsidRPr="00DF40F3" w:rsidRDefault="000B0766" w:rsidP="00DF40F3">
      <w:pPr>
        <w:pStyle w:val="ab"/>
        <w:numPr>
          <w:ilvl w:val="2"/>
          <w:numId w:val="1"/>
        </w:numPr>
        <w:spacing w:line="400" w:lineRule="exact"/>
        <w:ind w:leftChars="0" w:left="1134" w:hanging="567"/>
        <w:jc w:val="both"/>
        <w:rPr>
          <w:rFonts w:ascii="標楷體" w:eastAsia="標楷體" w:hAnsi="標楷體"/>
          <w:sz w:val="28"/>
          <w:szCs w:val="28"/>
        </w:rPr>
      </w:pPr>
      <w:r w:rsidRPr="00DF40F3">
        <w:rPr>
          <w:rFonts w:ascii="標楷體" w:eastAsia="標楷體" w:hAnsi="標楷體" w:hint="eastAsia"/>
          <w:sz w:val="28"/>
          <w:szCs w:val="28"/>
        </w:rPr>
        <w:t>綜上，長期代理教師寒暑假無需上班，但兼任行政職務需上班，</w:t>
      </w:r>
      <w:proofErr w:type="gramStart"/>
      <w:r w:rsidRPr="00DF40F3">
        <w:rPr>
          <w:rFonts w:ascii="標楷體" w:eastAsia="標楷體" w:hAnsi="標楷體" w:hint="eastAsia"/>
          <w:sz w:val="28"/>
          <w:szCs w:val="28"/>
        </w:rPr>
        <w:t>卻因聘期</w:t>
      </w:r>
      <w:proofErr w:type="gramEnd"/>
      <w:r w:rsidRPr="00DF40F3">
        <w:rPr>
          <w:rFonts w:ascii="標楷體" w:eastAsia="標楷體" w:hAnsi="標楷體" w:hint="eastAsia"/>
          <w:sz w:val="28"/>
          <w:szCs w:val="28"/>
        </w:rPr>
        <w:t xml:space="preserve">      未滿1學年而無慰勞假，對兼任行政職務之代理教師很不公平，</w:t>
      </w:r>
      <w:proofErr w:type="gramStart"/>
      <w:r w:rsidRPr="00DF40F3">
        <w:rPr>
          <w:rFonts w:ascii="標楷體" w:eastAsia="標楷體" w:hAnsi="標楷體" w:hint="eastAsia"/>
          <w:sz w:val="28"/>
          <w:szCs w:val="28"/>
        </w:rPr>
        <w:t>故建請</w:t>
      </w:r>
      <w:proofErr w:type="gramEnd"/>
      <w:r w:rsidRPr="00DF40F3">
        <w:rPr>
          <w:rFonts w:ascii="標楷體" w:eastAsia="標楷體" w:hAnsi="標楷體" w:hint="eastAsia"/>
          <w:sz w:val="28"/>
          <w:szCs w:val="28"/>
        </w:rPr>
        <w:t>長      期代理教師聘期</w:t>
      </w:r>
      <w:proofErr w:type="gramStart"/>
      <w:r w:rsidRPr="00DF40F3">
        <w:rPr>
          <w:rFonts w:ascii="標楷體" w:eastAsia="標楷體" w:hAnsi="標楷體" w:hint="eastAsia"/>
          <w:sz w:val="28"/>
          <w:szCs w:val="28"/>
        </w:rPr>
        <w:t>應聘滿整學年</w:t>
      </w:r>
      <w:proofErr w:type="gramEnd"/>
      <w:r w:rsidRPr="00DF40F3">
        <w:rPr>
          <w:rFonts w:ascii="標楷體" w:eastAsia="標楷體" w:hAnsi="標楷體" w:hint="eastAsia"/>
          <w:sz w:val="28"/>
          <w:szCs w:val="28"/>
        </w:rPr>
        <w:t>。</w:t>
      </w:r>
    </w:p>
    <w:p w:rsidR="00C26A59" w:rsidRPr="00ED45EC" w:rsidRDefault="00166F84" w:rsidP="005A6B12">
      <w:pPr>
        <w:pStyle w:val="ab"/>
        <w:numPr>
          <w:ilvl w:val="1"/>
          <w:numId w:val="2"/>
        </w:numPr>
        <w:spacing w:line="400" w:lineRule="exact"/>
        <w:ind w:leftChars="0" w:left="1588" w:hanging="1304"/>
        <w:jc w:val="both"/>
        <w:rPr>
          <w:rFonts w:ascii="標楷體" w:eastAsia="標楷體" w:hAnsi="標楷體"/>
          <w:b/>
          <w:sz w:val="28"/>
          <w:szCs w:val="28"/>
        </w:rPr>
      </w:pPr>
      <w:r w:rsidRPr="00ED45EC">
        <w:rPr>
          <w:rFonts w:ascii="標楷體" w:eastAsia="標楷體" w:hAnsi="標楷體" w:hint="eastAsia"/>
          <w:b/>
          <w:sz w:val="28"/>
          <w:szCs w:val="28"/>
        </w:rPr>
        <w:t>決議</w:t>
      </w:r>
      <w:r w:rsidR="00590056" w:rsidRPr="00ED45EC">
        <w:rPr>
          <w:rFonts w:ascii="標楷體" w:eastAsia="標楷體" w:hAnsi="標楷體" w:hint="eastAsia"/>
          <w:b/>
          <w:sz w:val="28"/>
          <w:szCs w:val="28"/>
        </w:rPr>
        <w:t>：</w:t>
      </w:r>
      <w:r w:rsidR="00C10A2F" w:rsidRPr="00ED45EC">
        <w:rPr>
          <w:rFonts w:ascii="標楷體" w:eastAsia="標楷體" w:hAnsi="標楷體" w:hint="eastAsia"/>
          <w:b/>
          <w:sz w:val="28"/>
          <w:szCs w:val="28"/>
        </w:rPr>
        <w:t>自108年學年度已通過長期代理教師兼任學校行政職務其聘期</w:t>
      </w:r>
      <w:proofErr w:type="gramStart"/>
      <w:r w:rsidR="00C10A2F" w:rsidRPr="00ED45EC">
        <w:rPr>
          <w:rFonts w:ascii="標楷體" w:eastAsia="標楷體" w:hAnsi="標楷體" w:hint="eastAsia"/>
          <w:b/>
          <w:sz w:val="28"/>
          <w:szCs w:val="28"/>
        </w:rPr>
        <w:t>應聘滿整學年</w:t>
      </w:r>
      <w:proofErr w:type="gramEnd"/>
      <w:r w:rsidR="00C10A2F" w:rsidRPr="00ED45EC">
        <w:rPr>
          <w:rFonts w:ascii="標楷體" w:eastAsia="標楷體" w:hAnsi="標楷體" w:hint="eastAsia"/>
          <w:b/>
          <w:sz w:val="28"/>
          <w:szCs w:val="28"/>
        </w:rPr>
        <w:t>，</w:t>
      </w:r>
      <w:proofErr w:type="gramStart"/>
      <w:r w:rsidR="00C10A2F" w:rsidRPr="00ED45EC">
        <w:rPr>
          <w:rFonts w:ascii="標楷體" w:eastAsia="標楷體" w:hAnsi="標楷體" w:hint="eastAsia"/>
          <w:b/>
          <w:sz w:val="28"/>
          <w:szCs w:val="28"/>
        </w:rPr>
        <w:t>爰</w:t>
      </w:r>
      <w:proofErr w:type="gramEnd"/>
      <w:r w:rsidR="00C10A2F" w:rsidRPr="00ED45EC">
        <w:rPr>
          <w:rFonts w:ascii="標楷體" w:eastAsia="標楷體" w:hAnsi="標楷體" w:hint="eastAsia"/>
          <w:b/>
          <w:sz w:val="28"/>
          <w:szCs w:val="28"/>
        </w:rPr>
        <w:t>本案免議。</w:t>
      </w:r>
    </w:p>
    <w:p w:rsidR="00C81823" w:rsidRPr="00B525EC" w:rsidRDefault="00C81823" w:rsidP="00C64981">
      <w:pPr>
        <w:spacing w:line="400" w:lineRule="exact"/>
        <w:ind w:left="885"/>
        <w:jc w:val="both"/>
        <w:rPr>
          <w:rFonts w:ascii="標楷體" w:eastAsia="標楷體" w:hAnsi="標楷體"/>
          <w:sz w:val="28"/>
          <w:szCs w:val="28"/>
        </w:rPr>
      </w:pPr>
    </w:p>
    <w:p w:rsidR="0080361A" w:rsidRPr="00552AAF" w:rsidRDefault="006B4643" w:rsidP="00C64981">
      <w:pPr>
        <w:spacing w:line="400" w:lineRule="exact"/>
        <w:jc w:val="both"/>
        <w:rPr>
          <w:rFonts w:ascii="標楷體" w:eastAsia="標楷體" w:hAnsi="標楷體"/>
          <w:b/>
          <w:sz w:val="28"/>
          <w:szCs w:val="28"/>
        </w:rPr>
      </w:pPr>
      <w:r w:rsidRPr="00552AAF">
        <w:rPr>
          <w:rFonts w:ascii="標楷體" w:eastAsia="標楷體" w:hAnsi="標楷體" w:hint="eastAsia"/>
          <w:b/>
          <w:sz w:val="28"/>
          <w:szCs w:val="28"/>
        </w:rPr>
        <w:t>提案</w:t>
      </w:r>
      <w:proofErr w:type="gramStart"/>
      <w:r w:rsidRPr="00552AAF">
        <w:rPr>
          <w:rFonts w:ascii="標楷體" w:eastAsia="標楷體" w:hAnsi="標楷體" w:hint="eastAsia"/>
          <w:b/>
          <w:sz w:val="28"/>
          <w:szCs w:val="28"/>
        </w:rPr>
        <w:t>三</w:t>
      </w:r>
      <w:proofErr w:type="gramEnd"/>
    </w:p>
    <w:p w:rsidR="0080361A" w:rsidRPr="00EB73ED" w:rsidRDefault="0080361A" w:rsidP="005A6B12">
      <w:pPr>
        <w:pStyle w:val="ab"/>
        <w:numPr>
          <w:ilvl w:val="1"/>
          <w:numId w:val="3"/>
        </w:numPr>
        <w:spacing w:line="400" w:lineRule="exact"/>
        <w:ind w:leftChars="0" w:left="1134" w:hanging="850"/>
        <w:jc w:val="both"/>
        <w:rPr>
          <w:rFonts w:ascii="標楷體" w:eastAsia="標楷體" w:hAnsi="標楷體"/>
          <w:sz w:val="28"/>
          <w:szCs w:val="28"/>
        </w:rPr>
      </w:pPr>
      <w:r w:rsidRPr="00EB73ED">
        <w:rPr>
          <w:rFonts w:ascii="標楷體" w:eastAsia="標楷體" w:hAnsi="標楷體" w:hint="eastAsia"/>
          <w:sz w:val="28"/>
          <w:szCs w:val="28"/>
        </w:rPr>
        <w:t>提案機關：</w:t>
      </w:r>
      <w:r w:rsidR="000B0766" w:rsidRPr="000B0766">
        <w:rPr>
          <w:rFonts w:ascii="標楷體" w:eastAsia="標楷體" w:hAnsi="標楷體" w:hint="eastAsia"/>
          <w:sz w:val="28"/>
          <w:szCs w:val="28"/>
        </w:rPr>
        <w:t>嘉義縣竹</w:t>
      </w:r>
      <w:proofErr w:type="gramStart"/>
      <w:r w:rsidR="000B0766" w:rsidRPr="000B0766">
        <w:rPr>
          <w:rFonts w:ascii="標楷體" w:eastAsia="標楷體" w:hAnsi="標楷體" w:hint="eastAsia"/>
          <w:sz w:val="28"/>
          <w:szCs w:val="28"/>
        </w:rPr>
        <w:t>崎</w:t>
      </w:r>
      <w:proofErr w:type="gramEnd"/>
      <w:r w:rsidR="000B0766" w:rsidRPr="000B0766">
        <w:rPr>
          <w:rFonts w:ascii="標楷體" w:eastAsia="標楷體" w:hAnsi="標楷體" w:hint="eastAsia"/>
          <w:sz w:val="28"/>
          <w:szCs w:val="28"/>
        </w:rPr>
        <w:t>地政事務所</w:t>
      </w:r>
    </w:p>
    <w:p w:rsidR="0080361A" w:rsidRPr="00EB73ED" w:rsidRDefault="0080361A" w:rsidP="005A6B12">
      <w:pPr>
        <w:pStyle w:val="ab"/>
        <w:numPr>
          <w:ilvl w:val="1"/>
          <w:numId w:val="3"/>
        </w:numPr>
        <w:spacing w:line="400" w:lineRule="exact"/>
        <w:ind w:leftChars="0" w:left="1134" w:hanging="850"/>
        <w:jc w:val="both"/>
        <w:rPr>
          <w:rFonts w:ascii="標楷體" w:eastAsia="標楷體" w:hAnsi="標楷體"/>
          <w:sz w:val="28"/>
          <w:szCs w:val="28"/>
        </w:rPr>
      </w:pPr>
      <w:r w:rsidRPr="00EB73ED">
        <w:rPr>
          <w:rFonts w:ascii="標楷體" w:eastAsia="標楷體" w:hAnsi="標楷體" w:hint="eastAsia"/>
          <w:sz w:val="28"/>
          <w:szCs w:val="28"/>
        </w:rPr>
        <w:t>提案人：</w:t>
      </w:r>
      <w:r w:rsidR="005556DC" w:rsidRPr="00EB73ED">
        <w:rPr>
          <w:rFonts w:ascii="標楷體" w:eastAsia="標楷體" w:hAnsi="標楷體" w:hint="eastAsia"/>
          <w:sz w:val="28"/>
          <w:szCs w:val="28"/>
        </w:rPr>
        <w:t>主任</w:t>
      </w:r>
      <w:r w:rsidR="00E96BCD">
        <w:rPr>
          <w:rFonts w:ascii="標楷體" w:eastAsia="標楷體" w:hAnsi="標楷體" w:hint="eastAsia"/>
          <w:sz w:val="28"/>
          <w:szCs w:val="28"/>
        </w:rPr>
        <w:t>郭敏雪</w:t>
      </w:r>
    </w:p>
    <w:p w:rsidR="0028688D" w:rsidRPr="00EB73ED" w:rsidRDefault="0080361A" w:rsidP="005A6B12">
      <w:pPr>
        <w:pStyle w:val="ab"/>
        <w:numPr>
          <w:ilvl w:val="1"/>
          <w:numId w:val="3"/>
        </w:numPr>
        <w:spacing w:line="400" w:lineRule="exact"/>
        <w:ind w:leftChars="0" w:left="1662" w:hanging="1378"/>
        <w:jc w:val="both"/>
        <w:rPr>
          <w:rFonts w:ascii="標楷體" w:eastAsia="標楷體" w:hAnsi="標楷體"/>
          <w:sz w:val="28"/>
          <w:szCs w:val="28"/>
        </w:rPr>
      </w:pPr>
      <w:r w:rsidRPr="00EB73ED">
        <w:rPr>
          <w:rFonts w:ascii="標楷體" w:eastAsia="標楷體" w:hAnsi="標楷體" w:hint="eastAsia"/>
          <w:sz w:val="28"/>
          <w:szCs w:val="28"/>
        </w:rPr>
        <w:t>案由：</w:t>
      </w:r>
      <w:r w:rsidR="00E96BCD" w:rsidRPr="00E96BCD">
        <w:rPr>
          <w:rFonts w:ascii="標楷體" w:eastAsia="標楷體" w:hAnsi="標楷體" w:hint="eastAsia"/>
          <w:sz w:val="28"/>
          <w:szCs w:val="28"/>
        </w:rPr>
        <w:t>建議將「員工協助推動成效力</w:t>
      </w:r>
      <w:proofErr w:type="gramStart"/>
      <w:r w:rsidR="00E96BCD" w:rsidRPr="00E96BCD">
        <w:rPr>
          <w:rFonts w:ascii="標楷體" w:eastAsia="標楷體" w:hAnsi="標楷體" w:hint="eastAsia"/>
          <w:sz w:val="28"/>
          <w:szCs w:val="28"/>
        </w:rPr>
        <w:t>—</w:t>
      </w:r>
      <w:proofErr w:type="gramEnd"/>
      <w:r w:rsidR="00E96BCD" w:rsidRPr="00E96BCD">
        <w:rPr>
          <w:rFonts w:ascii="標楷體" w:eastAsia="標楷體" w:hAnsi="標楷體" w:hint="eastAsia"/>
          <w:sz w:val="28"/>
          <w:szCs w:val="28"/>
        </w:rPr>
        <w:t>員工協助方案之定義及內涵」數位課程，納入縣府每年要求公務人員必修之數位學習課程內。</w:t>
      </w:r>
    </w:p>
    <w:p w:rsidR="0080361A" w:rsidRDefault="0080361A" w:rsidP="005A6B12">
      <w:pPr>
        <w:pStyle w:val="ab"/>
        <w:numPr>
          <w:ilvl w:val="1"/>
          <w:numId w:val="3"/>
        </w:numPr>
        <w:spacing w:line="400" w:lineRule="exact"/>
        <w:ind w:leftChars="0" w:left="1134" w:hanging="850"/>
        <w:jc w:val="both"/>
        <w:rPr>
          <w:rFonts w:ascii="標楷體" w:eastAsia="標楷體" w:hAnsi="標楷體"/>
          <w:sz w:val="28"/>
          <w:szCs w:val="28"/>
        </w:rPr>
      </w:pPr>
      <w:r w:rsidRPr="00EB73ED">
        <w:rPr>
          <w:rFonts w:ascii="標楷體" w:eastAsia="標楷體" w:hAnsi="標楷體" w:hint="eastAsia"/>
          <w:sz w:val="28"/>
          <w:szCs w:val="28"/>
        </w:rPr>
        <w:t>說明：</w:t>
      </w:r>
    </w:p>
    <w:p w:rsidR="00E96BCD" w:rsidRPr="00016513" w:rsidRDefault="00E96BCD" w:rsidP="005A6B12">
      <w:pPr>
        <w:pStyle w:val="ab"/>
        <w:numPr>
          <w:ilvl w:val="2"/>
          <w:numId w:val="14"/>
        </w:numPr>
        <w:spacing w:line="400" w:lineRule="exact"/>
        <w:ind w:leftChars="0" w:left="1134" w:hanging="567"/>
        <w:jc w:val="both"/>
        <w:rPr>
          <w:rFonts w:ascii="標楷體" w:eastAsia="標楷體" w:hAnsi="標楷體"/>
          <w:sz w:val="28"/>
          <w:szCs w:val="28"/>
        </w:rPr>
      </w:pPr>
      <w:r w:rsidRPr="00016513">
        <w:rPr>
          <w:rFonts w:ascii="標楷體" w:eastAsia="標楷體" w:hAnsi="標楷體" w:hint="eastAsia"/>
          <w:sz w:val="28"/>
          <w:szCs w:val="28"/>
        </w:rPr>
        <w:t>員工協助方案的推動是目前中央及縣府積極推動的一項施政政策，在機關學校不易實施的原因，除了執行人員在人力資源、財政資源的不足之外，同仁及主管人員對員工協助方案的本質及精神不甚了解也是難達成效的原因。</w:t>
      </w:r>
    </w:p>
    <w:p w:rsidR="00E96BCD" w:rsidRPr="00016513" w:rsidRDefault="00E96BCD" w:rsidP="005A6B12">
      <w:pPr>
        <w:pStyle w:val="ab"/>
        <w:numPr>
          <w:ilvl w:val="2"/>
          <w:numId w:val="14"/>
        </w:numPr>
        <w:spacing w:line="400" w:lineRule="exact"/>
        <w:ind w:leftChars="0" w:left="1134" w:hanging="567"/>
        <w:jc w:val="both"/>
        <w:rPr>
          <w:rFonts w:ascii="標楷體" w:eastAsia="標楷體" w:hAnsi="標楷體"/>
          <w:sz w:val="28"/>
          <w:szCs w:val="28"/>
        </w:rPr>
      </w:pPr>
      <w:proofErr w:type="gramStart"/>
      <w:r w:rsidRPr="00016513">
        <w:rPr>
          <w:rFonts w:ascii="標楷體" w:eastAsia="標楷體" w:hAnsi="標楷體" w:hint="eastAsia"/>
          <w:sz w:val="28"/>
          <w:szCs w:val="28"/>
        </w:rPr>
        <w:t>再者，</w:t>
      </w:r>
      <w:proofErr w:type="gramEnd"/>
      <w:r w:rsidRPr="00016513">
        <w:rPr>
          <w:rFonts w:ascii="標楷體" w:eastAsia="標楷體" w:hAnsi="標楷體" w:hint="eastAsia"/>
          <w:sz w:val="28"/>
          <w:szCs w:val="28"/>
        </w:rPr>
        <w:t>如機關有工程單位，例如地政事務所測量課的測量員及測量助理，因為其業務屬性，通常較不易安排參加實體訓練，抑或是執行人員在機關內進行宣導時也經常無法與會，導致渠等人員對員工協助方案感覺陌生，更別說積極使用員工協助的相關措施了。</w:t>
      </w:r>
    </w:p>
    <w:p w:rsidR="00E96BCD" w:rsidRPr="00016513" w:rsidRDefault="00E96BCD" w:rsidP="005A6B12">
      <w:pPr>
        <w:pStyle w:val="ab"/>
        <w:numPr>
          <w:ilvl w:val="2"/>
          <w:numId w:val="14"/>
        </w:numPr>
        <w:spacing w:line="400" w:lineRule="exact"/>
        <w:ind w:leftChars="0" w:left="1134" w:hanging="567"/>
        <w:jc w:val="both"/>
        <w:rPr>
          <w:rFonts w:ascii="標楷體" w:eastAsia="標楷體" w:hAnsi="標楷體"/>
          <w:sz w:val="28"/>
          <w:szCs w:val="28"/>
        </w:rPr>
      </w:pPr>
      <w:proofErr w:type="gramStart"/>
      <w:r w:rsidRPr="00016513">
        <w:rPr>
          <w:rFonts w:ascii="標楷體" w:eastAsia="標楷體" w:hAnsi="標楷體" w:hint="eastAsia"/>
          <w:sz w:val="28"/>
          <w:szCs w:val="28"/>
        </w:rPr>
        <w:t>爰</w:t>
      </w:r>
      <w:proofErr w:type="gramEnd"/>
      <w:r w:rsidRPr="00016513">
        <w:rPr>
          <w:rFonts w:ascii="標楷體" w:eastAsia="標楷體" w:hAnsi="標楷體" w:hint="eastAsia"/>
          <w:sz w:val="28"/>
          <w:szCs w:val="28"/>
        </w:rPr>
        <w:t>此，建議將「員工協助推動成效力</w:t>
      </w:r>
      <w:proofErr w:type="gramStart"/>
      <w:r w:rsidRPr="00016513">
        <w:rPr>
          <w:rFonts w:ascii="標楷體" w:eastAsia="標楷體" w:hAnsi="標楷體" w:hint="eastAsia"/>
          <w:sz w:val="28"/>
          <w:szCs w:val="28"/>
        </w:rPr>
        <w:t>—</w:t>
      </w:r>
      <w:proofErr w:type="gramEnd"/>
      <w:r w:rsidRPr="00016513">
        <w:rPr>
          <w:rFonts w:ascii="標楷體" w:eastAsia="標楷體" w:hAnsi="標楷體" w:hint="eastAsia"/>
          <w:sz w:val="28"/>
          <w:szCs w:val="28"/>
        </w:rPr>
        <w:t>員工協助方案之定義及內涵」數位課程納入縣府每年要求公務人員必修10小時的政策性課程(另10小時為中央要求的公務人員必修10小時數位課程)，以提高員工協助方案實施成效。</w:t>
      </w:r>
    </w:p>
    <w:p w:rsidR="00A4488E" w:rsidRPr="00016513" w:rsidRDefault="0080361A" w:rsidP="005A6B12">
      <w:pPr>
        <w:pStyle w:val="ab"/>
        <w:numPr>
          <w:ilvl w:val="1"/>
          <w:numId w:val="3"/>
        </w:numPr>
        <w:spacing w:line="400" w:lineRule="exact"/>
        <w:ind w:leftChars="0" w:left="1317" w:hangingChars="470" w:hanging="1317"/>
        <w:jc w:val="both"/>
        <w:rPr>
          <w:rFonts w:ascii="標楷體" w:eastAsia="標楷體" w:hAnsi="標楷體"/>
          <w:b/>
          <w:sz w:val="28"/>
          <w:szCs w:val="28"/>
        </w:rPr>
      </w:pPr>
      <w:r w:rsidRPr="00016513">
        <w:rPr>
          <w:rFonts w:ascii="標楷體" w:eastAsia="標楷體" w:hAnsi="標楷體" w:hint="eastAsia"/>
          <w:b/>
          <w:sz w:val="28"/>
          <w:szCs w:val="28"/>
        </w:rPr>
        <w:t>決議：</w:t>
      </w:r>
      <w:r w:rsidR="00066E02" w:rsidRPr="00016513">
        <w:rPr>
          <w:rFonts w:ascii="標楷體" w:eastAsia="標楷體" w:hAnsi="標楷體" w:hint="eastAsia"/>
          <w:b/>
          <w:sz w:val="28"/>
          <w:szCs w:val="28"/>
        </w:rPr>
        <w:t>員工協助方案可分為兩部分，第一</w:t>
      </w:r>
      <w:r w:rsidR="005F10BF" w:rsidRPr="005F10BF">
        <w:rPr>
          <w:rFonts w:ascii="標楷體" w:eastAsia="標楷體" w:hAnsi="標楷體" w:hint="eastAsia"/>
          <w:b/>
          <w:sz w:val="28"/>
          <w:szCs w:val="28"/>
        </w:rPr>
        <w:t>：</w:t>
      </w:r>
      <w:r w:rsidR="00066E02" w:rsidRPr="00016513">
        <w:rPr>
          <w:rFonts w:ascii="標楷體" w:eastAsia="標楷體" w:hAnsi="標楷體" w:hint="eastAsia"/>
          <w:b/>
          <w:sz w:val="28"/>
          <w:szCs w:val="28"/>
        </w:rPr>
        <w:t>執行面，執行人員應了解員工協助方案的辦理、措施與工具；第二</w:t>
      </w:r>
      <w:r w:rsidR="005F10BF" w:rsidRPr="005F10BF">
        <w:rPr>
          <w:rFonts w:ascii="標楷體" w:eastAsia="標楷體" w:hAnsi="標楷體" w:hint="eastAsia"/>
          <w:b/>
          <w:sz w:val="28"/>
          <w:szCs w:val="28"/>
        </w:rPr>
        <w:t>：</w:t>
      </w:r>
      <w:r w:rsidR="00066E02" w:rsidRPr="00016513">
        <w:rPr>
          <w:rFonts w:ascii="標楷體" w:eastAsia="標楷體" w:hAnsi="標楷體" w:hint="eastAsia"/>
          <w:b/>
          <w:sz w:val="28"/>
          <w:szCs w:val="28"/>
        </w:rPr>
        <w:t>內容部分，同仁必須知道員工協助方案可以提供哪些幫助。</w:t>
      </w:r>
      <w:r w:rsidR="00E81F17" w:rsidRPr="00016513">
        <w:rPr>
          <w:rFonts w:ascii="標楷體" w:eastAsia="標楷體" w:hAnsi="標楷體" w:hint="eastAsia"/>
          <w:b/>
          <w:sz w:val="28"/>
          <w:szCs w:val="28"/>
        </w:rPr>
        <w:t>因</w:t>
      </w:r>
      <w:r w:rsidR="00066E02" w:rsidRPr="00016513">
        <w:rPr>
          <w:rFonts w:ascii="標楷體" w:eastAsia="標楷體" w:hAnsi="標楷體" w:hint="eastAsia"/>
          <w:b/>
          <w:sz w:val="28"/>
          <w:szCs w:val="28"/>
        </w:rPr>
        <w:t>員工協助方案涉及層面</w:t>
      </w:r>
      <w:r w:rsidR="00503DD2" w:rsidRPr="00016513">
        <w:rPr>
          <w:rFonts w:ascii="標楷體" w:eastAsia="標楷體" w:hAnsi="標楷體" w:hint="eastAsia"/>
          <w:b/>
          <w:sz w:val="28"/>
          <w:szCs w:val="28"/>
        </w:rPr>
        <w:t>廣泛</w:t>
      </w:r>
      <w:r w:rsidR="00066E02" w:rsidRPr="00016513">
        <w:rPr>
          <w:rFonts w:ascii="標楷體" w:eastAsia="標楷體" w:hAnsi="標楷體" w:hint="eastAsia"/>
          <w:b/>
          <w:sz w:val="28"/>
          <w:szCs w:val="28"/>
        </w:rPr>
        <w:t>，若將此納入數位課程</w:t>
      </w:r>
      <w:r w:rsidR="00E81F17" w:rsidRPr="00016513">
        <w:rPr>
          <w:rFonts w:ascii="標楷體" w:eastAsia="標楷體" w:hAnsi="標楷體" w:hint="eastAsia"/>
          <w:b/>
          <w:sz w:val="28"/>
          <w:szCs w:val="28"/>
        </w:rPr>
        <w:t>可能增加同仁需完成之數位課程，</w:t>
      </w:r>
      <w:proofErr w:type="gramStart"/>
      <w:r w:rsidR="00E81F17" w:rsidRPr="00016513">
        <w:rPr>
          <w:rFonts w:ascii="標楷體" w:eastAsia="標楷體" w:hAnsi="標楷體" w:hint="eastAsia"/>
          <w:b/>
          <w:sz w:val="28"/>
          <w:szCs w:val="28"/>
        </w:rPr>
        <w:t>爰</w:t>
      </w:r>
      <w:proofErr w:type="gramEnd"/>
      <w:r w:rsidR="00E81F17" w:rsidRPr="00016513">
        <w:rPr>
          <w:rFonts w:ascii="標楷體" w:eastAsia="標楷體" w:hAnsi="標楷體" w:hint="eastAsia"/>
          <w:b/>
          <w:sz w:val="28"/>
          <w:szCs w:val="28"/>
        </w:rPr>
        <w:t>本案免議</w:t>
      </w:r>
      <w:r w:rsidR="00066E02" w:rsidRPr="00016513">
        <w:rPr>
          <w:rFonts w:ascii="標楷體" w:eastAsia="標楷體" w:hAnsi="標楷體" w:hint="eastAsia"/>
          <w:b/>
          <w:sz w:val="28"/>
          <w:szCs w:val="28"/>
        </w:rPr>
        <w:t>。</w:t>
      </w:r>
    </w:p>
    <w:p w:rsidR="00A370CB" w:rsidRPr="00C27BF8" w:rsidRDefault="00A370CB" w:rsidP="00C64981">
      <w:pPr>
        <w:spacing w:line="400" w:lineRule="exact"/>
        <w:jc w:val="both"/>
        <w:rPr>
          <w:rFonts w:ascii="標楷體" w:eastAsia="標楷體" w:hAnsi="標楷體"/>
          <w:b/>
          <w:sz w:val="28"/>
          <w:szCs w:val="28"/>
        </w:rPr>
      </w:pPr>
    </w:p>
    <w:p w:rsidR="0080361A" w:rsidRPr="00552AAF" w:rsidRDefault="0080361A" w:rsidP="00C64981">
      <w:pPr>
        <w:spacing w:line="400" w:lineRule="exact"/>
        <w:jc w:val="both"/>
        <w:rPr>
          <w:rFonts w:ascii="標楷體" w:eastAsia="標楷體" w:hAnsi="標楷體"/>
          <w:b/>
          <w:sz w:val="28"/>
          <w:szCs w:val="28"/>
        </w:rPr>
      </w:pPr>
      <w:r w:rsidRPr="00552AAF">
        <w:rPr>
          <w:rFonts w:ascii="標楷體" w:eastAsia="標楷體" w:hAnsi="標楷體" w:hint="eastAsia"/>
          <w:b/>
          <w:sz w:val="28"/>
          <w:szCs w:val="28"/>
        </w:rPr>
        <w:t>提案</w:t>
      </w:r>
      <w:r w:rsidR="00F7303D" w:rsidRPr="00552AAF">
        <w:rPr>
          <w:rFonts w:ascii="標楷體" w:eastAsia="標楷體" w:hAnsi="標楷體" w:hint="eastAsia"/>
          <w:b/>
          <w:sz w:val="28"/>
          <w:szCs w:val="28"/>
        </w:rPr>
        <w:t>四</w:t>
      </w:r>
    </w:p>
    <w:p w:rsidR="0080361A" w:rsidRPr="00D239DD" w:rsidRDefault="0080361A" w:rsidP="005A6B12">
      <w:pPr>
        <w:pStyle w:val="ab"/>
        <w:numPr>
          <w:ilvl w:val="1"/>
          <w:numId w:val="4"/>
        </w:numPr>
        <w:spacing w:line="400" w:lineRule="exact"/>
        <w:ind w:leftChars="0" w:left="1134" w:hanging="850"/>
        <w:jc w:val="both"/>
        <w:rPr>
          <w:rFonts w:ascii="標楷體" w:eastAsia="標楷體" w:hAnsi="標楷體"/>
          <w:sz w:val="28"/>
          <w:szCs w:val="28"/>
        </w:rPr>
      </w:pPr>
      <w:r w:rsidRPr="00D239DD">
        <w:rPr>
          <w:rFonts w:ascii="標楷體" w:eastAsia="標楷體" w:hAnsi="標楷體" w:hint="eastAsia"/>
          <w:sz w:val="28"/>
          <w:szCs w:val="28"/>
        </w:rPr>
        <w:t>提案機關：</w:t>
      </w:r>
      <w:r w:rsidR="00E96BCD" w:rsidRPr="00E96BCD">
        <w:rPr>
          <w:rFonts w:ascii="標楷體" w:eastAsia="標楷體" w:hAnsi="標楷體" w:hint="eastAsia"/>
          <w:sz w:val="28"/>
          <w:szCs w:val="28"/>
        </w:rPr>
        <w:t>嘉義縣立大埔國民中小學</w:t>
      </w:r>
    </w:p>
    <w:p w:rsidR="0080361A" w:rsidRPr="00D239DD" w:rsidRDefault="0080361A" w:rsidP="005A6B12">
      <w:pPr>
        <w:pStyle w:val="ab"/>
        <w:numPr>
          <w:ilvl w:val="1"/>
          <w:numId w:val="4"/>
        </w:numPr>
        <w:spacing w:line="400" w:lineRule="exact"/>
        <w:ind w:leftChars="0" w:left="1134" w:hanging="850"/>
        <w:jc w:val="both"/>
        <w:rPr>
          <w:rFonts w:ascii="標楷體" w:eastAsia="標楷體" w:hAnsi="標楷體"/>
          <w:sz w:val="28"/>
          <w:szCs w:val="28"/>
        </w:rPr>
      </w:pPr>
      <w:r w:rsidRPr="00D239DD">
        <w:rPr>
          <w:rFonts w:ascii="標楷體" w:eastAsia="標楷體" w:hAnsi="標楷體" w:hint="eastAsia"/>
          <w:sz w:val="28"/>
          <w:szCs w:val="28"/>
        </w:rPr>
        <w:t>提案人：</w:t>
      </w:r>
      <w:r w:rsidR="005556DC" w:rsidRPr="00D239DD">
        <w:rPr>
          <w:rFonts w:ascii="標楷體" w:eastAsia="標楷體" w:hAnsi="標楷體" w:hint="eastAsia"/>
          <w:sz w:val="28"/>
          <w:szCs w:val="28"/>
        </w:rPr>
        <w:t>主任</w:t>
      </w:r>
      <w:r w:rsidR="00E96BCD">
        <w:rPr>
          <w:rFonts w:ascii="標楷體" w:eastAsia="標楷體" w:hAnsi="標楷體" w:hint="eastAsia"/>
          <w:sz w:val="28"/>
          <w:szCs w:val="28"/>
        </w:rPr>
        <w:t>何旺根</w:t>
      </w:r>
    </w:p>
    <w:p w:rsidR="00E96BCD" w:rsidRDefault="0080361A" w:rsidP="005A6B12">
      <w:pPr>
        <w:pStyle w:val="ab"/>
        <w:numPr>
          <w:ilvl w:val="1"/>
          <w:numId w:val="4"/>
        </w:numPr>
        <w:spacing w:line="400" w:lineRule="exact"/>
        <w:ind w:leftChars="0" w:left="1134" w:hanging="850"/>
        <w:jc w:val="both"/>
        <w:rPr>
          <w:rFonts w:ascii="標楷體" w:eastAsia="標楷體" w:hAnsi="標楷體"/>
          <w:sz w:val="28"/>
          <w:szCs w:val="28"/>
        </w:rPr>
      </w:pPr>
      <w:r w:rsidRPr="00E96BCD">
        <w:rPr>
          <w:rFonts w:ascii="標楷體" w:eastAsia="標楷體" w:hAnsi="標楷體" w:hint="eastAsia"/>
          <w:sz w:val="28"/>
          <w:szCs w:val="28"/>
        </w:rPr>
        <w:t>案由：</w:t>
      </w:r>
      <w:r w:rsidR="00E96BCD" w:rsidRPr="00E96BCD">
        <w:rPr>
          <w:rFonts w:ascii="標楷體" w:eastAsia="標楷體" w:hAnsi="標楷體" w:hint="eastAsia"/>
          <w:sz w:val="28"/>
          <w:szCs w:val="28"/>
        </w:rPr>
        <w:t>建請公務人員第二專長訓練，是否比照勞工方式辦理。</w:t>
      </w:r>
    </w:p>
    <w:p w:rsidR="0080361A" w:rsidRDefault="0080361A" w:rsidP="005A6B12">
      <w:pPr>
        <w:pStyle w:val="ab"/>
        <w:numPr>
          <w:ilvl w:val="1"/>
          <w:numId w:val="4"/>
        </w:numPr>
        <w:spacing w:line="400" w:lineRule="exact"/>
        <w:ind w:leftChars="0" w:left="1134" w:hanging="850"/>
        <w:jc w:val="both"/>
        <w:rPr>
          <w:rFonts w:ascii="標楷體" w:eastAsia="標楷體" w:hAnsi="標楷體"/>
          <w:sz w:val="28"/>
          <w:szCs w:val="28"/>
        </w:rPr>
      </w:pPr>
      <w:r w:rsidRPr="00E96BCD">
        <w:rPr>
          <w:rFonts w:ascii="標楷體" w:eastAsia="標楷體" w:hAnsi="標楷體" w:hint="eastAsia"/>
          <w:sz w:val="28"/>
          <w:szCs w:val="28"/>
        </w:rPr>
        <w:t>說明：</w:t>
      </w:r>
    </w:p>
    <w:p w:rsidR="00E96BCD" w:rsidRPr="00FC2021" w:rsidRDefault="00E96BCD" w:rsidP="005A6B12">
      <w:pPr>
        <w:pStyle w:val="ab"/>
        <w:numPr>
          <w:ilvl w:val="2"/>
          <w:numId w:val="15"/>
        </w:numPr>
        <w:spacing w:line="400" w:lineRule="exact"/>
        <w:ind w:leftChars="0" w:left="1134" w:hanging="567"/>
        <w:jc w:val="both"/>
        <w:rPr>
          <w:rFonts w:ascii="標楷體" w:eastAsia="標楷體" w:hAnsi="標楷體"/>
          <w:sz w:val="28"/>
          <w:szCs w:val="28"/>
        </w:rPr>
      </w:pPr>
      <w:r w:rsidRPr="00FC2021">
        <w:rPr>
          <w:rFonts w:ascii="標楷體" w:eastAsia="標楷體" w:hAnsi="標楷體" w:hint="eastAsia"/>
          <w:sz w:val="28"/>
          <w:szCs w:val="28"/>
        </w:rPr>
        <w:lastRenderedPageBreak/>
        <w:t>目前勞工為厚植就業實力，藏技於</w:t>
      </w:r>
      <w:proofErr w:type="gramStart"/>
      <w:r w:rsidRPr="00FC2021">
        <w:rPr>
          <w:rFonts w:ascii="標楷體" w:eastAsia="標楷體" w:hAnsi="標楷體" w:hint="eastAsia"/>
          <w:sz w:val="28"/>
          <w:szCs w:val="28"/>
        </w:rPr>
        <w:t>勞</w:t>
      </w:r>
      <w:proofErr w:type="gramEnd"/>
      <w:r w:rsidRPr="00FC2021">
        <w:rPr>
          <w:rFonts w:ascii="標楷體" w:eastAsia="標楷體" w:hAnsi="標楷體" w:hint="eastAsia"/>
          <w:sz w:val="28"/>
          <w:szCs w:val="28"/>
        </w:rPr>
        <w:t>的概念，強化在職勞工職業能力及就        業能力，促進人力充分運用，其第二專長的培訓，只要具有勞保資格者，        政府便會開列課程並提供師資及相關經費，學員只要選取所需課程，即可        參加職訓，取得其他專長。</w:t>
      </w:r>
    </w:p>
    <w:p w:rsidR="00E96BCD" w:rsidRPr="00FC2021" w:rsidRDefault="00E96BCD" w:rsidP="005A6B12">
      <w:pPr>
        <w:pStyle w:val="ab"/>
        <w:numPr>
          <w:ilvl w:val="2"/>
          <w:numId w:val="15"/>
        </w:numPr>
        <w:spacing w:line="400" w:lineRule="exact"/>
        <w:ind w:leftChars="0" w:left="1134" w:hanging="567"/>
        <w:jc w:val="both"/>
        <w:rPr>
          <w:rFonts w:ascii="標楷體" w:eastAsia="標楷體" w:hAnsi="標楷體"/>
          <w:sz w:val="28"/>
          <w:szCs w:val="28"/>
        </w:rPr>
      </w:pPr>
      <w:r w:rsidRPr="00FC2021">
        <w:rPr>
          <w:rFonts w:ascii="標楷體" w:eastAsia="標楷體" w:hAnsi="標楷體" w:hint="eastAsia"/>
          <w:sz w:val="28"/>
          <w:szCs w:val="28"/>
        </w:rPr>
        <w:t>目前培訓公務人員第二專長是基於業務轉移、變動或業務發展需要才辦理，        培養其他方面專長不像勞工訓練的多樣性。</w:t>
      </w:r>
    </w:p>
    <w:p w:rsidR="0080361A" w:rsidRPr="00FC2021" w:rsidRDefault="0080361A" w:rsidP="005A6B12">
      <w:pPr>
        <w:pStyle w:val="ab"/>
        <w:numPr>
          <w:ilvl w:val="1"/>
          <w:numId w:val="4"/>
        </w:numPr>
        <w:spacing w:line="400" w:lineRule="exact"/>
        <w:ind w:leftChars="0" w:left="1645" w:hanging="1361"/>
        <w:jc w:val="both"/>
        <w:rPr>
          <w:rFonts w:ascii="標楷體" w:eastAsia="標楷體" w:hAnsi="標楷體"/>
          <w:b/>
          <w:sz w:val="28"/>
          <w:szCs w:val="28"/>
        </w:rPr>
      </w:pPr>
      <w:r w:rsidRPr="00FC2021">
        <w:rPr>
          <w:rFonts w:ascii="標楷體" w:eastAsia="標楷體" w:hAnsi="標楷體" w:hint="eastAsia"/>
          <w:b/>
          <w:sz w:val="28"/>
          <w:szCs w:val="28"/>
        </w:rPr>
        <w:t>決議：</w:t>
      </w:r>
      <w:r w:rsidR="00CE3A19" w:rsidRPr="00FC2021">
        <w:rPr>
          <w:rFonts w:ascii="標楷體" w:eastAsia="標楷體" w:hAnsi="標楷體" w:hint="eastAsia"/>
          <w:b/>
          <w:sz w:val="28"/>
          <w:szCs w:val="28"/>
        </w:rPr>
        <w:t>公務人員性質與勞工相異，且公務人員有訓練進修的相關規定，若同仁有進修的需求可用公務時間進行，且同仁可參加縣府辦理的訓練課程；經費部分，縣府於96</w:t>
      </w:r>
      <w:r w:rsidR="00E81F17" w:rsidRPr="00FC2021">
        <w:rPr>
          <w:rFonts w:ascii="標楷體" w:eastAsia="標楷體" w:hAnsi="標楷體" w:hint="eastAsia"/>
          <w:b/>
          <w:sz w:val="28"/>
          <w:szCs w:val="28"/>
        </w:rPr>
        <w:t>年開始因預算考量不補助經費，無法如同勞工一般辦理職訓，</w:t>
      </w:r>
      <w:proofErr w:type="gramStart"/>
      <w:r w:rsidR="00E81F17" w:rsidRPr="00FC2021">
        <w:rPr>
          <w:rFonts w:ascii="標楷體" w:eastAsia="標楷體" w:hAnsi="標楷體" w:hint="eastAsia"/>
          <w:b/>
          <w:sz w:val="28"/>
          <w:szCs w:val="28"/>
        </w:rPr>
        <w:t>爰</w:t>
      </w:r>
      <w:proofErr w:type="gramEnd"/>
      <w:r w:rsidR="00E81F17" w:rsidRPr="00FC2021">
        <w:rPr>
          <w:rFonts w:ascii="標楷體" w:eastAsia="標楷體" w:hAnsi="標楷體" w:hint="eastAsia"/>
          <w:b/>
          <w:sz w:val="28"/>
          <w:szCs w:val="28"/>
        </w:rPr>
        <w:t>本案免議。</w:t>
      </w:r>
    </w:p>
    <w:p w:rsidR="00A370CB" w:rsidRPr="00207AF5" w:rsidRDefault="00A370CB" w:rsidP="00C64981">
      <w:pPr>
        <w:spacing w:line="400" w:lineRule="exact"/>
        <w:jc w:val="both"/>
        <w:rPr>
          <w:rFonts w:ascii="標楷體" w:eastAsia="標楷體" w:hAnsi="標楷體"/>
          <w:b/>
          <w:sz w:val="28"/>
          <w:szCs w:val="28"/>
        </w:rPr>
      </w:pPr>
    </w:p>
    <w:p w:rsidR="0080361A" w:rsidRPr="00552AAF" w:rsidRDefault="0080361A" w:rsidP="00C64981">
      <w:pPr>
        <w:spacing w:line="400" w:lineRule="exact"/>
        <w:jc w:val="both"/>
        <w:rPr>
          <w:rFonts w:ascii="標楷體" w:eastAsia="標楷體" w:hAnsi="標楷體"/>
          <w:b/>
          <w:sz w:val="28"/>
          <w:szCs w:val="28"/>
        </w:rPr>
      </w:pPr>
      <w:r w:rsidRPr="00552AAF">
        <w:rPr>
          <w:rFonts w:ascii="標楷體" w:eastAsia="標楷體" w:hAnsi="標楷體" w:hint="eastAsia"/>
          <w:b/>
          <w:sz w:val="28"/>
          <w:szCs w:val="28"/>
        </w:rPr>
        <w:t>提案</w:t>
      </w:r>
      <w:r w:rsidR="00F7303D" w:rsidRPr="00552AAF">
        <w:rPr>
          <w:rFonts w:ascii="標楷體" w:eastAsia="標楷體" w:hAnsi="標楷體" w:hint="eastAsia"/>
          <w:b/>
          <w:sz w:val="28"/>
          <w:szCs w:val="28"/>
        </w:rPr>
        <w:t>五</w:t>
      </w:r>
    </w:p>
    <w:p w:rsidR="0080361A" w:rsidRPr="00E96BCD" w:rsidRDefault="0080361A" w:rsidP="005A6B12">
      <w:pPr>
        <w:pStyle w:val="ab"/>
        <w:numPr>
          <w:ilvl w:val="1"/>
          <w:numId w:val="5"/>
        </w:numPr>
        <w:spacing w:line="400" w:lineRule="exact"/>
        <w:ind w:leftChars="0" w:left="1134" w:hanging="850"/>
        <w:jc w:val="both"/>
        <w:rPr>
          <w:rFonts w:ascii="標楷體" w:eastAsia="標楷體" w:hAnsi="標楷體"/>
          <w:sz w:val="28"/>
          <w:szCs w:val="28"/>
        </w:rPr>
      </w:pPr>
      <w:r w:rsidRPr="00E96BCD">
        <w:rPr>
          <w:rFonts w:ascii="標楷體" w:eastAsia="標楷體" w:hAnsi="標楷體" w:hint="eastAsia"/>
          <w:sz w:val="28"/>
          <w:szCs w:val="28"/>
        </w:rPr>
        <w:t>提案機關：</w:t>
      </w:r>
      <w:r w:rsidR="00E96BCD" w:rsidRPr="00E96BCD">
        <w:rPr>
          <w:rFonts w:ascii="標楷體" w:eastAsia="標楷體" w:hAnsi="標楷體" w:hint="eastAsia"/>
          <w:sz w:val="28"/>
          <w:szCs w:val="28"/>
        </w:rPr>
        <w:t>嘉義縣竹崎鄉公所</w:t>
      </w:r>
    </w:p>
    <w:p w:rsidR="0080361A" w:rsidRPr="00E96BCD" w:rsidRDefault="0080361A" w:rsidP="005A6B12">
      <w:pPr>
        <w:pStyle w:val="ab"/>
        <w:numPr>
          <w:ilvl w:val="1"/>
          <w:numId w:val="5"/>
        </w:numPr>
        <w:spacing w:line="400" w:lineRule="exact"/>
        <w:ind w:leftChars="0" w:left="1134" w:hanging="850"/>
        <w:jc w:val="both"/>
        <w:rPr>
          <w:rFonts w:ascii="標楷體" w:eastAsia="標楷體" w:hAnsi="標楷體"/>
          <w:sz w:val="28"/>
          <w:szCs w:val="28"/>
        </w:rPr>
      </w:pPr>
      <w:r w:rsidRPr="00E96BCD">
        <w:rPr>
          <w:rFonts w:ascii="標楷體" w:eastAsia="標楷體" w:hAnsi="標楷體" w:hint="eastAsia"/>
          <w:sz w:val="28"/>
          <w:szCs w:val="28"/>
        </w:rPr>
        <w:t>提案人：</w:t>
      </w:r>
      <w:r w:rsidR="00E96BCD">
        <w:rPr>
          <w:rFonts w:ascii="標楷體" w:eastAsia="標楷體" w:hAnsi="標楷體" w:hint="eastAsia"/>
          <w:sz w:val="28"/>
          <w:szCs w:val="28"/>
        </w:rPr>
        <w:t>主任梅義芳</w:t>
      </w:r>
      <w:r w:rsidRPr="00E96BCD">
        <w:rPr>
          <w:rFonts w:ascii="標楷體" w:eastAsia="標楷體" w:hAnsi="標楷體"/>
          <w:sz w:val="28"/>
          <w:szCs w:val="28"/>
        </w:rPr>
        <w:t xml:space="preserve"> </w:t>
      </w:r>
    </w:p>
    <w:p w:rsidR="00CE3A19" w:rsidRDefault="0080361A" w:rsidP="005A6B12">
      <w:pPr>
        <w:pStyle w:val="ab"/>
        <w:numPr>
          <w:ilvl w:val="1"/>
          <w:numId w:val="5"/>
        </w:numPr>
        <w:spacing w:line="400" w:lineRule="exact"/>
        <w:ind w:leftChars="0" w:left="1134" w:hanging="850"/>
        <w:jc w:val="both"/>
        <w:rPr>
          <w:rFonts w:ascii="標楷體" w:eastAsia="標楷體" w:hAnsi="標楷體"/>
          <w:sz w:val="28"/>
          <w:szCs w:val="28"/>
        </w:rPr>
      </w:pPr>
      <w:r w:rsidRPr="00E96BCD">
        <w:rPr>
          <w:rFonts w:ascii="標楷體" w:eastAsia="標楷體" w:hAnsi="標楷體" w:hint="eastAsia"/>
          <w:sz w:val="28"/>
          <w:szCs w:val="28"/>
        </w:rPr>
        <w:t>案由：</w:t>
      </w:r>
      <w:r w:rsidR="00E96BCD" w:rsidRPr="00E96BCD">
        <w:rPr>
          <w:rFonts w:ascii="標楷體" w:eastAsia="標楷體" w:hAnsi="標楷體" w:hint="eastAsia"/>
          <w:sz w:val="28"/>
          <w:szCs w:val="28"/>
        </w:rPr>
        <w:t>建議國民旅遊卡檢核系統得開放人工修改補助金額，以符技工、工友</w:t>
      </w:r>
      <w:r w:rsidR="00CE3A19">
        <w:rPr>
          <w:rFonts w:ascii="標楷體" w:eastAsia="標楷體" w:hAnsi="標楷體" w:hint="eastAsia"/>
          <w:sz w:val="28"/>
          <w:szCs w:val="28"/>
        </w:rPr>
        <w:t xml:space="preserve">  </w:t>
      </w:r>
    </w:p>
    <w:p w:rsidR="00E96BCD" w:rsidRPr="00CE3A19" w:rsidRDefault="00CE3A19" w:rsidP="00CE3A19">
      <w:pPr>
        <w:spacing w:line="400" w:lineRule="exact"/>
        <w:ind w:left="284"/>
        <w:jc w:val="both"/>
        <w:rPr>
          <w:rFonts w:ascii="標楷體" w:eastAsia="標楷體" w:hAnsi="標楷體"/>
          <w:sz w:val="28"/>
          <w:szCs w:val="28"/>
        </w:rPr>
      </w:pPr>
      <w:r>
        <w:rPr>
          <w:rFonts w:ascii="標楷體" w:eastAsia="標楷體" w:hAnsi="標楷體" w:hint="eastAsia"/>
          <w:sz w:val="28"/>
          <w:szCs w:val="28"/>
        </w:rPr>
        <w:t xml:space="preserve">          </w:t>
      </w:r>
      <w:r w:rsidR="00E96BCD" w:rsidRPr="00CE3A19">
        <w:rPr>
          <w:rFonts w:ascii="標楷體" w:eastAsia="標楷體" w:hAnsi="標楷體" w:hint="eastAsia"/>
          <w:sz w:val="28"/>
          <w:szCs w:val="28"/>
        </w:rPr>
        <w:t>依實際休假日數補助之規定。</w:t>
      </w:r>
    </w:p>
    <w:p w:rsidR="0080361A" w:rsidRDefault="0080361A" w:rsidP="005A6B12">
      <w:pPr>
        <w:pStyle w:val="ab"/>
        <w:numPr>
          <w:ilvl w:val="1"/>
          <w:numId w:val="5"/>
        </w:numPr>
        <w:spacing w:line="400" w:lineRule="exact"/>
        <w:ind w:leftChars="0" w:left="1134" w:hanging="850"/>
        <w:jc w:val="both"/>
        <w:rPr>
          <w:rFonts w:ascii="標楷體" w:eastAsia="標楷體" w:hAnsi="標楷體"/>
          <w:sz w:val="28"/>
          <w:szCs w:val="28"/>
        </w:rPr>
      </w:pPr>
      <w:r w:rsidRPr="00E96BCD">
        <w:rPr>
          <w:rFonts w:ascii="標楷體" w:eastAsia="標楷體" w:hAnsi="標楷體" w:hint="eastAsia"/>
          <w:sz w:val="28"/>
          <w:szCs w:val="28"/>
        </w:rPr>
        <w:t>說明：</w:t>
      </w:r>
    </w:p>
    <w:p w:rsidR="00E96BCD" w:rsidRPr="00985A93" w:rsidRDefault="00E96BCD" w:rsidP="005A6B12">
      <w:pPr>
        <w:pStyle w:val="ab"/>
        <w:numPr>
          <w:ilvl w:val="2"/>
          <w:numId w:val="16"/>
        </w:numPr>
        <w:spacing w:line="400" w:lineRule="exact"/>
        <w:ind w:leftChars="0" w:left="1134" w:hanging="567"/>
        <w:jc w:val="both"/>
        <w:rPr>
          <w:rFonts w:ascii="標楷體" w:eastAsia="標楷體" w:hAnsi="標楷體"/>
          <w:sz w:val="28"/>
          <w:szCs w:val="28"/>
        </w:rPr>
      </w:pPr>
      <w:r w:rsidRPr="00985A93">
        <w:rPr>
          <w:rFonts w:ascii="標楷體" w:eastAsia="標楷體" w:hAnsi="標楷體" w:hint="eastAsia"/>
          <w:sz w:val="28"/>
          <w:szCs w:val="28"/>
        </w:rPr>
        <w:t>工友107年起休假補助費係以實際休假日數按日計算，且是否列屬自行運      用或觀光旅遊額度之區別，亦以工友實際休假日數為判斷依據。</w:t>
      </w:r>
    </w:p>
    <w:p w:rsidR="00E96BCD" w:rsidRPr="00985A93" w:rsidRDefault="00E96BCD" w:rsidP="005A6B12">
      <w:pPr>
        <w:pStyle w:val="ab"/>
        <w:numPr>
          <w:ilvl w:val="2"/>
          <w:numId w:val="16"/>
        </w:numPr>
        <w:spacing w:line="400" w:lineRule="exact"/>
        <w:ind w:leftChars="0" w:left="1134" w:hanging="567"/>
        <w:jc w:val="both"/>
        <w:rPr>
          <w:rFonts w:ascii="標楷體" w:eastAsia="標楷體" w:hAnsi="標楷體"/>
          <w:sz w:val="28"/>
          <w:szCs w:val="28"/>
        </w:rPr>
      </w:pPr>
      <w:r w:rsidRPr="00985A93">
        <w:rPr>
          <w:rFonts w:ascii="標楷體" w:eastAsia="標楷體" w:hAnsi="標楷體" w:hint="eastAsia"/>
          <w:sz w:val="28"/>
          <w:szCs w:val="28"/>
        </w:rPr>
        <w:t>考量工友107年實際休假情形通常於年底方可確定，參考勞基法於年度終      結時，就勞工未休畢特別休假日數核發工資之精神，為利機關計算工友休      假補助費總額上限並確定其休假補助費是否列屬自行運用或觀光旅遊額      度等情形，以減少核銷疑義，建議增列人工補登補助金額功能，得據最後      確認休假日數修改補助金額，以符實際需求。</w:t>
      </w:r>
    </w:p>
    <w:p w:rsidR="00A370CB" w:rsidRPr="003E5D8D" w:rsidRDefault="0080361A" w:rsidP="005A6B12">
      <w:pPr>
        <w:pStyle w:val="ab"/>
        <w:numPr>
          <w:ilvl w:val="1"/>
          <w:numId w:val="5"/>
        </w:numPr>
        <w:spacing w:line="400" w:lineRule="exact"/>
        <w:ind w:leftChars="0" w:left="1645" w:hanging="1361"/>
        <w:jc w:val="both"/>
        <w:rPr>
          <w:rFonts w:ascii="標楷體" w:eastAsia="標楷體" w:hAnsi="標楷體"/>
          <w:b/>
          <w:sz w:val="28"/>
          <w:szCs w:val="28"/>
        </w:rPr>
      </w:pPr>
      <w:r w:rsidRPr="003E5D8D">
        <w:rPr>
          <w:rFonts w:ascii="標楷體" w:eastAsia="標楷體" w:hAnsi="標楷體" w:hint="eastAsia"/>
          <w:b/>
          <w:sz w:val="28"/>
          <w:szCs w:val="28"/>
        </w:rPr>
        <w:t>決議：</w:t>
      </w:r>
      <w:r w:rsidR="00770A7D" w:rsidRPr="003E5D8D">
        <w:rPr>
          <w:rFonts w:ascii="標楷體" w:eastAsia="標楷體" w:hAnsi="標楷體" w:hint="eastAsia"/>
          <w:b/>
          <w:sz w:val="28"/>
          <w:szCs w:val="28"/>
        </w:rPr>
        <w:t>與行政院人事行政總處(聯合信用卡中心)</w:t>
      </w:r>
      <w:r w:rsidR="00241457" w:rsidRPr="003E5D8D">
        <w:rPr>
          <w:rFonts w:ascii="標楷體" w:eastAsia="標楷體" w:hAnsi="標楷體" w:hint="eastAsia"/>
          <w:b/>
          <w:sz w:val="28"/>
          <w:szCs w:val="28"/>
        </w:rPr>
        <w:t>洽詢是否可以修改系統，</w:t>
      </w:r>
      <w:r w:rsidR="00770A7D" w:rsidRPr="003E5D8D">
        <w:rPr>
          <w:rFonts w:ascii="標楷體" w:eastAsia="標楷體" w:hAnsi="標楷體" w:hint="eastAsia"/>
          <w:b/>
          <w:sz w:val="28"/>
          <w:szCs w:val="28"/>
        </w:rPr>
        <w:t>開放人工修改補助金額。</w:t>
      </w:r>
    </w:p>
    <w:p w:rsidR="00EA7AFB" w:rsidRDefault="00EA7AFB" w:rsidP="00C64981">
      <w:pPr>
        <w:spacing w:line="400" w:lineRule="exact"/>
        <w:jc w:val="both"/>
        <w:rPr>
          <w:rFonts w:ascii="標楷體" w:eastAsia="標楷體" w:hAnsi="標楷體"/>
          <w:b/>
          <w:sz w:val="28"/>
          <w:szCs w:val="28"/>
        </w:rPr>
      </w:pPr>
    </w:p>
    <w:p w:rsidR="0080361A" w:rsidRPr="00552AAF" w:rsidRDefault="0080361A" w:rsidP="00C64981">
      <w:pPr>
        <w:spacing w:line="400" w:lineRule="exact"/>
        <w:jc w:val="both"/>
        <w:rPr>
          <w:rFonts w:ascii="標楷體" w:eastAsia="標楷體" w:hAnsi="標楷體"/>
          <w:b/>
          <w:sz w:val="28"/>
          <w:szCs w:val="28"/>
        </w:rPr>
      </w:pPr>
      <w:r w:rsidRPr="00552AAF">
        <w:rPr>
          <w:rFonts w:ascii="標楷體" w:eastAsia="標楷體" w:hAnsi="標楷體" w:hint="eastAsia"/>
          <w:b/>
          <w:sz w:val="28"/>
          <w:szCs w:val="28"/>
        </w:rPr>
        <w:t>提案</w:t>
      </w:r>
      <w:r w:rsidR="00F7303D" w:rsidRPr="00552AAF">
        <w:rPr>
          <w:rFonts w:ascii="標楷體" w:eastAsia="標楷體" w:hAnsi="標楷體" w:hint="eastAsia"/>
          <w:b/>
          <w:sz w:val="28"/>
          <w:szCs w:val="28"/>
        </w:rPr>
        <w:t>六</w:t>
      </w:r>
    </w:p>
    <w:p w:rsidR="0080361A" w:rsidRPr="00552AAF" w:rsidRDefault="0080361A" w:rsidP="005A6B12">
      <w:pPr>
        <w:pStyle w:val="ab"/>
        <w:numPr>
          <w:ilvl w:val="1"/>
          <w:numId w:val="6"/>
        </w:numPr>
        <w:spacing w:line="400" w:lineRule="exact"/>
        <w:ind w:leftChars="0" w:left="1134" w:hanging="850"/>
        <w:jc w:val="both"/>
        <w:rPr>
          <w:rFonts w:ascii="標楷體" w:eastAsia="標楷體" w:hAnsi="標楷體"/>
          <w:sz w:val="28"/>
          <w:szCs w:val="28"/>
        </w:rPr>
      </w:pPr>
      <w:r w:rsidRPr="00552AAF">
        <w:rPr>
          <w:rFonts w:ascii="標楷體" w:eastAsia="標楷體" w:hAnsi="標楷體" w:hint="eastAsia"/>
          <w:sz w:val="28"/>
          <w:szCs w:val="28"/>
        </w:rPr>
        <w:t>提案機關：</w:t>
      </w:r>
      <w:r w:rsidR="00C54070" w:rsidRPr="00C54070">
        <w:rPr>
          <w:rFonts w:ascii="標楷體" w:eastAsia="標楷體" w:hAnsi="標楷體" w:cs="標楷體" w:hint="eastAsia"/>
          <w:sz w:val="28"/>
          <w:szCs w:val="28"/>
        </w:rPr>
        <w:t>嘉義縣中埔鄉公所</w:t>
      </w:r>
    </w:p>
    <w:p w:rsidR="0080361A" w:rsidRPr="00552AAF" w:rsidRDefault="0080361A" w:rsidP="005A6B12">
      <w:pPr>
        <w:pStyle w:val="ab"/>
        <w:numPr>
          <w:ilvl w:val="1"/>
          <w:numId w:val="6"/>
        </w:numPr>
        <w:spacing w:line="400" w:lineRule="exact"/>
        <w:ind w:leftChars="0" w:left="1134" w:hanging="850"/>
        <w:jc w:val="both"/>
        <w:rPr>
          <w:rFonts w:ascii="標楷體" w:eastAsia="標楷體" w:hAnsi="標楷體"/>
          <w:sz w:val="28"/>
          <w:szCs w:val="28"/>
        </w:rPr>
      </w:pPr>
      <w:r w:rsidRPr="00552AAF">
        <w:rPr>
          <w:rFonts w:ascii="標楷體" w:eastAsia="標楷體" w:hAnsi="標楷體" w:hint="eastAsia"/>
          <w:sz w:val="28"/>
          <w:szCs w:val="28"/>
        </w:rPr>
        <w:t>提案人：</w:t>
      </w:r>
      <w:r w:rsidR="005556DC">
        <w:rPr>
          <w:rFonts w:ascii="標楷體" w:eastAsia="標楷體" w:hAnsi="標楷體" w:hint="eastAsia"/>
          <w:sz w:val="28"/>
          <w:szCs w:val="28"/>
        </w:rPr>
        <w:t>主任</w:t>
      </w:r>
      <w:r w:rsidR="00C54070">
        <w:rPr>
          <w:rFonts w:ascii="標楷體" w:eastAsia="標楷體" w:hAnsi="標楷體" w:hint="eastAsia"/>
          <w:sz w:val="28"/>
          <w:szCs w:val="28"/>
        </w:rPr>
        <w:t>邱三鎮</w:t>
      </w:r>
    </w:p>
    <w:p w:rsidR="00C54070" w:rsidRDefault="0080361A" w:rsidP="005A6B12">
      <w:pPr>
        <w:pStyle w:val="ab"/>
        <w:numPr>
          <w:ilvl w:val="1"/>
          <w:numId w:val="6"/>
        </w:numPr>
        <w:spacing w:line="400" w:lineRule="exact"/>
        <w:ind w:leftChars="0" w:left="1134" w:hanging="850"/>
        <w:jc w:val="both"/>
        <w:rPr>
          <w:rFonts w:ascii="標楷體" w:eastAsia="標楷體" w:hAnsi="標楷體"/>
          <w:sz w:val="28"/>
          <w:szCs w:val="28"/>
        </w:rPr>
      </w:pPr>
      <w:r w:rsidRPr="00C54070">
        <w:rPr>
          <w:rFonts w:ascii="標楷體" w:eastAsia="標楷體" w:hAnsi="標楷體" w:hint="eastAsia"/>
          <w:sz w:val="28"/>
          <w:szCs w:val="28"/>
        </w:rPr>
        <w:t>案由：</w:t>
      </w:r>
      <w:proofErr w:type="gramStart"/>
      <w:r w:rsidR="00C54070" w:rsidRPr="00C54070">
        <w:rPr>
          <w:rFonts w:ascii="標楷體" w:eastAsia="標楷體" w:hAnsi="標楷體" w:hint="eastAsia"/>
          <w:sz w:val="28"/>
          <w:szCs w:val="28"/>
        </w:rPr>
        <w:t>建請酌予</w:t>
      </w:r>
      <w:proofErr w:type="gramEnd"/>
      <w:r w:rsidR="00C54070" w:rsidRPr="00C54070">
        <w:rPr>
          <w:rFonts w:ascii="標楷體" w:eastAsia="標楷體" w:hAnsi="標楷體" w:hint="eastAsia"/>
          <w:sz w:val="28"/>
          <w:szCs w:val="28"/>
        </w:rPr>
        <w:t>修改公務人員升官等訓練關於獎懲一項積分上限。</w:t>
      </w:r>
    </w:p>
    <w:p w:rsidR="0033720D" w:rsidRDefault="0080361A" w:rsidP="005A6B12">
      <w:pPr>
        <w:pStyle w:val="ab"/>
        <w:numPr>
          <w:ilvl w:val="1"/>
          <w:numId w:val="6"/>
        </w:numPr>
        <w:spacing w:line="400" w:lineRule="exact"/>
        <w:ind w:leftChars="0" w:left="1134" w:hanging="850"/>
        <w:jc w:val="both"/>
        <w:rPr>
          <w:rFonts w:ascii="標楷體" w:eastAsia="標楷體" w:hAnsi="標楷體"/>
          <w:sz w:val="28"/>
          <w:szCs w:val="28"/>
        </w:rPr>
      </w:pPr>
      <w:r w:rsidRPr="00C54070">
        <w:rPr>
          <w:rFonts w:ascii="標楷體" w:eastAsia="標楷體" w:hAnsi="標楷體" w:hint="eastAsia"/>
          <w:sz w:val="28"/>
          <w:szCs w:val="28"/>
        </w:rPr>
        <w:t>說明：</w:t>
      </w:r>
    </w:p>
    <w:p w:rsidR="00C54070" w:rsidRDefault="00C54070" w:rsidP="005A6B12">
      <w:pPr>
        <w:pStyle w:val="ab"/>
        <w:numPr>
          <w:ilvl w:val="2"/>
          <w:numId w:val="17"/>
        </w:numPr>
        <w:spacing w:line="400" w:lineRule="exact"/>
        <w:ind w:leftChars="0" w:left="1134" w:hanging="567"/>
        <w:jc w:val="both"/>
        <w:rPr>
          <w:rFonts w:ascii="標楷體" w:eastAsia="標楷體" w:hAnsi="標楷體"/>
          <w:sz w:val="28"/>
          <w:szCs w:val="28"/>
        </w:rPr>
      </w:pPr>
      <w:r w:rsidRPr="00C54070">
        <w:rPr>
          <w:rFonts w:ascii="標楷體" w:eastAsia="標楷體" w:hAnsi="標楷體" w:hint="eastAsia"/>
          <w:sz w:val="28"/>
          <w:szCs w:val="28"/>
        </w:rPr>
        <w:t>現況說明：</w:t>
      </w:r>
    </w:p>
    <w:p w:rsidR="00C54070" w:rsidRPr="00914DBD" w:rsidRDefault="00C54070" w:rsidP="00914DBD">
      <w:pPr>
        <w:pStyle w:val="ab"/>
        <w:numPr>
          <w:ilvl w:val="3"/>
          <w:numId w:val="1"/>
        </w:numPr>
        <w:spacing w:line="400" w:lineRule="exact"/>
        <w:ind w:leftChars="0" w:left="1418" w:hanging="567"/>
        <w:jc w:val="both"/>
        <w:rPr>
          <w:rFonts w:ascii="標楷體" w:eastAsia="標楷體" w:hAnsi="標楷體"/>
          <w:sz w:val="28"/>
          <w:szCs w:val="28"/>
        </w:rPr>
      </w:pPr>
      <w:r w:rsidRPr="00914DBD">
        <w:rPr>
          <w:rFonts w:ascii="標楷體" w:eastAsia="標楷體" w:hAnsi="標楷體" w:hint="eastAsia"/>
          <w:sz w:val="28"/>
          <w:szCs w:val="28"/>
        </w:rPr>
        <w:t>現行獎懲案件中，以執行例行性業務者為事由者並不少見，導致擔任</w:t>
      </w:r>
      <w:r w:rsidR="00B76A62" w:rsidRPr="00914DBD">
        <w:rPr>
          <w:rFonts w:ascii="標楷體" w:eastAsia="標楷體" w:hAnsi="標楷體" w:hint="eastAsia"/>
          <w:sz w:val="28"/>
          <w:szCs w:val="28"/>
        </w:rPr>
        <w:t xml:space="preserve">         </w:t>
      </w:r>
      <w:r w:rsidRPr="00914DBD">
        <w:rPr>
          <w:rFonts w:ascii="標楷體" w:eastAsia="標楷體" w:hAnsi="標楷體" w:hint="eastAsia"/>
          <w:sz w:val="28"/>
          <w:szCs w:val="28"/>
        </w:rPr>
        <w:t>某些職務人員一年之敘獎案件遠超他人。</w:t>
      </w:r>
    </w:p>
    <w:p w:rsidR="00C54070" w:rsidRPr="00914DBD" w:rsidRDefault="00C54070" w:rsidP="00914DBD">
      <w:pPr>
        <w:pStyle w:val="ab"/>
        <w:numPr>
          <w:ilvl w:val="3"/>
          <w:numId w:val="1"/>
        </w:numPr>
        <w:spacing w:line="400" w:lineRule="exact"/>
        <w:ind w:leftChars="0" w:left="1418" w:hanging="567"/>
        <w:jc w:val="both"/>
        <w:rPr>
          <w:rFonts w:ascii="標楷體" w:eastAsia="標楷體" w:hAnsi="標楷體"/>
          <w:sz w:val="28"/>
          <w:szCs w:val="28"/>
        </w:rPr>
      </w:pPr>
      <w:proofErr w:type="gramStart"/>
      <w:r w:rsidRPr="00914DBD">
        <w:rPr>
          <w:rFonts w:ascii="標楷體" w:eastAsia="標楷體" w:hAnsi="標楷體" w:hint="eastAsia"/>
          <w:sz w:val="28"/>
          <w:szCs w:val="28"/>
        </w:rPr>
        <w:t>惟</w:t>
      </w:r>
      <w:proofErr w:type="gramEnd"/>
      <w:r w:rsidRPr="00914DBD">
        <w:rPr>
          <w:rFonts w:ascii="標楷體" w:eastAsia="標楷體" w:hAnsi="標楷體" w:hint="eastAsia"/>
          <w:sz w:val="28"/>
          <w:szCs w:val="28"/>
        </w:rPr>
        <w:t>，若仔細查閱該職務人員，</w:t>
      </w:r>
      <w:proofErr w:type="gramStart"/>
      <w:r w:rsidRPr="00914DBD">
        <w:rPr>
          <w:rFonts w:ascii="標楷體" w:eastAsia="標楷體" w:hAnsi="標楷體" w:hint="eastAsia"/>
          <w:sz w:val="28"/>
          <w:szCs w:val="28"/>
        </w:rPr>
        <w:t>其敘獎</w:t>
      </w:r>
      <w:proofErr w:type="gramEnd"/>
      <w:r w:rsidRPr="00914DBD">
        <w:rPr>
          <w:rFonts w:ascii="標楷體" w:eastAsia="標楷體" w:hAnsi="標楷體" w:hint="eastAsia"/>
          <w:sz w:val="28"/>
          <w:szCs w:val="28"/>
        </w:rPr>
        <w:t>事由大多為例行性業務，且該業務</w:t>
      </w:r>
      <w:r w:rsidR="00B76A62" w:rsidRPr="00914DBD">
        <w:rPr>
          <w:rFonts w:ascii="標楷體" w:eastAsia="標楷體" w:hAnsi="標楷體" w:hint="eastAsia"/>
          <w:sz w:val="28"/>
          <w:szCs w:val="28"/>
        </w:rPr>
        <w:t xml:space="preserve">         </w:t>
      </w:r>
      <w:r w:rsidRPr="00914DBD">
        <w:rPr>
          <w:rFonts w:ascii="標楷體" w:eastAsia="標楷體" w:hAnsi="標楷體" w:hint="eastAsia"/>
          <w:sz w:val="28"/>
          <w:szCs w:val="28"/>
        </w:rPr>
        <w:lastRenderedPageBreak/>
        <w:t>並無考核優劣依據。換言之，</w:t>
      </w:r>
      <w:proofErr w:type="gramStart"/>
      <w:r w:rsidRPr="00914DBD">
        <w:rPr>
          <w:rFonts w:ascii="標楷體" w:eastAsia="標楷體" w:hAnsi="標楷體" w:hint="eastAsia"/>
          <w:sz w:val="28"/>
          <w:szCs w:val="28"/>
        </w:rPr>
        <w:t>該敘獎案</w:t>
      </w:r>
      <w:proofErr w:type="gramEnd"/>
      <w:r w:rsidRPr="00914DBD">
        <w:rPr>
          <w:rFonts w:ascii="標楷體" w:eastAsia="標楷體" w:hAnsi="標楷體" w:hint="eastAsia"/>
          <w:sz w:val="28"/>
          <w:szCs w:val="28"/>
        </w:rPr>
        <w:t>似乎像是因為其「職位」而來，而非其工作優良獲得，遂難以達到「</w:t>
      </w:r>
      <w:proofErr w:type="gramStart"/>
      <w:r w:rsidRPr="00914DBD">
        <w:rPr>
          <w:rFonts w:ascii="標楷體" w:eastAsia="標楷體" w:hAnsi="標楷體" w:hint="eastAsia"/>
          <w:sz w:val="28"/>
          <w:szCs w:val="28"/>
        </w:rPr>
        <w:t>獎優</w:t>
      </w:r>
      <w:proofErr w:type="gramEnd"/>
      <w:r w:rsidRPr="00914DBD">
        <w:rPr>
          <w:rFonts w:ascii="標楷體" w:eastAsia="標楷體" w:hAnsi="標楷體" w:hint="eastAsia"/>
          <w:sz w:val="28"/>
          <w:szCs w:val="28"/>
        </w:rPr>
        <w:t>」之目的。</w:t>
      </w:r>
    </w:p>
    <w:p w:rsidR="00C54070" w:rsidRPr="00DF40F3" w:rsidRDefault="00C54070" w:rsidP="005A6B12">
      <w:pPr>
        <w:pStyle w:val="ab"/>
        <w:numPr>
          <w:ilvl w:val="2"/>
          <w:numId w:val="17"/>
        </w:numPr>
        <w:spacing w:line="400" w:lineRule="exact"/>
        <w:ind w:leftChars="0" w:left="2381" w:hanging="1814"/>
        <w:jc w:val="both"/>
        <w:rPr>
          <w:rFonts w:ascii="標楷體" w:eastAsia="標楷體" w:hAnsi="標楷體"/>
          <w:sz w:val="28"/>
          <w:szCs w:val="28"/>
        </w:rPr>
      </w:pPr>
      <w:r w:rsidRPr="00DF40F3">
        <w:rPr>
          <w:rFonts w:ascii="標楷體" w:eastAsia="標楷體" w:hAnsi="標楷體" w:hint="eastAsia"/>
          <w:sz w:val="28"/>
          <w:szCs w:val="28"/>
        </w:rPr>
        <w:t>問題分析:</w:t>
      </w:r>
      <w:proofErr w:type="gramStart"/>
      <w:r w:rsidRPr="00DF40F3">
        <w:rPr>
          <w:rFonts w:ascii="標楷體" w:eastAsia="標楷體" w:hAnsi="標楷體" w:hint="eastAsia"/>
          <w:sz w:val="28"/>
          <w:szCs w:val="28"/>
        </w:rPr>
        <w:t>現今之薦任任陞</w:t>
      </w:r>
      <w:proofErr w:type="gramEnd"/>
      <w:r w:rsidRPr="00DF40F3">
        <w:rPr>
          <w:rFonts w:ascii="標楷體" w:eastAsia="標楷體" w:hAnsi="標楷體" w:hint="eastAsia"/>
          <w:sz w:val="28"/>
          <w:szCs w:val="28"/>
        </w:rPr>
        <w:t>官等訓練</w:t>
      </w:r>
      <w:proofErr w:type="gramStart"/>
      <w:r w:rsidRPr="00DF40F3">
        <w:rPr>
          <w:rFonts w:ascii="標楷體" w:eastAsia="標楷體" w:hAnsi="標楷體" w:hint="eastAsia"/>
          <w:sz w:val="28"/>
          <w:szCs w:val="28"/>
        </w:rPr>
        <w:t>之薦送</w:t>
      </w:r>
      <w:proofErr w:type="gramEnd"/>
      <w:r w:rsidRPr="00DF40F3">
        <w:rPr>
          <w:rFonts w:ascii="標楷體" w:eastAsia="標楷體" w:hAnsi="標楷體" w:hint="eastAsia"/>
          <w:sz w:val="28"/>
          <w:szCs w:val="28"/>
        </w:rPr>
        <w:t>評分中，獎懲一項</w:t>
      </w:r>
      <w:proofErr w:type="gramStart"/>
      <w:r w:rsidRPr="00DF40F3">
        <w:rPr>
          <w:rFonts w:ascii="標楷體" w:eastAsia="標楷體" w:hAnsi="標楷體" w:hint="eastAsia"/>
          <w:sz w:val="28"/>
          <w:szCs w:val="28"/>
        </w:rPr>
        <w:t>佔</w:t>
      </w:r>
      <w:proofErr w:type="gramEnd"/>
      <w:r w:rsidRPr="00DF40F3">
        <w:rPr>
          <w:rFonts w:ascii="標楷體" w:eastAsia="標楷體" w:hAnsi="標楷體" w:hint="eastAsia"/>
          <w:sz w:val="28"/>
          <w:szCs w:val="28"/>
        </w:rPr>
        <w:t>12分之多，讓擔任他職務者因其業務性質導致敘獎案件屈指可數，產生相對弱勢的現象。</w:t>
      </w:r>
    </w:p>
    <w:p w:rsidR="00C54070" w:rsidRDefault="00C54070" w:rsidP="005A6B12">
      <w:pPr>
        <w:pStyle w:val="ab"/>
        <w:numPr>
          <w:ilvl w:val="2"/>
          <w:numId w:val="17"/>
        </w:numPr>
        <w:spacing w:line="400" w:lineRule="exact"/>
        <w:ind w:leftChars="0" w:left="1134" w:hanging="567"/>
        <w:jc w:val="both"/>
        <w:rPr>
          <w:rFonts w:ascii="標楷體" w:eastAsia="標楷體" w:hAnsi="標楷體"/>
          <w:sz w:val="28"/>
          <w:szCs w:val="28"/>
        </w:rPr>
      </w:pPr>
      <w:r>
        <w:rPr>
          <w:rFonts w:ascii="標楷體" w:eastAsia="標楷體" w:hAnsi="標楷體" w:hint="eastAsia"/>
          <w:sz w:val="28"/>
          <w:szCs w:val="28"/>
        </w:rPr>
        <w:t>建議事項</w:t>
      </w:r>
      <w:r w:rsidR="005F10BF">
        <w:rPr>
          <w:rFonts w:ascii="標楷體" w:eastAsia="標楷體" w:hAnsi="標楷體" w:hint="eastAsia"/>
          <w:sz w:val="28"/>
          <w:szCs w:val="28"/>
        </w:rPr>
        <w:t>：</w:t>
      </w:r>
    </w:p>
    <w:p w:rsidR="00C54070" w:rsidRDefault="00B76A62" w:rsidP="005A6B12">
      <w:pPr>
        <w:pStyle w:val="ab"/>
        <w:numPr>
          <w:ilvl w:val="3"/>
          <w:numId w:val="18"/>
        </w:numPr>
        <w:spacing w:line="400" w:lineRule="exact"/>
        <w:ind w:leftChars="0" w:left="1418" w:hanging="567"/>
        <w:jc w:val="both"/>
        <w:rPr>
          <w:rFonts w:ascii="標楷體" w:eastAsia="標楷體" w:hAnsi="標楷體"/>
          <w:sz w:val="28"/>
          <w:szCs w:val="28"/>
        </w:rPr>
      </w:pPr>
      <w:r w:rsidRPr="00B76A62">
        <w:rPr>
          <w:rFonts w:ascii="標楷體" w:eastAsia="標楷體" w:hAnsi="標楷體" w:hint="eastAsia"/>
          <w:sz w:val="28"/>
          <w:szCs w:val="28"/>
        </w:rPr>
        <w:t>降低獎懲案件總分</w:t>
      </w:r>
      <w:r>
        <w:rPr>
          <w:rFonts w:ascii="標楷體" w:eastAsia="標楷體" w:hAnsi="標楷體" w:hint="eastAsia"/>
          <w:sz w:val="28"/>
          <w:szCs w:val="28"/>
        </w:rPr>
        <w:t>。</w:t>
      </w:r>
    </w:p>
    <w:p w:rsidR="00B76A62" w:rsidRPr="00C54070" w:rsidRDefault="00B76A62" w:rsidP="005A6B12">
      <w:pPr>
        <w:pStyle w:val="ab"/>
        <w:numPr>
          <w:ilvl w:val="3"/>
          <w:numId w:val="18"/>
        </w:numPr>
        <w:spacing w:line="400" w:lineRule="exact"/>
        <w:ind w:leftChars="0" w:left="1418" w:hanging="567"/>
        <w:jc w:val="both"/>
        <w:rPr>
          <w:rFonts w:ascii="標楷體" w:eastAsia="標楷體" w:hAnsi="標楷體"/>
          <w:sz w:val="28"/>
          <w:szCs w:val="28"/>
        </w:rPr>
      </w:pPr>
      <w:r w:rsidRPr="00B76A62">
        <w:rPr>
          <w:rFonts w:ascii="標楷體" w:eastAsia="標楷體" w:hAnsi="標楷體" w:hint="eastAsia"/>
          <w:sz w:val="28"/>
          <w:szCs w:val="28"/>
        </w:rPr>
        <w:t>提高單一獎懲案件計分</w:t>
      </w:r>
      <w:r>
        <w:rPr>
          <w:rFonts w:ascii="標楷體" w:eastAsia="標楷體" w:hAnsi="標楷體" w:hint="eastAsia"/>
          <w:sz w:val="28"/>
          <w:szCs w:val="28"/>
        </w:rPr>
        <w:t>。</w:t>
      </w:r>
    </w:p>
    <w:p w:rsidR="002D722C" w:rsidRPr="00CD5720" w:rsidRDefault="0033720D" w:rsidP="005A6B12">
      <w:pPr>
        <w:pStyle w:val="ab"/>
        <w:numPr>
          <w:ilvl w:val="1"/>
          <w:numId w:val="6"/>
        </w:numPr>
        <w:spacing w:line="400" w:lineRule="exact"/>
        <w:ind w:leftChars="0" w:left="1702" w:hanging="1418"/>
        <w:jc w:val="both"/>
        <w:rPr>
          <w:rFonts w:ascii="標楷體" w:eastAsia="標楷體" w:hAnsi="標楷體"/>
          <w:b/>
          <w:sz w:val="28"/>
          <w:szCs w:val="28"/>
        </w:rPr>
      </w:pPr>
      <w:r w:rsidRPr="00CD5720">
        <w:rPr>
          <w:rFonts w:ascii="標楷體" w:eastAsia="標楷體" w:hAnsi="標楷體" w:hint="eastAsia"/>
          <w:b/>
          <w:sz w:val="28"/>
          <w:szCs w:val="28"/>
        </w:rPr>
        <w:t>決議：</w:t>
      </w:r>
      <w:r w:rsidR="00241457" w:rsidRPr="00CD5720">
        <w:rPr>
          <w:rFonts w:ascii="標楷體" w:eastAsia="標楷體" w:hAnsi="標楷體" w:hint="eastAsia"/>
          <w:b/>
          <w:sz w:val="28"/>
          <w:szCs w:val="28"/>
        </w:rPr>
        <w:t>以委任升薦任升官等考試評分標準而言，獎懲一項</w:t>
      </w:r>
      <w:proofErr w:type="gramStart"/>
      <w:r w:rsidR="00241457" w:rsidRPr="00CD5720">
        <w:rPr>
          <w:rFonts w:ascii="標楷體" w:eastAsia="標楷體" w:hAnsi="標楷體" w:hint="eastAsia"/>
          <w:b/>
          <w:sz w:val="28"/>
          <w:szCs w:val="28"/>
        </w:rPr>
        <w:t>佔</w:t>
      </w:r>
      <w:proofErr w:type="gramEnd"/>
      <w:r w:rsidR="00241457" w:rsidRPr="00CD5720">
        <w:rPr>
          <w:rFonts w:ascii="標楷體" w:eastAsia="標楷體" w:hAnsi="標楷體" w:hint="eastAsia"/>
          <w:b/>
          <w:sz w:val="28"/>
          <w:szCs w:val="28"/>
        </w:rPr>
        <w:t>12分，與其他項目相比應屬合理，關鍵在於機關訂定客觀合理的敘獎標準，</w:t>
      </w:r>
      <w:r w:rsidR="0095123E" w:rsidRPr="00CD5720">
        <w:rPr>
          <w:rFonts w:ascii="標楷體" w:eastAsia="標楷體" w:hAnsi="標楷體" w:hint="eastAsia"/>
          <w:b/>
          <w:sz w:val="28"/>
          <w:szCs w:val="28"/>
        </w:rPr>
        <w:t>不</w:t>
      </w:r>
      <w:proofErr w:type="gramStart"/>
      <w:r w:rsidR="0095123E" w:rsidRPr="00CD5720">
        <w:rPr>
          <w:rFonts w:ascii="標楷體" w:eastAsia="標楷體" w:hAnsi="標楷體" w:hint="eastAsia"/>
          <w:b/>
          <w:sz w:val="28"/>
          <w:szCs w:val="28"/>
        </w:rPr>
        <w:t>使敘獎浮</w:t>
      </w:r>
      <w:proofErr w:type="gramEnd"/>
      <w:r w:rsidR="0095123E" w:rsidRPr="00CD5720">
        <w:rPr>
          <w:rFonts w:ascii="標楷體" w:eastAsia="標楷體" w:hAnsi="標楷體" w:hint="eastAsia"/>
          <w:b/>
          <w:sz w:val="28"/>
          <w:szCs w:val="28"/>
        </w:rPr>
        <w:t>濫，</w:t>
      </w:r>
      <w:proofErr w:type="gramStart"/>
      <w:r w:rsidR="00E81F17" w:rsidRPr="00CD5720">
        <w:rPr>
          <w:rFonts w:ascii="標楷體" w:eastAsia="標楷體" w:hAnsi="標楷體" w:hint="eastAsia"/>
          <w:b/>
          <w:sz w:val="28"/>
          <w:szCs w:val="28"/>
        </w:rPr>
        <w:t>爰</w:t>
      </w:r>
      <w:proofErr w:type="gramEnd"/>
      <w:r w:rsidR="00E81F17" w:rsidRPr="00CD5720">
        <w:rPr>
          <w:rFonts w:ascii="標楷體" w:eastAsia="標楷體" w:hAnsi="標楷體" w:hint="eastAsia"/>
          <w:b/>
          <w:sz w:val="28"/>
          <w:szCs w:val="28"/>
        </w:rPr>
        <w:t>本案免議。</w:t>
      </w:r>
    </w:p>
    <w:p w:rsidR="00241457" w:rsidRPr="00241457" w:rsidRDefault="00241457" w:rsidP="00241457">
      <w:pPr>
        <w:spacing w:line="400" w:lineRule="exact"/>
        <w:jc w:val="both"/>
        <w:rPr>
          <w:rFonts w:ascii="標楷體" w:eastAsia="標楷體" w:hAnsi="標楷體"/>
          <w:b/>
          <w:sz w:val="28"/>
          <w:szCs w:val="28"/>
        </w:rPr>
      </w:pPr>
    </w:p>
    <w:p w:rsidR="0080361A" w:rsidRPr="00552AAF" w:rsidRDefault="0080361A" w:rsidP="00C64981">
      <w:pPr>
        <w:spacing w:line="400" w:lineRule="exact"/>
        <w:jc w:val="both"/>
        <w:rPr>
          <w:rFonts w:ascii="標楷體" w:eastAsia="標楷體" w:hAnsi="標楷體"/>
          <w:b/>
          <w:sz w:val="28"/>
          <w:szCs w:val="28"/>
        </w:rPr>
      </w:pPr>
      <w:r w:rsidRPr="00552AAF">
        <w:rPr>
          <w:rFonts w:ascii="標楷體" w:eastAsia="標楷體" w:hAnsi="標楷體" w:hint="eastAsia"/>
          <w:b/>
          <w:sz w:val="28"/>
          <w:szCs w:val="28"/>
        </w:rPr>
        <w:t>提案</w:t>
      </w:r>
      <w:r w:rsidR="00F7303D" w:rsidRPr="00552AAF">
        <w:rPr>
          <w:rFonts w:ascii="標楷體" w:eastAsia="標楷體" w:hAnsi="標楷體" w:hint="eastAsia"/>
          <w:b/>
          <w:sz w:val="28"/>
          <w:szCs w:val="28"/>
        </w:rPr>
        <w:t>七</w:t>
      </w:r>
    </w:p>
    <w:p w:rsidR="0080361A" w:rsidRPr="000C6FC5" w:rsidRDefault="0080361A" w:rsidP="005A6B12">
      <w:pPr>
        <w:pStyle w:val="ab"/>
        <w:numPr>
          <w:ilvl w:val="1"/>
          <w:numId w:val="7"/>
        </w:numPr>
        <w:spacing w:line="400" w:lineRule="exact"/>
        <w:ind w:leftChars="0" w:left="1616" w:hanging="1332"/>
        <w:jc w:val="both"/>
        <w:rPr>
          <w:rFonts w:ascii="標楷體" w:eastAsia="標楷體" w:hAnsi="標楷體"/>
          <w:sz w:val="28"/>
          <w:szCs w:val="28"/>
        </w:rPr>
      </w:pPr>
      <w:r w:rsidRPr="000C6FC5">
        <w:rPr>
          <w:rFonts w:ascii="標楷體" w:eastAsia="標楷體" w:hAnsi="標楷體" w:hint="eastAsia"/>
          <w:sz w:val="28"/>
          <w:szCs w:val="28"/>
        </w:rPr>
        <w:t>提案機關：</w:t>
      </w:r>
      <w:r w:rsidR="00BF3491" w:rsidRPr="00BF3491">
        <w:rPr>
          <w:rFonts w:ascii="標楷體" w:eastAsia="標楷體" w:hAnsi="標楷體" w:hint="eastAsia"/>
          <w:sz w:val="28"/>
          <w:szCs w:val="28"/>
        </w:rPr>
        <w:t>嘉義縣梅山鄉公所</w:t>
      </w:r>
    </w:p>
    <w:p w:rsidR="0080361A" w:rsidRPr="000C6FC5" w:rsidRDefault="0080361A" w:rsidP="005A6B12">
      <w:pPr>
        <w:pStyle w:val="ab"/>
        <w:numPr>
          <w:ilvl w:val="1"/>
          <w:numId w:val="7"/>
        </w:numPr>
        <w:spacing w:line="400" w:lineRule="exact"/>
        <w:ind w:leftChars="0" w:left="1616" w:hanging="1332"/>
        <w:jc w:val="both"/>
        <w:rPr>
          <w:rFonts w:ascii="標楷體" w:eastAsia="標楷體" w:hAnsi="標楷體"/>
          <w:sz w:val="28"/>
          <w:szCs w:val="28"/>
        </w:rPr>
      </w:pPr>
      <w:r w:rsidRPr="000C6FC5">
        <w:rPr>
          <w:rFonts w:ascii="標楷體" w:eastAsia="標楷體" w:hAnsi="標楷體" w:hint="eastAsia"/>
          <w:sz w:val="28"/>
          <w:szCs w:val="28"/>
        </w:rPr>
        <w:t>提案人：</w:t>
      </w:r>
      <w:r w:rsidR="00BF3491">
        <w:rPr>
          <w:rFonts w:ascii="標楷體" w:eastAsia="標楷體" w:hAnsi="標楷體" w:hint="eastAsia"/>
          <w:sz w:val="28"/>
          <w:szCs w:val="28"/>
        </w:rPr>
        <w:t>主任閻芳玉</w:t>
      </w:r>
    </w:p>
    <w:p w:rsidR="00326AC9" w:rsidRPr="000C6FC5" w:rsidRDefault="0080361A" w:rsidP="005A6B12">
      <w:pPr>
        <w:pStyle w:val="ab"/>
        <w:numPr>
          <w:ilvl w:val="1"/>
          <w:numId w:val="7"/>
        </w:numPr>
        <w:spacing w:line="400" w:lineRule="exact"/>
        <w:ind w:leftChars="0" w:left="1616" w:hanging="1332"/>
        <w:jc w:val="both"/>
        <w:rPr>
          <w:rFonts w:ascii="標楷體" w:eastAsia="標楷體" w:hAnsi="標楷體"/>
          <w:sz w:val="28"/>
          <w:szCs w:val="28"/>
        </w:rPr>
      </w:pPr>
      <w:r w:rsidRPr="000C6FC5">
        <w:rPr>
          <w:rFonts w:ascii="標楷體" w:eastAsia="標楷體" w:hAnsi="標楷體" w:hint="eastAsia"/>
          <w:sz w:val="28"/>
          <w:szCs w:val="28"/>
        </w:rPr>
        <w:t>案由：</w:t>
      </w:r>
      <w:r w:rsidR="00BF3491" w:rsidRPr="00BF3491">
        <w:rPr>
          <w:rFonts w:ascii="標楷體" w:eastAsia="標楷體" w:hAnsi="標楷體" w:hint="eastAsia"/>
          <w:sz w:val="28"/>
          <w:szCs w:val="28"/>
        </w:rPr>
        <w:t>全國公教人員退休撫</w:t>
      </w:r>
      <w:proofErr w:type="gramStart"/>
      <w:r w:rsidR="00BF3491" w:rsidRPr="00BF3491">
        <w:rPr>
          <w:rFonts w:ascii="標楷體" w:eastAsia="標楷體" w:hAnsi="標楷體" w:hint="eastAsia"/>
          <w:sz w:val="28"/>
          <w:szCs w:val="28"/>
        </w:rPr>
        <w:t>卹</w:t>
      </w:r>
      <w:proofErr w:type="gramEnd"/>
      <w:r w:rsidR="00BF3491" w:rsidRPr="00BF3491">
        <w:rPr>
          <w:rFonts w:ascii="標楷體" w:eastAsia="標楷體" w:hAnsi="標楷體" w:hint="eastAsia"/>
          <w:sz w:val="28"/>
          <w:szCs w:val="28"/>
        </w:rPr>
        <w:t>整合平</w:t>
      </w:r>
      <w:proofErr w:type="gramStart"/>
      <w:r w:rsidR="00BF3491" w:rsidRPr="00BF3491">
        <w:rPr>
          <w:rFonts w:ascii="標楷體" w:eastAsia="標楷體" w:hAnsi="標楷體" w:hint="eastAsia"/>
          <w:sz w:val="28"/>
          <w:szCs w:val="28"/>
        </w:rPr>
        <w:t>臺</w:t>
      </w:r>
      <w:proofErr w:type="gramEnd"/>
      <w:r w:rsidR="00BF3491" w:rsidRPr="00BF3491">
        <w:rPr>
          <w:rFonts w:ascii="標楷體" w:eastAsia="標楷體" w:hAnsi="標楷體" w:hint="eastAsia"/>
          <w:sz w:val="28"/>
          <w:szCs w:val="28"/>
        </w:rPr>
        <w:t>異動註記</w:t>
      </w:r>
      <w:r w:rsidR="00BF3491">
        <w:rPr>
          <w:rFonts w:ascii="標楷體" w:eastAsia="標楷體" w:hAnsi="標楷體" w:hint="eastAsia"/>
          <w:sz w:val="28"/>
          <w:szCs w:val="28"/>
        </w:rPr>
        <w:t>。</w:t>
      </w:r>
    </w:p>
    <w:p w:rsidR="00326AC9" w:rsidRDefault="0080361A" w:rsidP="005A6B12">
      <w:pPr>
        <w:pStyle w:val="ab"/>
        <w:numPr>
          <w:ilvl w:val="1"/>
          <w:numId w:val="7"/>
        </w:numPr>
        <w:spacing w:line="400" w:lineRule="exact"/>
        <w:ind w:leftChars="0" w:left="1616" w:hanging="1332"/>
        <w:jc w:val="both"/>
        <w:rPr>
          <w:rFonts w:ascii="標楷體" w:eastAsia="標楷體" w:hAnsi="標楷體"/>
          <w:sz w:val="28"/>
          <w:szCs w:val="28"/>
        </w:rPr>
      </w:pPr>
      <w:r w:rsidRPr="00326AC9">
        <w:rPr>
          <w:rFonts w:ascii="標楷體" w:eastAsia="標楷體" w:hAnsi="標楷體" w:hint="eastAsia"/>
          <w:sz w:val="28"/>
          <w:szCs w:val="28"/>
        </w:rPr>
        <w:t>說明：</w:t>
      </w:r>
    </w:p>
    <w:p w:rsidR="00BF3491" w:rsidRPr="004D4CE4" w:rsidRDefault="00BF3491" w:rsidP="005A6B12">
      <w:pPr>
        <w:pStyle w:val="ab"/>
        <w:numPr>
          <w:ilvl w:val="2"/>
          <w:numId w:val="19"/>
        </w:numPr>
        <w:spacing w:line="400" w:lineRule="exact"/>
        <w:ind w:leftChars="0" w:left="1134" w:hanging="567"/>
        <w:jc w:val="both"/>
        <w:rPr>
          <w:rFonts w:ascii="標楷體" w:eastAsia="標楷體" w:hAnsi="標楷體"/>
          <w:sz w:val="28"/>
          <w:szCs w:val="28"/>
        </w:rPr>
      </w:pPr>
      <w:r w:rsidRPr="004D4CE4">
        <w:rPr>
          <w:rFonts w:ascii="標楷體" w:eastAsia="標楷體" w:hAnsi="標楷體" w:hint="eastAsia"/>
          <w:sz w:val="28"/>
          <w:szCs w:val="28"/>
        </w:rPr>
        <w:t>每月退撫給與發放作業由司法院、內政部、移民署、中選會、健保署、</w:t>
      </w:r>
      <w:proofErr w:type="gramStart"/>
      <w:r w:rsidRPr="004D4CE4">
        <w:rPr>
          <w:rFonts w:ascii="標楷體" w:eastAsia="標楷體" w:hAnsi="標楷體" w:hint="eastAsia"/>
          <w:sz w:val="28"/>
          <w:szCs w:val="28"/>
        </w:rPr>
        <w:t>勞</w:t>
      </w:r>
      <w:proofErr w:type="gramEnd"/>
      <w:r w:rsidRPr="004D4CE4">
        <w:rPr>
          <w:rFonts w:ascii="標楷體" w:eastAsia="標楷體" w:hAnsi="標楷體" w:hint="eastAsia"/>
          <w:sz w:val="28"/>
          <w:szCs w:val="28"/>
        </w:rPr>
        <w:t xml:space="preserve">      保局、警政署等機構查驗完成</w:t>
      </w:r>
      <w:proofErr w:type="gramStart"/>
      <w:r w:rsidRPr="004D4CE4">
        <w:rPr>
          <w:rFonts w:ascii="標楷體" w:eastAsia="標楷體" w:hAnsi="標楷體" w:hint="eastAsia"/>
          <w:sz w:val="28"/>
          <w:szCs w:val="28"/>
        </w:rPr>
        <w:t>後方能產製</w:t>
      </w:r>
      <w:proofErr w:type="gramEnd"/>
      <w:r w:rsidRPr="004D4CE4">
        <w:rPr>
          <w:rFonts w:ascii="標楷體" w:eastAsia="標楷體" w:hAnsi="標楷體" w:hint="eastAsia"/>
          <w:sz w:val="28"/>
          <w:szCs w:val="28"/>
        </w:rPr>
        <w:t>發放清冊。</w:t>
      </w:r>
    </w:p>
    <w:p w:rsidR="00BF3491" w:rsidRPr="004D4CE4" w:rsidRDefault="00BF3491" w:rsidP="005A6B12">
      <w:pPr>
        <w:pStyle w:val="ab"/>
        <w:numPr>
          <w:ilvl w:val="2"/>
          <w:numId w:val="19"/>
        </w:numPr>
        <w:spacing w:line="400" w:lineRule="exact"/>
        <w:ind w:leftChars="0" w:left="1134" w:hanging="567"/>
        <w:jc w:val="both"/>
        <w:rPr>
          <w:rFonts w:ascii="標楷體" w:eastAsia="標楷體" w:hAnsi="標楷體"/>
          <w:sz w:val="28"/>
          <w:szCs w:val="28"/>
        </w:rPr>
      </w:pPr>
      <w:r w:rsidRPr="004D4CE4">
        <w:rPr>
          <w:rFonts w:ascii="標楷體" w:eastAsia="標楷體" w:hAnsi="標楷體" w:hint="eastAsia"/>
          <w:sz w:val="28"/>
          <w:szCs w:val="28"/>
        </w:rPr>
        <w:t>上開查驗機構查驗後如有特殊情形以異動註記標示，惟註記內容記載過於      簡略</w:t>
      </w:r>
      <w:proofErr w:type="gramStart"/>
      <w:r w:rsidRPr="004D4CE4">
        <w:rPr>
          <w:rFonts w:ascii="標楷體" w:eastAsia="標楷體" w:hAnsi="標楷體" w:hint="eastAsia"/>
          <w:sz w:val="28"/>
          <w:szCs w:val="28"/>
        </w:rPr>
        <w:t>（</w:t>
      </w:r>
      <w:proofErr w:type="gramEnd"/>
      <w:r w:rsidRPr="004D4CE4">
        <w:rPr>
          <w:rFonts w:ascii="標楷體" w:eastAsia="標楷體" w:hAnsi="標楷體" w:hint="eastAsia"/>
          <w:sz w:val="28"/>
          <w:szCs w:val="28"/>
        </w:rPr>
        <w:t>如：僅記載貪污治罪條例、選罷法…</w:t>
      </w:r>
      <w:proofErr w:type="gramStart"/>
      <w:r w:rsidRPr="004D4CE4">
        <w:rPr>
          <w:rFonts w:ascii="標楷體" w:eastAsia="標楷體" w:hAnsi="標楷體" w:hint="eastAsia"/>
          <w:sz w:val="28"/>
          <w:szCs w:val="28"/>
        </w:rPr>
        <w:t>）</w:t>
      </w:r>
      <w:proofErr w:type="gramEnd"/>
      <w:r w:rsidRPr="004D4CE4">
        <w:rPr>
          <w:rFonts w:ascii="標楷體" w:eastAsia="標楷體" w:hAnsi="標楷體" w:hint="eastAsia"/>
          <w:sz w:val="28"/>
          <w:szCs w:val="28"/>
        </w:rPr>
        <w:t>，如欲進一步了解，需致電相關單位查明。</w:t>
      </w:r>
    </w:p>
    <w:p w:rsidR="00BF3491" w:rsidRPr="004D4CE4" w:rsidRDefault="00BF3491" w:rsidP="005A6B12">
      <w:pPr>
        <w:pStyle w:val="ab"/>
        <w:numPr>
          <w:ilvl w:val="2"/>
          <w:numId w:val="19"/>
        </w:numPr>
        <w:spacing w:line="400" w:lineRule="exact"/>
        <w:ind w:leftChars="0" w:left="1134" w:hanging="567"/>
        <w:jc w:val="both"/>
        <w:rPr>
          <w:rFonts w:ascii="標楷體" w:eastAsia="標楷體" w:hAnsi="標楷體"/>
          <w:sz w:val="28"/>
          <w:szCs w:val="28"/>
        </w:rPr>
      </w:pPr>
      <w:r w:rsidRPr="004D4CE4">
        <w:rPr>
          <w:rFonts w:ascii="標楷體" w:eastAsia="標楷體" w:hAnsi="標楷體" w:hint="eastAsia"/>
          <w:sz w:val="28"/>
          <w:szCs w:val="28"/>
        </w:rPr>
        <w:t>建議查驗機構將查驗之結果敘明清楚</w:t>
      </w:r>
      <w:proofErr w:type="gramStart"/>
      <w:r w:rsidRPr="004D4CE4">
        <w:rPr>
          <w:rFonts w:ascii="標楷體" w:eastAsia="標楷體" w:hAnsi="標楷體" w:hint="eastAsia"/>
          <w:sz w:val="28"/>
          <w:szCs w:val="28"/>
        </w:rPr>
        <w:t>（</w:t>
      </w:r>
      <w:proofErr w:type="gramEnd"/>
      <w:r w:rsidRPr="004D4CE4">
        <w:rPr>
          <w:rFonts w:ascii="標楷體" w:eastAsia="標楷體" w:hAnsi="標楷體" w:hint="eastAsia"/>
          <w:sz w:val="28"/>
          <w:szCs w:val="28"/>
        </w:rPr>
        <w:t>如【司法院】：○○地方法院裁判中，尚未判決確定</w:t>
      </w:r>
      <w:proofErr w:type="gramStart"/>
      <w:r w:rsidRPr="004D4CE4">
        <w:rPr>
          <w:rFonts w:ascii="標楷體" w:eastAsia="標楷體" w:hAnsi="標楷體" w:hint="eastAsia"/>
          <w:sz w:val="28"/>
          <w:szCs w:val="28"/>
        </w:rPr>
        <w:t>）</w:t>
      </w:r>
      <w:proofErr w:type="gramEnd"/>
      <w:r w:rsidRPr="004D4CE4">
        <w:rPr>
          <w:rFonts w:ascii="標楷體" w:eastAsia="標楷體" w:hAnsi="標楷體" w:hint="eastAsia"/>
          <w:sz w:val="28"/>
          <w:szCs w:val="28"/>
        </w:rPr>
        <w:t>，以縮短</w:t>
      </w:r>
      <w:proofErr w:type="gramStart"/>
      <w:r w:rsidRPr="004D4CE4">
        <w:rPr>
          <w:rFonts w:ascii="標楷體" w:eastAsia="標楷體" w:hAnsi="標楷體" w:hint="eastAsia"/>
          <w:sz w:val="28"/>
          <w:szCs w:val="28"/>
        </w:rPr>
        <w:t>釐清異</w:t>
      </w:r>
      <w:proofErr w:type="gramEnd"/>
      <w:r w:rsidRPr="004D4CE4">
        <w:rPr>
          <w:rFonts w:ascii="標楷體" w:eastAsia="標楷體" w:hAnsi="標楷體" w:hint="eastAsia"/>
          <w:sz w:val="28"/>
          <w:szCs w:val="28"/>
        </w:rPr>
        <w:t>動註記聯繫作業時間。</w:t>
      </w:r>
    </w:p>
    <w:p w:rsidR="00811E3C" w:rsidRPr="004D4CE4" w:rsidRDefault="0080361A" w:rsidP="005A6B12">
      <w:pPr>
        <w:pStyle w:val="ab"/>
        <w:numPr>
          <w:ilvl w:val="1"/>
          <w:numId w:val="7"/>
        </w:numPr>
        <w:spacing w:line="400" w:lineRule="exact"/>
        <w:ind w:leftChars="0" w:left="1616" w:hanging="1332"/>
        <w:jc w:val="both"/>
        <w:rPr>
          <w:rFonts w:ascii="標楷體" w:eastAsia="標楷體" w:hAnsi="標楷體"/>
          <w:b/>
          <w:sz w:val="28"/>
          <w:szCs w:val="28"/>
        </w:rPr>
      </w:pPr>
      <w:r w:rsidRPr="004D4CE4">
        <w:rPr>
          <w:rFonts w:ascii="標楷體" w:eastAsia="標楷體" w:hAnsi="標楷體" w:hint="eastAsia"/>
          <w:b/>
          <w:sz w:val="28"/>
          <w:szCs w:val="28"/>
        </w:rPr>
        <w:t>決議：</w:t>
      </w:r>
      <w:r w:rsidR="00811E3C" w:rsidRPr="004D4CE4">
        <w:rPr>
          <w:rFonts w:ascii="標楷體" w:eastAsia="標楷體" w:hAnsi="標楷體" w:hint="eastAsia"/>
          <w:b/>
          <w:sz w:val="28"/>
          <w:szCs w:val="28"/>
        </w:rPr>
        <w:t>可從全國公教人員退休撫</w:t>
      </w:r>
      <w:proofErr w:type="gramStart"/>
      <w:r w:rsidR="00811E3C" w:rsidRPr="004D4CE4">
        <w:rPr>
          <w:rFonts w:ascii="標楷體" w:eastAsia="標楷體" w:hAnsi="標楷體" w:hint="eastAsia"/>
          <w:b/>
          <w:sz w:val="28"/>
          <w:szCs w:val="28"/>
        </w:rPr>
        <w:t>卹</w:t>
      </w:r>
      <w:proofErr w:type="gramEnd"/>
      <w:r w:rsidR="00811E3C" w:rsidRPr="004D4CE4">
        <w:rPr>
          <w:rFonts w:ascii="標楷體" w:eastAsia="標楷體" w:hAnsi="標楷體" w:hint="eastAsia"/>
          <w:b/>
          <w:sz w:val="28"/>
          <w:szCs w:val="28"/>
        </w:rPr>
        <w:t>整合平</w:t>
      </w:r>
      <w:proofErr w:type="gramStart"/>
      <w:r w:rsidR="00811E3C" w:rsidRPr="004D4CE4">
        <w:rPr>
          <w:rFonts w:ascii="標楷體" w:eastAsia="標楷體" w:hAnsi="標楷體" w:hint="eastAsia"/>
          <w:b/>
          <w:sz w:val="28"/>
          <w:szCs w:val="28"/>
        </w:rPr>
        <w:t>臺</w:t>
      </w:r>
      <w:proofErr w:type="gramEnd"/>
      <w:r w:rsidR="00811E3C" w:rsidRPr="004D4CE4">
        <w:rPr>
          <w:rFonts w:ascii="標楷體" w:eastAsia="標楷體" w:hAnsi="標楷體" w:hint="eastAsia"/>
          <w:b/>
          <w:sz w:val="28"/>
          <w:szCs w:val="28"/>
        </w:rPr>
        <w:t>-退休撫</w:t>
      </w:r>
      <w:proofErr w:type="gramStart"/>
      <w:r w:rsidR="00811E3C" w:rsidRPr="004D4CE4">
        <w:rPr>
          <w:rFonts w:ascii="標楷體" w:eastAsia="標楷體" w:hAnsi="標楷體" w:hint="eastAsia"/>
          <w:b/>
          <w:sz w:val="28"/>
          <w:szCs w:val="28"/>
        </w:rPr>
        <w:t>卹</w:t>
      </w:r>
      <w:proofErr w:type="gramEnd"/>
      <w:r w:rsidR="00811E3C" w:rsidRPr="004D4CE4">
        <w:rPr>
          <w:rFonts w:ascii="標楷體" w:eastAsia="標楷體" w:hAnsi="標楷體" w:hint="eastAsia"/>
          <w:b/>
          <w:sz w:val="28"/>
          <w:szCs w:val="28"/>
        </w:rPr>
        <w:t>查驗系統-退休撫</w:t>
      </w:r>
      <w:proofErr w:type="gramStart"/>
      <w:r w:rsidR="00811E3C" w:rsidRPr="004D4CE4">
        <w:rPr>
          <w:rFonts w:ascii="標楷體" w:eastAsia="標楷體" w:hAnsi="標楷體" w:hint="eastAsia"/>
          <w:b/>
          <w:sz w:val="28"/>
          <w:szCs w:val="28"/>
        </w:rPr>
        <w:t>卹</w:t>
      </w:r>
      <w:proofErr w:type="gramEnd"/>
      <w:r w:rsidR="00811E3C" w:rsidRPr="004D4CE4">
        <w:rPr>
          <w:rFonts w:ascii="標楷體" w:eastAsia="標楷體" w:hAnsi="標楷體" w:hint="eastAsia"/>
          <w:b/>
          <w:sz w:val="28"/>
          <w:szCs w:val="28"/>
        </w:rPr>
        <w:t>查驗結果查詢，可以當事人身分證字號查詢，查詢結果會詳列所有的裁判過程，最</w:t>
      </w:r>
      <w:proofErr w:type="gramStart"/>
      <w:r w:rsidR="00811E3C" w:rsidRPr="004D4CE4">
        <w:rPr>
          <w:rFonts w:ascii="標楷體" w:eastAsia="標楷體" w:hAnsi="標楷體" w:hint="eastAsia"/>
          <w:b/>
          <w:sz w:val="28"/>
          <w:szCs w:val="28"/>
        </w:rPr>
        <w:t>右邊一</w:t>
      </w:r>
      <w:proofErr w:type="gramEnd"/>
      <w:r w:rsidR="00811E3C" w:rsidRPr="004D4CE4">
        <w:rPr>
          <w:rFonts w:ascii="標楷體" w:eastAsia="標楷體" w:hAnsi="標楷體" w:hint="eastAsia"/>
          <w:b/>
          <w:sz w:val="28"/>
          <w:szCs w:val="28"/>
        </w:rPr>
        <w:t>欄為確定日期，可依此路徑查詢</w:t>
      </w:r>
      <w:r w:rsidR="00B64A50" w:rsidRPr="004D4CE4">
        <w:rPr>
          <w:rFonts w:ascii="標楷體" w:eastAsia="標楷體" w:hAnsi="標楷體" w:hint="eastAsia"/>
          <w:b/>
          <w:sz w:val="28"/>
          <w:szCs w:val="28"/>
        </w:rPr>
        <w:t>，</w:t>
      </w:r>
      <w:r w:rsidR="00995599" w:rsidRPr="004D4CE4">
        <w:rPr>
          <w:rFonts w:ascii="標楷體" w:eastAsia="標楷體" w:hAnsi="標楷體" w:hint="eastAsia"/>
          <w:b/>
          <w:sz w:val="28"/>
          <w:szCs w:val="28"/>
        </w:rPr>
        <w:t>並可</w:t>
      </w:r>
      <w:r w:rsidR="00811E3C" w:rsidRPr="004D4CE4">
        <w:rPr>
          <w:rFonts w:ascii="標楷體" w:eastAsia="標楷體" w:hAnsi="標楷體" w:hint="eastAsia"/>
          <w:b/>
          <w:sz w:val="28"/>
          <w:szCs w:val="28"/>
        </w:rPr>
        <w:t>再向法院查證確定日期。</w:t>
      </w:r>
    </w:p>
    <w:p w:rsidR="00A370CB" w:rsidRPr="00552AAF" w:rsidRDefault="00A370CB" w:rsidP="00C64981">
      <w:pPr>
        <w:spacing w:line="400" w:lineRule="exact"/>
        <w:jc w:val="both"/>
        <w:rPr>
          <w:rFonts w:ascii="標楷體" w:eastAsia="標楷體" w:hAnsi="標楷體"/>
          <w:b/>
          <w:sz w:val="28"/>
          <w:szCs w:val="28"/>
          <w:u w:val="single"/>
        </w:rPr>
      </w:pPr>
    </w:p>
    <w:p w:rsidR="0080361A" w:rsidRPr="00552AAF" w:rsidRDefault="0080361A" w:rsidP="00C64981">
      <w:pPr>
        <w:spacing w:line="400" w:lineRule="exact"/>
        <w:jc w:val="both"/>
        <w:rPr>
          <w:rFonts w:ascii="標楷體" w:eastAsia="標楷體" w:hAnsi="標楷體"/>
          <w:b/>
          <w:sz w:val="28"/>
          <w:szCs w:val="28"/>
        </w:rPr>
      </w:pPr>
      <w:r w:rsidRPr="00552AAF">
        <w:rPr>
          <w:rFonts w:ascii="標楷體" w:eastAsia="標楷體" w:hAnsi="標楷體" w:hint="eastAsia"/>
          <w:b/>
          <w:sz w:val="28"/>
          <w:szCs w:val="28"/>
        </w:rPr>
        <w:t>提案</w:t>
      </w:r>
      <w:r w:rsidR="00F7303D" w:rsidRPr="00552AAF">
        <w:rPr>
          <w:rFonts w:ascii="標楷體" w:eastAsia="標楷體" w:hAnsi="標楷體" w:hint="eastAsia"/>
          <w:b/>
          <w:sz w:val="28"/>
          <w:szCs w:val="28"/>
        </w:rPr>
        <w:t>八</w:t>
      </w:r>
    </w:p>
    <w:p w:rsidR="0080361A" w:rsidRPr="00063EF8" w:rsidRDefault="0080361A" w:rsidP="005A6B12">
      <w:pPr>
        <w:pStyle w:val="ab"/>
        <w:numPr>
          <w:ilvl w:val="1"/>
          <w:numId w:val="8"/>
        </w:numPr>
        <w:spacing w:line="400" w:lineRule="exact"/>
        <w:ind w:leftChars="0" w:left="1616" w:hanging="1332"/>
        <w:jc w:val="both"/>
        <w:rPr>
          <w:rFonts w:ascii="標楷體" w:eastAsia="標楷體" w:hAnsi="標楷體"/>
          <w:sz w:val="28"/>
          <w:szCs w:val="28"/>
        </w:rPr>
      </w:pPr>
      <w:r w:rsidRPr="00063EF8">
        <w:rPr>
          <w:rFonts w:ascii="標楷體" w:eastAsia="標楷體" w:hAnsi="標楷體" w:hint="eastAsia"/>
          <w:sz w:val="28"/>
          <w:szCs w:val="28"/>
        </w:rPr>
        <w:t>提案機關：</w:t>
      </w:r>
      <w:r w:rsidR="007C4F07" w:rsidRPr="007C4F07">
        <w:rPr>
          <w:rFonts w:ascii="標楷體" w:eastAsia="標楷體" w:hAnsi="標楷體" w:hint="eastAsia"/>
          <w:sz w:val="28"/>
          <w:szCs w:val="28"/>
        </w:rPr>
        <w:t>嘉義縣中埔鄉公所</w:t>
      </w:r>
    </w:p>
    <w:p w:rsidR="0080361A" w:rsidRPr="00063EF8" w:rsidRDefault="0080361A" w:rsidP="005A6B12">
      <w:pPr>
        <w:pStyle w:val="ab"/>
        <w:numPr>
          <w:ilvl w:val="1"/>
          <w:numId w:val="8"/>
        </w:numPr>
        <w:spacing w:line="400" w:lineRule="exact"/>
        <w:ind w:leftChars="0" w:left="1616" w:hanging="1332"/>
        <w:jc w:val="both"/>
        <w:rPr>
          <w:rFonts w:ascii="標楷體" w:eastAsia="標楷體" w:hAnsi="標楷體"/>
          <w:sz w:val="28"/>
          <w:szCs w:val="28"/>
        </w:rPr>
      </w:pPr>
      <w:r w:rsidRPr="00063EF8">
        <w:rPr>
          <w:rFonts w:ascii="標楷體" w:eastAsia="標楷體" w:hAnsi="標楷體" w:hint="eastAsia"/>
          <w:sz w:val="28"/>
          <w:szCs w:val="28"/>
        </w:rPr>
        <w:t>提案人：</w:t>
      </w:r>
      <w:r w:rsidR="005556DC" w:rsidRPr="00063EF8">
        <w:rPr>
          <w:rFonts w:ascii="標楷體" w:eastAsia="標楷體" w:hAnsi="標楷體" w:hint="eastAsia"/>
          <w:sz w:val="28"/>
          <w:szCs w:val="28"/>
        </w:rPr>
        <w:t>主任</w:t>
      </w:r>
      <w:r w:rsidR="007C4F07">
        <w:rPr>
          <w:rFonts w:ascii="標楷體" w:eastAsia="標楷體" w:hAnsi="標楷體" w:hint="eastAsia"/>
          <w:sz w:val="28"/>
          <w:szCs w:val="28"/>
        </w:rPr>
        <w:t>邱三鎮</w:t>
      </w:r>
    </w:p>
    <w:p w:rsidR="007C4F07" w:rsidRDefault="0080361A" w:rsidP="005A6B12">
      <w:pPr>
        <w:pStyle w:val="ab"/>
        <w:numPr>
          <w:ilvl w:val="1"/>
          <w:numId w:val="8"/>
        </w:numPr>
        <w:spacing w:line="400" w:lineRule="exact"/>
        <w:ind w:leftChars="0" w:left="1616" w:hanging="1332"/>
        <w:jc w:val="both"/>
        <w:rPr>
          <w:rFonts w:ascii="標楷體" w:eastAsia="標楷體" w:hAnsi="標楷體"/>
          <w:sz w:val="28"/>
          <w:szCs w:val="28"/>
        </w:rPr>
      </w:pPr>
      <w:r w:rsidRPr="007C4F07">
        <w:rPr>
          <w:rFonts w:ascii="標楷體" w:eastAsia="標楷體" w:hAnsi="標楷體" w:hint="eastAsia"/>
          <w:sz w:val="28"/>
          <w:szCs w:val="28"/>
        </w:rPr>
        <w:t>案由：</w:t>
      </w:r>
      <w:r w:rsidR="007C4F07" w:rsidRPr="007C4F07">
        <w:rPr>
          <w:rFonts w:ascii="標楷體" w:eastAsia="標楷體" w:hAnsi="標楷體" w:hint="eastAsia"/>
          <w:sz w:val="28"/>
          <w:szCs w:val="28"/>
        </w:rPr>
        <w:t>建請給予所屬機關員工重設</w:t>
      </w:r>
      <w:proofErr w:type="spellStart"/>
      <w:r w:rsidR="007C4F07" w:rsidRPr="007C4F07">
        <w:rPr>
          <w:rFonts w:ascii="標楷體" w:eastAsia="標楷體" w:hAnsi="標楷體" w:hint="eastAsia"/>
          <w:sz w:val="28"/>
          <w:szCs w:val="28"/>
        </w:rPr>
        <w:t>eCPA</w:t>
      </w:r>
      <w:proofErr w:type="spellEnd"/>
      <w:proofErr w:type="gramStart"/>
      <w:r w:rsidR="007C4F07" w:rsidRPr="007C4F07">
        <w:rPr>
          <w:rFonts w:ascii="標楷體" w:eastAsia="標楷體" w:hAnsi="標楷體" w:hint="eastAsia"/>
          <w:sz w:val="28"/>
          <w:szCs w:val="28"/>
        </w:rPr>
        <w:t>帳密權限</w:t>
      </w:r>
      <w:proofErr w:type="gramEnd"/>
      <w:r w:rsidR="007C4F07" w:rsidRPr="007C4F07">
        <w:rPr>
          <w:rFonts w:ascii="標楷體" w:eastAsia="標楷體" w:hAnsi="標楷體" w:hint="eastAsia"/>
          <w:sz w:val="28"/>
          <w:szCs w:val="28"/>
        </w:rPr>
        <w:t>。</w:t>
      </w:r>
    </w:p>
    <w:p w:rsidR="0080361A" w:rsidRDefault="0080361A" w:rsidP="005A6B12">
      <w:pPr>
        <w:pStyle w:val="ab"/>
        <w:numPr>
          <w:ilvl w:val="1"/>
          <w:numId w:val="8"/>
        </w:numPr>
        <w:spacing w:line="400" w:lineRule="exact"/>
        <w:ind w:leftChars="0" w:left="1616" w:hanging="1332"/>
        <w:jc w:val="both"/>
        <w:rPr>
          <w:rFonts w:ascii="標楷體" w:eastAsia="標楷體" w:hAnsi="標楷體"/>
          <w:sz w:val="28"/>
          <w:szCs w:val="28"/>
        </w:rPr>
      </w:pPr>
      <w:r w:rsidRPr="007C4F07">
        <w:rPr>
          <w:rFonts w:ascii="標楷體" w:eastAsia="標楷體" w:hAnsi="標楷體" w:hint="eastAsia"/>
          <w:sz w:val="28"/>
          <w:szCs w:val="28"/>
        </w:rPr>
        <w:t>說明：</w:t>
      </w:r>
    </w:p>
    <w:p w:rsidR="007C4F07" w:rsidRDefault="007C4F07" w:rsidP="005A6B12">
      <w:pPr>
        <w:pStyle w:val="ab"/>
        <w:numPr>
          <w:ilvl w:val="2"/>
          <w:numId w:val="20"/>
        </w:numPr>
        <w:spacing w:line="400" w:lineRule="exact"/>
        <w:ind w:leftChars="0" w:left="1134" w:hanging="567"/>
        <w:jc w:val="both"/>
        <w:rPr>
          <w:rFonts w:ascii="標楷體" w:eastAsia="標楷體" w:hAnsi="標楷體"/>
          <w:sz w:val="28"/>
          <w:szCs w:val="28"/>
        </w:rPr>
      </w:pPr>
      <w:r>
        <w:rPr>
          <w:rFonts w:ascii="標楷體" w:eastAsia="標楷體" w:hAnsi="標楷體" w:hint="eastAsia"/>
          <w:sz w:val="28"/>
          <w:szCs w:val="28"/>
        </w:rPr>
        <w:t>現況說明</w:t>
      </w:r>
      <w:r w:rsidR="005F10BF">
        <w:rPr>
          <w:rFonts w:ascii="標楷體" w:eastAsia="標楷體" w:hAnsi="標楷體" w:hint="eastAsia"/>
          <w:sz w:val="28"/>
          <w:szCs w:val="28"/>
        </w:rPr>
        <w:t>：</w:t>
      </w:r>
    </w:p>
    <w:p w:rsidR="007C4F07" w:rsidRPr="005F10BF" w:rsidRDefault="007C4F07" w:rsidP="005A6B12">
      <w:pPr>
        <w:pStyle w:val="ab"/>
        <w:numPr>
          <w:ilvl w:val="3"/>
          <w:numId w:val="21"/>
        </w:numPr>
        <w:spacing w:line="400" w:lineRule="exact"/>
        <w:ind w:leftChars="0" w:left="1418" w:hanging="567"/>
        <w:jc w:val="both"/>
        <w:rPr>
          <w:rFonts w:ascii="標楷體" w:eastAsia="標楷體" w:hAnsi="標楷體"/>
          <w:sz w:val="28"/>
          <w:szCs w:val="28"/>
        </w:rPr>
      </w:pPr>
      <w:r w:rsidRPr="005F10BF">
        <w:rPr>
          <w:rFonts w:ascii="標楷體" w:eastAsia="標楷體" w:hAnsi="標楷體" w:hint="eastAsia"/>
          <w:sz w:val="28"/>
          <w:szCs w:val="28"/>
        </w:rPr>
        <w:t>現行系統規定，不論是以承辦人自然人憑證或是機關憑證登入，僅能設</w:t>
      </w:r>
      <w:r w:rsidRPr="005F10BF">
        <w:rPr>
          <w:rFonts w:ascii="標楷體" w:eastAsia="標楷體" w:hAnsi="標楷體" w:hint="eastAsia"/>
          <w:sz w:val="28"/>
          <w:szCs w:val="28"/>
        </w:rPr>
        <w:lastRenderedPageBreak/>
        <w:t>定本機關同仁之帳號密碼。</w:t>
      </w:r>
    </w:p>
    <w:p w:rsidR="007C4F07" w:rsidRPr="005F10BF" w:rsidRDefault="007C4F07" w:rsidP="005A6B12">
      <w:pPr>
        <w:pStyle w:val="ab"/>
        <w:numPr>
          <w:ilvl w:val="3"/>
          <w:numId w:val="21"/>
        </w:numPr>
        <w:spacing w:line="400" w:lineRule="exact"/>
        <w:ind w:leftChars="0" w:left="1418" w:hanging="567"/>
        <w:jc w:val="both"/>
        <w:rPr>
          <w:rFonts w:ascii="標楷體" w:eastAsia="標楷體" w:hAnsi="標楷體"/>
          <w:sz w:val="28"/>
          <w:szCs w:val="28"/>
        </w:rPr>
      </w:pPr>
      <w:r w:rsidRPr="005F10BF">
        <w:rPr>
          <w:rFonts w:ascii="標楷體" w:eastAsia="標楷體" w:hAnsi="標楷體" w:hint="eastAsia"/>
          <w:sz w:val="28"/>
          <w:szCs w:val="28"/>
        </w:rPr>
        <w:t>所屬</w:t>
      </w:r>
      <w:proofErr w:type="gramStart"/>
      <w:r w:rsidRPr="005F10BF">
        <w:rPr>
          <w:rFonts w:ascii="標楷體" w:eastAsia="標楷體" w:hAnsi="標楷體" w:hint="eastAsia"/>
          <w:sz w:val="28"/>
          <w:szCs w:val="28"/>
        </w:rPr>
        <w:t>機關帳密重設</w:t>
      </w:r>
      <w:proofErr w:type="gramEnd"/>
      <w:r w:rsidRPr="005F10BF">
        <w:rPr>
          <w:rFonts w:ascii="標楷體" w:eastAsia="標楷體" w:hAnsi="標楷體" w:hint="eastAsia"/>
          <w:sz w:val="28"/>
          <w:szCs w:val="28"/>
        </w:rPr>
        <w:t>，須由所屬機關人員自行致電客服專線，請客服人員代為重行設定帳號密碼，造成諸多不便。</w:t>
      </w:r>
    </w:p>
    <w:p w:rsidR="007C4F07" w:rsidRPr="00DC43B5" w:rsidRDefault="007C4F07" w:rsidP="005A6B12">
      <w:pPr>
        <w:pStyle w:val="ab"/>
        <w:numPr>
          <w:ilvl w:val="2"/>
          <w:numId w:val="20"/>
        </w:numPr>
        <w:spacing w:line="400" w:lineRule="exact"/>
        <w:ind w:leftChars="0" w:left="2495" w:hanging="1928"/>
        <w:jc w:val="both"/>
        <w:rPr>
          <w:rFonts w:ascii="標楷體" w:eastAsia="標楷體" w:hAnsi="標楷體"/>
          <w:sz w:val="28"/>
          <w:szCs w:val="28"/>
        </w:rPr>
      </w:pPr>
      <w:r>
        <w:rPr>
          <w:rFonts w:ascii="標楷體" w:eastAsia="標楷體" w:hAnsi="標楷體" w:hint="eastAsia"/>
          <w:sz w:val="28"/>
          <w:szCs w:val="28"/>
        </w:rPr>
        <w:t>問題分析</w:t>
      </w:r>
      <w:r w:rsidR="005F10BF">
        <w:rPr>
          <w:rFonts w:ascii="標楷體" w:eastAsia="標楷體" w:hAnsi="標楷體" w:hint="eastAsia"/>
          <w:sz w:val="28"/>
          <w:szCs w:val="28"/>
        </w:rPr>
        <w:t>：</w:t>
      </w:r>
      <w:r w:rsidRPr="00DC43B5">
        <w:rPr>
          <w:rFonts w:ascii="標楷體" w:eastAsia="標楷體" w:hAnsi="標楷體" w:hint="eastAsia"/>
          <w:sz w:val="28"/>
          <w:szCs w:val="28"/>
        </w:rPr>
        <w:t>當所屬機關同仁遺忘或遺失帳號密碼時，通常第一時間詢問機關人事同仁，但所得到的解答為請自行致電客服，費時</w:t>
      </w:r>
      <w:proofErr w:type="gramStart"/>
      <w:r w:rsidRPr="00DC43B5">
        <w:rPr>
          <w:rFonts w:ascii="標楷體" w:eastAsia="標楷體" w:hAnsi="標楷體" w:hint="eastAsia"/>
          <w:sz w:val="28"/>
          <w:szCs w:val="28"/>
        </w:rPr>
        <w:t>甚多恐耽誤</w:t>
      </w:r>
      <w:proofErr w:type="gramEnd"/>
      <w:r w:rsidRPr="00DC43B5">
        <w:rPr>
          <w:rFonts w:ascii="標楷體" w:eastAsia="標楷體" w:hAnsi="標楷體" w:hint="eastAsia"/>
          <w:sz w:val="28"/>
          <w:szCs w:val="28"/>
        </w:rPr>
        <w:t>行政流程。</w:t>
      </w:r>
    </w:p>
    <w:p w:rsidR="007C4F07" w:rsidRPr="005F10BF" w:rsidRDefault="007C4F07" w:rsidP="005A6B12">
      <w:pPr>
        <w:pStyle w:val="ab"/>
        <w:numPr>
          <w:ilvl w:val="2"/>
          <w:numId w:val="20"/>
        </w:numPr>
        <w:spacing w:line="400" w:lineRule="exact"/>
        <w:ind w:leftChars="0" w:left="1134" w:hanging="567"/>
        <w:jc w:val="both"/>
        <w:rPr>
          <w:rFonts w:ascii="標楷體" w:eastAsia="標楷體" w:hAnsi="標楷體"/>
          <w:sz w:val="28"/>
          <w:szCs w:val="28"/>
        </w:rPr>
      </w:pPr>
      <w:r w:rsidRPr="005F10BF">
        <w:rPr>
          <w:rFonts w:ascii="標楷體" w:eastAsia="標楷體" w:hAnsi="標楷體" w:hint="eastAsia"/>
          <w:sz w:val="28"/>
          <w:szCs w:val="28"/>
        </w:rPr>
        <w:t>建議事項</w:t>
      </w:r>
      <w:r w:rsidR="005F10BF" w:rsidRPr="005F10BF">
        <w:rPr>
          <w:rFonts w:ascii="標楷體" w:eastAsia="標楷體" w:hAnsi="標楷體" w:hint="eastAsia"/>
          <w:sz w:val="28"/>
          <w:szCs w:val="28"/>
        </w:rPr>
        <w:t>：</w:t>
      </w:r>
      <w:r w:rsidRPr="005F10BF">
        <w:rPr>
          <w:rFonts w:ascii="標楷體" w:eastAsia="標楷體" w:hAnsi="標楷體" w:hint="eastAsia"/>
          <w:sz w:val="28"/>
          <w:szCs w:val="28"/>
        </w:rPr>
        <w:t>開放人事承辦人重設所屬機關</w:t>
      </w:r>
      <w:proofErr w:type="gramStart"/>
      <w:r w:rsidRPr="005F10BF">
        <w:rPr>
          <w:rFonts w:ascii="標楷體" w:eastAsia="標楷體" w:hAnsi="標楷體" w:hint="eastAsia"/>
          <w:sz w:val="28"/>
          <w:szCs w:val="28"/>
        </w:rPr>
        <w:t>同仁帳密權限</w:t>
      </w:r>
      <w:proofErr w:type="gramEnd"/>
      <w:r w:rsidRPr="005F10BF">
        <w:rPr>
          <w:rFonts w:ascii="標楷體" w:eastAsia="標楷體" w:hAnsi="標楷體" w:hint="eastAsia"/>
          <w:sz w:val="28"/>
          <w:szCs w:val="28"/>
        </w:rPr>
        <w:t>。</w:t>
      </w:r>
    </w:p>
    <w:p w:rsidR="003B3B5C" w:rsidRPr="007306D3" w:rsidRDefault="0080361A" w:rsidP="005A6B12">
      <w:pPr>
        <w:pStyle w:val="ab"/>
        <w:numPr>
          <w:ilvl w:val="1"/>
          <w:numId w:val="8"/>
        </w:numPr>
        <w:spacing w:line="400" w:lineRule="exact"/>
        <w:ind w:leftChars="0" w:left="1616" w:hanging="1332"/>
        <w:jc w:val="both"/>
        <w:rPr>
          <w:rFonts w:ascii="標楷體" w:eastAsia="標楷體" w:hAnsi="標楷體"/>
          <w:b/>
          <w:sz w:val="28"/>
          <w:szCs w:val="28"/>
        </w:rPr>
      </w:pPr>
      <w:r w:rsidRPr="007306D3">
        <w:rPr>
          <w:rFonts w:ascii="標楷體" w:eastAsia="標楷體" w:hAnsi="標楷體" w:hint="eastAsia"/>
          <w:b/>
          <w:sz w:val="28"/>
          <w:szCs w:val="28"/>
        </w:rPr>
        <w:t>決議：</w:t>
      </w:r>
      <w:r w:rsidR="003671ED" w:rsidRPr="007306D3">
        <w:rPr>
          <w:rFonts w:ascii="標楷體" w:eastAsia="標楷體" w:hAnsi="標楷體" w:hint="eastAsia"/>
          <w:b/>
          <w:sz w:val="28"/>
          <w:szCs w:val="28"/>
        </w:rPr>
        <w:t>曾與</w:t>
      </w:r>
      <w:proofErr w:type="gramStart"/>
      <w:r w:rsidR="003671ED" w:rsidRPr="007306D3">
        <w:rPr>
          <w:rFonts w:ascii="標楷體" w:eastAsia="標楷體" w:hAnsi="標楷體" w:hint="eastAsia"/>
          <w:b/>
          <w:sz w:val="28"/>
          <w:szCs w:val="28"/>
        </w:rPr>
        <w:t>客服</w:t>
      </w:r>
      <w:r w:rsidR="00024BCB" w:rsidRPr="007306D3">
        <w:rPr>
          <w:rFonts w:ascii="標楷體" w:eastAsia="標楷體" w:hAnsi="標楷體" w:hint="eastAsia"/>
          <w:b/>
          <w:sz w:val="28"/>
          <w:szCs w:val="28"/>
        </w:rPr>
        <w:t>網反應</w:t>
      </w:r>
      <w:proofErr w:type="gramEnd"/>
      <w:r w:rsidR="00024BCB" w:rsidRPr="007306D3">
        <w:rPr>
          <w:rFonts w:ascii="標楷體" w:eastAsia="標楷體" w:hAnsi="標楷體" w:hint="eastAsia"/>
          <w:b/>
          <w:sz w:val="28"/>
          <w:szCs w:val="28"/>
        </w:rPr>
        <w:t>過此問題，得到的回覆為基於</w:t>
      </w:r>
      <w:proofErr w:type="gramStart"/>
      <w:r w:rsidR="00024BCB" w:rsidRPr="007306D3">
        <w:rPr>
          <w:rFonts w:ascii="標楷體" w:eastAsia="標楷體" w:hAnsi="標楷體" w:hint="eastAsia"/>
          <w:b/>
          <w:sz w:val="28"/>
          <w:szCs w:val="28"/>
        </w:rPr>
        <w:t>個</w:t>
      </w:r>
      <w:proofErr w:type="gramEnd"/>
      <w:r w:rsidR="00024BCB" w:rsidRPr="007306D3">
        <w:rPr>
          <w:rFonts w:ascii="標楷體" w:eastAsia="標楷體" w:hAnsi="標楷體" w:hint="eastAsia"/>
          <w:b/>
          <w:sz w:val="28"/>
          <w:szCs w:val="28"/>
        </w:rPr>
        <w:t>資的考量仍然無法開放，但</w:t>
      </w:r>
      <w:r w:rsidR="003671ED" w:rsidRPr="007306D3">
        <w:rPr>
          <w:rFonts w:ascii="標楷體" w:eastAsia="標楷體" w:hAnsi="標楷體" w:hint="eastAsia"/>
          <w:b/>
          <w:sz w:val="28"/>
          <w:szCs w:val="28"/>
        </w:rPr>
        <w:t>若是有個案的問題，</w:t>
      </w:r>
      <w:proofErr w:type="gramStart"/>
      <w:r w:rsidR="003671ED" w:rsidRPr="007306D3">
        <w:rPr>
          <w:rFonts w:ascii="標楷體" w:eastAsia="標楷體" w:hAnsi="標楷體" w:hint="eastAsia"/>
          <w:b/>
          <w:sz w:val="28"/>
          <w:szCs w:val="28"/>
        </w:rPr>
        <w:t>客服端仍</w:t>
      </w:r>
      <w:proofErr w:type="gramEnd"/>
      <w:r w:rsidR="003671ED" w:rsidRPr="007306D3">
        <w:rPr>
          <w:rFonts w:ascii="標楷體" w:eastAsia="標楷體" w:hAnsi="標楷體" w:hint="eastAsia"/>
          <w:b/>
          <w:sz w:val="28"/>
          <w:szCs w:val="28"/>
        </w:rPr>
        <w:t>會提供協助。因</w:t>
      </w:r>
      <w:r w:rsidR="00024BCB" w:rsidRPr="007306D3">
        <w:rPr>
          <w:rFonts w:ascii="標楷體" w:eastAsia="標楷體" w:hAnsi="標楷體" w:hint="eastAsia"/>
          <w:b/>
          <w:sz w:val="28"/>
          <w:szCs w:val="28"/>
        </w:rPr>
        <w:t>部分的機關都有此困擾，基於</w:t>
      </w:r>
      <w:r w:rsidR="00013F13" w:rsidRPr="007306D3">
        <w:rPr>
          <w:rFonts w:ascii="標楷體" w:eastAsia="標楷體" w:hAnsi="標楷體" w:hint="eastAsia"/>
          <w:b/>
          <w:sz w:val="28"/>
          <w:szCs w:val="28"/>
        </w:rPr>
        <w:t>辦理</w:t>
      </w:r>
      <w:r w:rsidR="003671ED" w:rsidRPr="007306D3">
        <w:rPr>
          <w:rFonts w:ascii="標楷體" w:eastAsia="標楷體" w:hAnsi="標楷體" w:hint="eastAsia"/>
          <w:b/>
          <w:sz w:val="28"/>
          <w:szCs w:val="28"/>
        </w:rPr>
        <w:t>人事業務的需要，函請</w:t>
      </w:r>
      <w:r w:rsidR="00024BCB" w:rsidRPr="007306D3">
        <w:rPr>
          <w:rFonts w:ascii="標楷體" w:eastAsia="標楷體" w:hAnsi="標楷體" w:hint="eastAsia"/>
          <w:b/>
          <w:sz w:val="28"/>
          <w:szCs w:val="28"/>
        </w:rPr>
        <w:t>給該系統管理</w:t>
      </w:r>
      <w:r w:rsidR="003671ED" w:rsidRPr="007306D3">
        <w:rPr>
          <w:rFonts w:ascii="標楷體" w:eastAsia="標楷體" w:hAnsi="標楷體" w:hint="eastAsia"/>
          <w:b/>
          <w:sz w:val="28"/>
          <w:szCs w:val="28"/>
        </w:rPr>
        <w:t>單位</w:t>
      </w:r>
      <w:r w:rsidR="00013F13" w:rsidRPr="007306D3">
        <w:rPr>
          <w:rFonts w:ascii="標楷體" w:eastAsia="標楷體" w:hAnsi="標楷體" w:hint="eastAsia"/>
          <w:b/>
          <w:sz w:val="28"/>
          <w:szCs w:val="28"/>
        </w:rPr>
        <w:t>開放</w:t>
      </w:r>
      <w:r w:rsidR="00024BCB" w:rsidRPr="007306D3">
        <w:rPr>
          <w:rFonts w:ascii="標楷體" w:eastAsia="標楷體" w:hAnsi="標楷體" w:hint="eastAsia"/>
          <w:b/>
          <w:sz w:val="28"/>
          <w:szCs w:val="28"/>
        </w:rPr>
        <w:t>。</w:t>
      </w:r>
    </w:p>
    <w:p w:rsidR="00013F13" w:rsidRDefault="00013F13" w:rsidP="001C493C">
      <w:pPr>
        <w:spacing w:line="400" w:lineRule="exact"/>
        <w:ind w:leftChars="350" w:left="1260" w:hangingChars="150" w:hanging="420"/>
        <w:jc w:val="both"/>
        <w:rPr>
          <w:rFonts w:ascii="標楷體" w:eastAsia="標楷體" w:hAnsi="標楷體"/>
          <w:b/>
          <w:sz w:val="28"/>
          <w:szCs w:val="28"/>
        </w:rPr>
      </w:pPr>
    </w:p>
    <w:p w:rsidR="003B3B5C" w:rsidRPr="00552AAF" w:rsidRDefault="003B3B5C" w:rsidP="003B3B5C">
      <w:pPr>
        <w:spacing w:line="400" w:lineRule="exact"/>
        <w:jc w:val="both"/>
        <w:rPr>
          <w:rFonts w:ascii="標楷體" w:eastAsia="標楷體" w:hAnsi="標楷體"/>
          <w:b/>
          <w:sz w:val="28"/>
          <w:szCs w:val="28"/>
        </w:rPr>
      </w:pPr>
      <w:r w:rsidRPr="00552AAF">
        <w:rPr>
          <w:rFonts w:ascii="標楷體" w:eastAsia="標楷體" w:hAnsi="標楷體" w:hint="eastAsia"/>
          <w:b/>
          <w:sz w:val="28"/>
          <w:szCs w:val="28"/>
        </w:rPr>
        <w:t>提案</w:t>
      </w:r>
      <w:r>
        <w:rPr>
          <w:rFonts w:ascii="標楷體" w:eastAsia="標楷體" w:hAnsi="標楷體" w:hint="eastAsia"/>
          <w:b/>
          <w:sz w:val="28"/>
          <w:szCs w:val="28"/>
        </w:rPr>
        <w:t>九</w:t>
      </w:r>
    </w:p>
    <w:p w:rsidR="003B3B5C" w:rsidRPr="00552AAF" w:rsidRDefault="003B3B5C" w:rsidP="005A6B12">
      <w:pPr>
        <w:pStyle w:val="ab"/>
        <w:numPr>
          <w:ilvl w:val="1"/>
          <w:numId w:val="9"/>
        </w:numPr>
        <w:spacing w:line="400" w:lineRule="exact"/>
        <w:ind w:leftChars="0" w:left="1616" w:hanging="1332"/>
        <w:jc w:val="both"/>
        <w:rPr>
          <w:rFonts w:ascii="標楷體" w:eastAsia="標楷體" w:hAnsi="標楷體"/>
          <w:sz w:val="28"/>
          <w:szCs w:val="28"/>
        </w:rPr>
      </w:pPr>
      <w:r w:rsidRPr="00552AAF">
        <w:rPr>
          <w:rFonts w:ascii="標楷體" w:eastAsia="標楷體" w:hAnsi="標楷體" w:hint="eastAsia"/>
          <w:sz w:val="28"/>
          <w:szCs w:val="28"/>
        </w:rPr>
        <w:t>提案機關：</w:t>
      </w:r>
      <w:r w:rsidR="00F72895" w:rsidRPr="00F72895">
        <w:rPr>
          <w:rFonts w:ascii="標楷體" w:eastAsia="標楷體" w:hAnsi="標楷體" w:hint="eastAsia"/>
          <w:sz w:val="28"/>
          <w:szCs w:val="28"/>
        </w:rPr>
        <w:t>嘉義縣立昇平國民中學</w:t>
      </w:r>
    </w:p>
    <w:p w:rsidR="003B3B5C" w:rsidRPr="00552AAF" w:rsidRDefault="003B3B5C" w:rsidP="005A6B12">
      <w:pPr>
        <w:pStyle w:val="ab"/>
        <w:numPr>
          <w:ilvl w:val="1"/>
          <w:numId w:val="9"/>
        </w:numPr>
        <w:spacing w:line="400" w:lineRule="exact"/>
        <w:ind w:leftChars="0" w:left="1616" w:hanging="1332"/>
        <w:jc w:val="both"/>
        <w:rPr>
          <w:rFonts w:ascii="標楷體" w:eastAsia="標楷體" w:hAnsi="標楷體"/>
          <w:sz w:val="28"/>
          <w:szCs w:val="28"/>
        </w:rPr>
      </w:pPr>
      <w:r w:rsidRPr="00552AAF">
        <w:rPr>
          <w:rFonts w:ascii="標楷體" w:eastAsia="標楷體" w:hAnsi="標楷體" w:hint="eastAsia"/>
          <w:sz w:val="28"/>
          <w:szCs w:val="28"/>
        </w:rPr>
        <w:t>提案人：</w:t>
      </w:r>
      <w:r w:rsidR="006E2285">
        <w:rPr>
          <w:rFonts w:ascii="標楷體" w:eastAsia="標楷體" w:hAnsi="標楷體" w:hint="eastAsia"/>
          <w:sz w:val="28"/>
          <w:szCs w:val="28"/>
        </w:rPr>
        <w:t>主任陳柏鈞</w:t>
      </w:r>
    </w:p>
    <w:p w:rsidR="006E2285" w:rsidRDefault="003B3B5C" w:rsidP="005A6B12">
      <w:pPr>
        <w:pStyle w:val="ab"/>
        <w:numPr>
          <w:ilvl w:val="1"/>
          <w:numId w:val="9"/>
        </w:numPr>
        <w:spacing w:line="400" w:lineRule="exact"/>
        <w:ind w:leftChars="0" w:left="1616" w:hanging="1332"/>
        <w:jc w:val="both"/>
        <w:rPr>
          <w:rFonts w:ascii="標楷體" w:eastAsia="標楷體" w:hAnsi="標楷體"/>
          <w:sz w:val="28"/>
          <w:szCs w:val="28"/>
        </w:rPr>
      </w:pPr>
      <w:r w:rsidRPr="006E2285">
        <w:rPr>
          <w:rFonts w:ascii="標楷體" w:eastAsia="標楷體" w:hAnsi="標楷體" w:hint="eastAsia"/>
          <w:sz w:val="28"/>
          <w:szCs w:val="28"/>
        </w:rPr>
        <w:t>案由：</w:t>
      </w:r>
      <w:r w:rsidR="006E2285" w:rsidRPr="006E2285">
        <w:rPr>
          <w:rFonts w:ascii="標楷體" w:eastAsia="標楷體" w:hAnsi="標楷體" w:hint="eastAsia"/>
          <w:sz w:val="28"/>
          <w:szCs w:val="28"/>
        </w:rPr>
        <w:t>建議修正公務人員退休撫</w:t>
      </w:r>
      <w:proofErr w:type="gramStart"/>
      <w:r w:rsidR="006E2285" w:rsidRPr="006E2285">
        <w:rPr>
          <w:rFonts w:ascii="標楷體" w:eastAsia="標楷體" w:hAnsi="標楷體" w:hint="eastAsia"/>
          <w:sz w:val="28"/>
          <w:szCs w:val="28"/>
        </w:rPr>
        <w:t>卹</w:t>
      </w:r>
      <w:proofErr w:type="gramEnd"/>
      <w:r w:rsidR="006E2285" w:rsidRPr="006E2285">
        <w:rPr>
          <w:rFonts w:ascii="標楷體" w:eastAsia="標楷體" w:hAnsi="標楷體" w:hint="eastAsia"/>
          <w:sz w:val="28"/>
          <w:szCs w:val="28"/>
        </w:rPr>
        <w:t>資遣法施行細則第92條、95條、97條規定，或確實執行公務人員退撫給與定期發放作業要點相關規定。</w:t>
      </w:r>
    </w:p>
    <w:p w:rsidR="003B3B5C" w:rsidRDefault="003B3B5C" w:rsidP="005A6B12">
      <w:pPr>
        <w:pStyle w:val="ab"/>
        <w:numPr>
          <w:ilvl w:val="1"/>
          <w:numId w:val="9"/>
        </w:numPr>
        <w:spacing w:line="400" w:lineRule="exact"/>
        <w:ind w:leftChars="0" w:left="1616" w:hanging="1332"/>
        <w:jc w:val="both"/>
        <w:rPr>
          <w:rFonts w:ascii="標楷體" w:eastAsia="標楷體" w:hAnsi="標楷體"/>
          <w:sz w:val="28"/>
          <w:szCs w:val="28"/>
        </w:rPr>
      </w:pPr>
      <w:r w:rsidRPr="006E2285">
        <w:rPr>
          <w:rFonts w:ascii="標楷體" w:eastAsia="標楷體" w:hAnsi="標楷體" w:hint="eastAsia"/>
          <w:sz w:val="28"/>
          <w:szCs w:val="28"/>
        </w:rPr>
        <w:t>說明：</w:t>
      </w:r>
    </w:p>
    <w:p w:rsidR="006E2285" w:rsidRPr="006E2285" w:rsidRDefault="006E2285" w:rsidP="005A6B12">
      <w:pPr>
        <w:pStyle w:val="ab"/>
        <w:numPr>
          <w:ilvl w:val="2"/>
          <w:numId w:val="22"/>
        </w:numPr>
        <w:spacing w:line="400" w:lineRule="exact"/>
        <w:ind w:leftChars="0" w:left="2495" w:hanging="1928"/>
        <w:jc w:val="both"/>
        <w:rPr>
          <w:rFonts w:ascii="標楷體" w:eastAsia="標楷體" w:hAnsi="標楷體"/>
          <w:sz w:val="28"/>
          <w:szCs w:val="28"/>
        </w:rPr>
      </w:pPr>
      <w:r w:rsidRPr="006E2285">
        <w:rPr>
          <w:rFonts w:ascii="標楷體" w:eastAsia="標楷體" w:hAnsi="標楷體" w:hint="eastAsia"/>
          <w:sz w:val="28"/>
          <w:szCs w:val="28"/>
        </w:rPr>
        <w:t>現況分析</w:t>
      </w:r>
      <w:r w:rsidR="0074693A" w:rsidRPr="006E2285">
        <w:rPr>
          <w:rFonts w:ascii="標楷體" w:eastAsia="標楷體" w:hAnsi="標楷體" w:hint="eastAsia"/>
          <w:sz w:val="28"/>
          <w:szCs w:val="28"/>
        </w:rPr>
        <w:t>：</w:t>
      </w:r>
    </w:p>
    <w:p w:rsidR="006E2285" w:rsidRPr="00B65E6E" w:rsidRDefault="006E2285" w:rsidP="005A6B12">
      <w:pPr>
        <w:pStyle w:val="ab"/>
        <w:numPr>
          <w:ilvl w:val="3"/>
          <w:numId w:val="23"/>
        </w:numPr>
        <w:spacing w:line="400" w:lineRule="exact"/>
        <w:ind w:leftChars="0" w:left="1418" w:hanging="567"/>
        <w:jc w:val="both"/>
        <w:rPr>
          <w:rFonts w:ascii="標楷體" w:eastAsia="標楷體" w:hAnsi="標楷體"/>
          <w:sz w:val="28"/>
          <w:szCs w:val="28"/>
        </w:rPr>
      </w:pPr>
      <w:r w:rsidRPr="00B65E6E">
        <w:rPr>
          <w:rFonts w:ascii="標楷體" w:eastAsia="標楷體" w:hAnsi="標楷體" w:hint="eastAsia"/>
          <w:sz w:val="28"/>
          <w:szCs w:val="28"/>
        </w:rPr>
        <w:t>自107年7月1日起，依銓敘部</w:t>
      </w:r>
      <w:proofErr w:type="gramStart"/>
      <w:r w:rsidRPr="00B65E6E">
        <w:rPr>
          <w:rFonts w:ascii="標楷體" w:eastAsia="標楷體" w:hAnsi="標楷體" w:hint="eastAsia"/>
          <w:sz w:val="28"/>
          <w:szCs w:val="28"/>
        </w:rPr>
        <w:t>106年04月21日部退</w:t>
      </w:r>
      <w:proofErr w:type="gramEnd"/>
      <w:r w:rsidRPr="00B65E6E">
        <w:rPr>
          <w:rFonts w:ascii="標楷體" w:eastAsia="標楷體" w:hAnsi="標楷體" w:hint="eastAsia"/>
          <w:sz w:val="28"/>
          <w:szCs w:val="28"/>
        </w:rPr>
        <w:t>三字第</w:t>
      </w:r>
      <w:r w:rsidR="002F7FAA" w:rsidRPr="00B65E6E">
        <w:rPr>
          <w:rFonts w:ascii="標楷體" w:eastAsia="標楷體" w:hAnsi="標楷體" w:hint="eastAsia"/>
          <w:sz w:val="28"/>
          <w:szCs w:val="28"/>
        </w:rPr>
        <w:t xml:space="preserve">         </w:t>
      </w:r>
      <w:r w:rsidRPr="00B65E6E">
        <w:rPr>
          <w:rFonts w:ascii="標楷體" w:eastAsia="標楷體" w:hAnsi="標楷體" w:hint="eastAsia"/>
          <w:sz w:val="28"/>
          <w:szCs w:val="28"/>
        </w:rPr>
        <w:t>10642160181號書函規定，退撫給與應定期於每月1日發給；另於107年3月21日訂定、於該年7月1日生效之公務人員退休撫</w:t>
      </w:r>
      <w:proofErr w:type="gramStart"/>
      <w:r w:rsidRPr="00B65E6E">
        <w:rPr>
          <w:rFonts w:ascii="標楷體" w:eastAsia="標楷體" w:hAnsi="標楷體" w:hint="eastAsia"/>
          <w:sz w:val="28"/>
          <w:szCs w:val="28"/>
        </w:rPr>
        <w:t>卹</w:t>
      </w:r>
      <w:proofErr w:type="gramEnd"/>
      <w:r w:rsidRPr="00B65E6E">
        <w:rPr>
          <w:rFonts w:ascii="標楷體" w:eastAsia="標楷體" w:hAnsi="標楷體" w:hint="eastAsia"/>
          <w:sz w:val="28"/>
          <w:szCs w:val="28"/>
        </w:rPr>
        <w:t>資遣法施行細則第92條、95條、97條等規定亦同。</w:t>
      </w:r>
    </w:p>
    <w:p w:rsidR="006E2285" w:rsidRPr="006E2285" w:rsidRDefault="006E2285" w:rsidP="005A6B12">
      <w:pPr>
        <w:pStyle w:val="ab"/>
        <w:numPr>
          <w:ilvl w:val="3"/>
          <w:numId w:val="23"/>
        </w:numPr>
        <w:spacing w:line="400" w:lineRule="exact"/>
        <w:ind w:leftChars="0" w:left="1418" w:hanging="567"/>
        <w:jc w:val="both"/>
        <w:rPr>
          <w:rFonts w:ascii="標楷體" w:eastAsia="標楷體" w:hAnsi="標楷體"/>
          <w:sz w:val="28"/>
          <w:szCs w:val="28"/>
        </w:rPr>
      </w:pPr>
      <w:r w:rsidRPr="006E2285">
        <w:rPr>
          <w:rFonts w:ascii="標楷體" w:eastAsia="標楷體" w:hAnsi="標楷體" w:hint="eastAsia"/>
          <w:sz w:val="28"/>
          <w:szCs w:val="28"/>
        </w:rPr>
        <w:t>公務人員退撫給與定期發放作業要點（以下簡稱本要點）相關規定：</w:t>
      </w:r>
    </w:p>
    <w:p w:rsidR="00A909DF" w:rsidRDefault="006E2285" w:rsidP="005A6B12">
      <w:pPr>
        <w:pStyle w:val="ab"/>
        <w:numPr>
          <w:ilvl w:val="0"/>
          <w:numId w:val="26"/>
        </w:numPr>
        <w:spacing w:line="400" w:lineRule="exact"/>
        <w:ind w:leftChars="0"/>
        <w:rPr>
          <w:rFonts w:ascii="標楷體" w:eastAsia="標楷體" w:hAnsi="標楷體"/>
          <w:sz w:val="28"/>
          <w:szCs w:val="28"/>
        </w:rPr>
      </w:pPr>
      <w:r w:rsidRPr="00642911">
        <w:rPr>
          <w:rFonts w:ascii="標楷體" w:eastAsia="標楷體" w:hAnsi="標楷體" w:hint="eastAsia"/>
          <w:sz w:val="28"/>
          <w:szCs w:val="28"/>
        </w:rPr>
        <w:t>要點訂定目的：</w:t>
      </w:r>
    </w:p>
    <w:p w:rsidR="006E2285" w:rsidRPr="00642911" w:rsidRDefault="006E2285" w:rsidP="00A909DF">
      <w:pPr>
        <w:pStyle w:val="ab"/>
        <w:spacing w:line="400" w:lineRule="exact"/>
        <w:ind w:leftChars="0" w:left="1641"/>
        <w:rPr>
          <w:rFonts w:ascii="標楷體" w:eastAsia="標楷體" w:hAnsi="標楷體"/>
          <w:sz w:val="28"/>
          <w:szCs w:val="28"/>
        </w:rPr>
      </w:pPr>
      <w:r w:rsidRPr="00642911">
        <w:rPr>
          <w:rFonts w:ascii="標楷體" w:eastAsia="標楷體" w:hAnsi="標楷體" w:hint="eastAsia"/>
          <w:sz w:val="28"/>
          <w:szCs w:val="28"/>
        </w:rPr>
        <w:t>正確辦理退撫給與發放作業，確實查驗定期退撫給與領受人資格，以減少誤發、</w:t>
      </w:r>
      <w:proofErr w:type="gramStart"/>
      <w:r w:rsidRPr="00642911">
        <w:rPr>
          <w:rFonts w:ascii="標楷體" w:eastAsia="標楷體" w:hAnsi="標楷體" w:hint="eastAsia"/>
          <w:sz w:val="28"/>
          <w:szCs w:val="28"/>
        </w:rPr>
        <w:t>溢發情形</w:t>
      </w:r>
      <w:proofErr w:type="gramEnd"/>
      <w:r w:rsidRPr="00642911">
        <w:rPr>
          <w:rFonts w:ascii="標楷體" w:eastAsia="標楷體" w:hAnsi="標楷體" w:hint="eastAsia"/>
          <w:sz w:val="28"/>
          <w:szCs w:val="28"/>
        </w:rPr>
        <w:t>。</w:t>
      </w:r>
    </w:p>
    <w:p w:rsidR="00A909DF" w:rsidRDefault="006E2285" w:rsidP="005A6B12">
      <w:pPr>
        <w:pStyle w:val="ab"/>
        <w:numPr>
          <w:ilvl w:val="0"/>
          <w:numId w:val="26"/>
        </w:numPr>
        <w:spacing w:line="400" w:lineRule="exact"/>
        <w:ind w:leftChars="0"/>
        <w:rPr>
          <w:rFonts w:ascii="標楷體" w:eastAsia="標楷體" w:hAnsi="標楷體"/>
          <w:sz w:val="28"/>
          <w:szCs w:val="28"/>
        </w:rPr>
      </w:pPr>
      <w:r w:rsidRPr="00642911">
        <w:rPr>
          <w:rFonts w:ascii="標楷體" w:eastAsia="標楷體" w:hAnsi="標楷體" w:hint="eastAsia"/>
          <w:sz w:val="28"/>
          <w:szCs w:val="28"/>
        </w:rPr>
        <w:t>退撫整合平台提供查驗資料共9機關：</w:t>
      </w:r>
    </w:p>
    <w:p w:rsidR="006E2285" w:rsidRPr="00642911" w:rsidRDefault="006E2285" w:rsidP="00A909DF">
      <w:pPr>
        <w:pStyle w:val="ab"/>
        <w:spacing w:line="400" w:lineRule="exact"/>
        <w:ind w:leftChars="0" w:left="1641"/>
        <w:rPr>
          <w:rFonts w:ascii="標楷體" w:eastAsia="標楷體" w:hAnsi="標楷體"/>
          <w:sz w:val="28"/>
          <w:szCs w:val="28"/>
        </w:rPr>
      </w:pPr>
      <w:r w:rsidRPr="00642911">
        <w:rPr>
          <w:rFonts w:ascii="標楷體" w:eastAsia="標楷體" w:hAnsi="標楷體" w:hint="eastAsia"/>
          <w:sz w:val="28"/>
          <w:szCs w:val="28"/>
        </w:rPr>
        <w:t>司法院、法務部、內政部、內政部移民署、內政部警政署、衛生福利部、衛生福利部中央健康</w:t>
      </w:r>
      <w:proofErr w:type="gramStart"/>
      <w:r w:rsidRPr="00642911">
        <w:rPr>
          <w:rFonts w:ascii="標楷體" w:eastAsia="標楷體" w:hAnsi="標楷體" w:hint="eastAsia"/>
          <w:sz w:val="28"/>
          <w:szCs w:val="28"/>
        </w:rPr>
        <w:t>保險署</w:t>
      </w:r>
      <w:proofErr w:type="gramEnd"/>
      <w:r w:rsidRPr="00642911">
        <w:rPr>
          <w:rFonts w:ascii="標楷體" w:eastAsia="標楷體" w:hAnsi="標楷體" w:hint="eastAsia"/>
          <w:sz w:val="28"/>
          <w:szCs w:val="28"/>
        </w:rPr>
        <w:t>、臺灣銀行股份有限公司及勞動部勞工保險局。</w:t>
      </w:r>
    </w:p>
    <w:p w:rsidR="006E2285" w:rsidRPr="00642911" w:rsidRDefault="006E2285" w:rsidP="005A6B12">
      <w:pPr>
        <w:pStyle w:val="ab"/>
        <w:numPr>
          <w:ilvl w:val="0"/>
          <w:numId w:val="26"/>
        </w:numPr>
        <w:spacing w:line="400" w:lineRule="exact"/>
        <w:ind w:leftChars="0"/>
        <w:rPr>
          <w:rFonts w:ascii="標楷體" w:eastAsia="標楷體" w:hAnsi="標楷體"/>
          <w:sz w:val="28"/>
          <w:szCs w:val="28"/>
        </w:rPr>
      </w:pPr>
      <w:r w:rsidRPr="00642911">
        <w:rPr>
          <w:rFonts w:ascii="標楷體" w:eastAsia="標楷體" w:hAnsi="標楷體" w:hint="eastAsia"/>
          <w:sz w:val="28"/>
          <w:szCs w:val="28"/>
        </w:rPr>
        <w:t>退撫整合平</w:t>
      </w:r>
      <w:proofErr w:type="gramStart"/>
      <w:r w:rsidRPr="00642911">
        <w:rPr>
          <w:rFonts w:ascii="標楷體" w:eastAsia="標楷體" w:hAnsi="標楷體" w:hint="eastAsia"/>
          <w:sz w:val="28"/>
          <w:szCs w:val="28"/>
        </w:rPr>
        <w:t>臺</w:t>
      </w:r>
      <w:proofErr w:type="gramEnd"/>
      <w:r w:rsidRPr="00642911">
        <w:rPr>
          <w:rFonts w:ascii="標楷體" w:eastAsia="標楷體" w:hAnsi="標楷體" w:hint="eastAsia"/>
          <w:sz w:val="28"/>
          <w:szCs w:val="28"/>
        </w:rPr>
        <w:t>應於每月9日前，自雲端服務平</w:t>
      </w:r>
      <w:proofErr w:type="gramStart"/>
      <w:r w:rsidRPr="00642911">
        <w:rPr>
          <w:rFonts w:ascii="標楷體" w:eastAsia="標楷體" w:hAnsi="標楷體" w:hint="eastAsia"/>
          <w:sz w:val="28"/>
          <w:szCs w:val="28"/>
        </w:rPr>
        <w:t>臺</w:t>
      </w:r>
      <w:proofErr w:type="gramEnd"/>
      <w:r w:rsidRPr="00642911">
        <w:rPr>
          <w:rFonts w:ascii="標楷體" w:eastAsia="標楷體" w:hAnsi="標楷體" w:hint="eastAsia"/>
          <w:sz w:val="28"/>
          <w:szCs w:val="28"/>
        </w:rPr>
        <w:t>取回查驗結果並自</w:t>
      </w:r>
      <w:r w:rsidR="002F7FAA" w:rsidRPr="00642911">
        <w:rPr>
          <w:rFonts w:ascii="標楷體" w:eastAsia="標楷體" w:hAnsi="標楷體" w:hint="eastAsia"/>
          <w:sz w:val="28"/>
          <w:szCs w:val="28"/>
        </w:rPr>
        <w:t xml:space="preserve">           </w:t>
      </w:r>
      <w:r w:rsidRPr="00642911">
        <w:rPr>
          <w:rFonts w:ascii="標楷體" w:eastAsia="標楷體" w:hAnsi="標楷體" w:hint="eastAsia"/>
          <w:sz w:val="28"/>
          <w:szCs w:val="28"/>
        </w:rPr>
        <w:t>動檢核領受人資料，於每月10日提供發放機關查詢。</w:t>
      </w:r>
    </w:p>
    <w:p w:rsidR="006E2285" w:rsidRDefault="006E2285" w:rsidP="005A6B12">
      <w:pPr>
        <w:pStyle w:val="ab"/>
        <w:numPr>
          <w:ilvl w:val="2"/>
          <w:numId w:val="22"/>
        </w:numPr>
        <w:spacing w:line="400" w:lineRule="exact"/>
        <w:ind w:leftChars="0" w:left="2495" w:hanging="1928"/>
        <w:jc w:val="both"/>
        <w:rPr>
          <w:rFonts w:ascii="標楷體" w:eastAsia="標楷體" w:hAnsi="標楷體"/>
          <w:sz w:val="28"/>
          <w:szCs w:val="28"/>
        </w:rPr>
      </w:pPr>
      <w:r>
        <w:rPr>
          <w:rFonts w:ascii="標楷體" w:eastAsia="標楷體" w:hAnsi="標楷體" w:hint="eastAsia"/>
          <w:sz w:val="28"/>
          <w:szCs w:val="28"/>
        </w:rPr>
        <w:t>問題分析</w:t>
      </w:r>
      <w:r w:rsidR="00B65E6E" w:rsidRPr="006E2285">
        <w:rPr>
          <w:rFonts w:ascii="標楷體" w:eastAsia="標楷體" w:hAnsi="標楷體" w:hint="eastAsia"/>
          <w:sz w:val="28"/>
          <w:szCs w:val="28"/>
        </w:rPr>
        <w:t>：</w:t>
      </w:r>
    </w:p>
    <w:p w:rsidR="006E2285" w:rsidRPr="00CA089B" w:rsidRDefault="006E2285" w:rsidP="005A6B12">
      <w:pPr>
        <w:pStyle w:val="ab"/>
        <w:numPr>
          <w:ilvl w:val="3"/>
          <w:numId w:val="24"/>
        </w:numPr>
        <w:spacing w:line="400" w:lineRule="exact"/>
        <w:ind w:leftChars="0" w:left="1418" w:hanging="567"/>
        <w:jc w:val="both"/>
        <w:rPr>
          <w:rFonts w:ascii="標楷體" w:eastAsia="標楷體" w:hAnsi="標楷體"/>
          <w:sz w:val="28"/>
          <w:szCs w:val="28"/>
        </w:rPr>
      </w:pPr>
      <w:r w:rsidRPr="00CA089B">
        <w:rPr>
          <w:rFonts w:ascii="標楷體" w:eastAsia="標楷體" w:hAnsi="標楷體" w:hint="eastAsia"/>
          <w:sz w:val="28"/>
          <w:szCs w:val="28"/>
        </w:rPr>
        <w:t>自107年7月1日起，查驗系統未曾準時於10日開放進行查驗比對，</w:t>
      </w:r>
      <w:r w:rsidR="002F7FAA" w:rsidRPr="00CA089B">
        <w:rPr>
          <w:rFonts w:ascii="標楷體" w:eastAsia="標楷體" w:hAnsi="標楷體" w:hint="eastAsia"/>
          <w:sz w:val="28"/>
          <w:szCs w:val="28"/>
        </w:rPr>
        <w:t xml:space="preserve">         </w:t>
      </w:r>
      <w:r w:rsidRPr="00CA089B">
        <w:rPr>
          <w:rFonts w:ascii="標楷體" w:eastAsia="標楷體" w:hAnsi="標楷體" w:hint="eastAsia"/>
          <w:sz w:val="28"/>
          <w:szCs w:val="28"/>
        </w:rPr>
        <w:t>未進行查驗比對則無法產製退休金等發放清冊進行發放作業，如遇</w:t>
      </w:r>
      <w:proofErr w:type="gramStart"/>
      <w:r w:rsidRPr="00CA089B">
        <w:rPr>
          <w:rFonts w:ascii="標楷體" w:eastAsia="標楷體" w:hAnsi="標楷體" w:hint="eastAsia"/>
          <w:sz w:val="28"/>
          <w:szCs w:val="28"/>
        </w:rPr>
        <w:t>特</w:t>
      </w:r>
      <w:proofErr w:type="gramEnd"/>
      <w:r w:rsidR="002F7FAA" w:rsidRPr="00CA089B">
        <w:rPr>
          <w:rFonts w:ascii="標楷體" w:eastAsia="標楷體" w:hAnsi="標楷體" w:hint="eastAsia"/>
          <w:sz w:val="28"/>
          <w:szCs w:val="28"/>
        </w:rPr>
        <w:t xml:space="preserve">         </w:t>
      </w:r>
      <w:r w:rsidRPr="00CA089B">
        <w:rPr>
          <w:rFonts w:ascii="標楷體" w:eastAsia="標楷體" w:hAnsi="標楷體" w:hint="eastAsia"/>
          <w:sz w:val="28"/>
          <w:szCs w:val="28"/>
        </w:rPr>
        <w:t>殊節日，動輒壓縮會計、出納作業時間，已顯然有執行上困難。</w:t>
      </w:r>
    </w:p>
    <w:p w:rsidR="006E2285" w:rsidRPr="00CA089B" w:rsidRDefault="006E2285" w:rsidP="005A6B12">
      <w:pPr>
        <w:pStyle w:val="ab"/>
        <w:numPr>
          <w:ilvl w:val="3"/>
          <w:numId w:val="24"/>
        </w:numPr>
        <w:spacing w:line="400" w:lineRule="exact"/>
        <w:ind w:leftChars="0" w:left="1418" w:hanging="567"/>
        <w:jc w:val="both"/>
        <w:rPr>
          <w:rFonts w:ascii="標楷體" w:eastAsia="標楷體" w:hAnsi="標楷體"/>
          <w:sz w:val="28"/>
          <w:szCs w:val="28"/>
        </w:rPr>
      </w:pPr>
      <w:r w:rsidRPr="00CA089B">
        <w:rPr>
          <w:rFonts w:ascii="標楷體" w:eastAsia="標楷體" w:hAnsi="標楷體" w:hint="eastAsia"/>
          <w:sz w:val="28"/>
          <w:szCs w:val="28"/>
        </w:rPr>
        <w:lastRenderedPageBreak/>
        <w:t>如以解除查驗方式進行發放清冊之產製，則人事人員需額外</w:t>
      </w:r>
      <w:proofErr w:type="gramStart"/>
      <w:r w:rsidRPr="00CA089B">
        <w:rPr>
          <w:rFonts w:ascii="標楷體" w:eastAsia="標楷體" w:hAnsi="標楷體" w:hint="eastAsia"/>
          <w:sz w:val="28"/>
          <w:szCs w:val="28"/>
        </w:rPr>
        <w:t>承擔溢發</w:t>
      </w:r>
      <w:proofErr w:type="gramEnd"/>
      <w:r w:rsidR="002F7FAA" w:rsidRPr="00CA089B">
        <w:rPr>
          <w:rFonts w:ascii="標楷體" w:eastAsia="標楷體" w:hAnsi="標楷體" w:hint="eastAsia"/>
          <w:sz w:val="28"/>
          <w:szCs w:val="28"/>
        </w:rPr>
        <w:t xml:space="preserve">         </w:t>
      </w:r>
      <w:r w:rsidRPr="00CA089B">
        <w:rPr>
          <w:rFonts w:ascii="標楷體" w:eastAsia="標楷體" w:hAnsi="標楷體" w:hint="eastAsia"/>
          <w:sz w:val="28"/>
          <w:szCs w:val="28"/>
        </w:rPr>
        <w:t>金額風險，如於發放退休金時發現該領受人已喪失領受資格（例如死</w:t>
      </w:r>
      <w:r w:rsidR="002F7FAA" w:rsidRPr="00CA089B">
        <w:rPr>
          <w:rFonts w:ascii="標楷體" w:eastAsia="標楷體" w:hAnsi="標楷體" w:hint="eastAsia"/>
          <w:sz w:val="28"/>
          <w:szCs w:val="28"/>
        </w:rPr>
        <w:t xml:space="preserve">         </w:t>
      </w:r>
      <w:r w:rsidRPr="00CA089B">
        <w:rPr>
          <w:rFonts w:ascii="標楷體" w:eastAsia="標楷體" w:hAnsi="標楷體" w:hint="eastAsia"/>
          <w:sz w:val="28"/>
          <w:szCs w:val="28"/>
        </w:rPr>
        <w:t>亡），則需另行辦理追繳溢領金額，浪費行政資源。</w:t>
      </w:r>
    </w:p>
    <w:p w:rsidR="006E2285" w:rsidRDefault="006E2285" w:rsidP="005A6B12">
      <w:pPr>
        <w:pStyle w:val="ab"/>
        <w:numPr>
          <w:ilvl w:val="2"/>
          <w:numId w:val="22"/>
        </w:numPr>
        <w:spacing w:line="400" w:lineRule="exact"/>
        <w:ind w:leftChars="0" w:left="2495" w:hanging="1928"/>
        <w:jc w:val="both"/>
        <w:rPr>
          <w:rFonts w:ascii="標楷體" w:eastAsia="標楷體" w:hAnsi="標楷體"/>
          <w:sz w:val="28"/>
          <w:szCs w:val="28"/>
        </w:rPr>
      </w:pPr>
      <w:r w:rsidRPr="006E2285">
        <w:rPr>
          <w:rFonts w:ascii="標楷體" w:eastAsia="標楷體" w:hAnsi="標楷體" w:hint="eastAsia"/>
          <w:sz w:val="28"/>
          <w:szCs w:val="28"/>
        </w:rPr>
        <w:t>綜上，為維護退撫給與領受人之權利，</w:t>
      </w:r>
      <w:proofErr w:type="gramStart"/>
      <w:r w:rsidRPr="006E2285">
        <w:rPr>
          <w:rFonts w:ascii="標楷體" w:eastAsia="標楷體" w:hAnsi="標楷體" w:hint="eastAsia"/>
          <w:sz w:val="28"/>
          <w:szCs w:val="28"/>
        </w:rPr>
        <w:t>爰</w:t>
      </w:r>
      <w:proofErr w:type="gramEnd"/>
      <w:r w:rsidRPr="006E2285">
        <w:rPr>
          <w:rFonts w:ascii="標楷體" w:eastAsia="標楷體" w:hAnsi="標楷體" w:hint="eastAsia"/>
          <w:sz w:val="28"/>
          <w:szCs w:val="28"/>
        </w:rPr>
        <w:t>提出下列兩案修正建議：</w:t>
      </w:r>
    </w:p>
    <w:p w:rsidR="006E2285" w:rsidRPr="00CA089B" w:rsidRDefault="006E2285" w:rsidP="005A6B12">
      <w:pPr>
        <w:pStyle w:val="ab"/>
        <w:numPr>
          <w:ilvl w:val="3"/>
          <w:numId w:val="25"/>
        </w:numPr>
        <w:spacing w:line="400" w:lineRule="exact"/>
        <w:ind w:leftChars="0" w:left="2212" w:hanging="1361"/>
        <w:jc w:val="both"/>
        <w:rPr>
          <w:rFonts w:ascii="標楷體" w:eastAsia="標楷體" w:hAnsi="標楷體"/>
          <w:sz w:val="28"/>
          <w:szCs w:val="28"/>
        </w:rPr>
      </w:pPr>
      <w:r w:rsidRPr="00CA089B">
        <w:rPr>
          <w:rFonts w:ascii="標楷體" w:eastAsia="標楷體" w:hAnsi="標楷體" w:hint="eastAsia"/>
          <w:sz w:val="28"/>
          <w:szCs w:val="28"/>
        </w:rPr>
        <w:t>甲案</w:t>
      </w:r>
      <w:r w:rsidR="00456646" w:rsidRPr="00CA089B">
        <w:rPr>
          <w:rFonts w:ascii="標楷體" w:eastAsia="標楷體" w:hAnsi="標楷體" w:hint="eastAsia"/>
          <w:sz w:val="28"/>
          <w:szCs w:val="28"/>
        </w:rPr>
        <w:t>：</w:t>
      </w:r>
      <w:r w:rsidRPr="00CA089B">
        <w:rPr>
          <w:rFonts w:ascii="標楷體" w:eastAsia="標楷體" w:hAnsi="標楷體" w:hint="eastAsia"/>
          <w:sz w:val="28"/>
          <w:szCs w:val="28"/>
        </w:rPr>
        <w:t>修正公務人員退休撫</w:t>
      </w:r>
      <w:proofErr w:type="gramStart"/>
      <w:r w:rsidRPr="00CA089B">
        <w:rPr>
          <w:rFonts w:ascii="標楷體" w:eastAsia="標楷體" w:hAnsi="標楷體" w:hint="eastAsia"/>
          <w:sz w:val="28"/>
          <w:szCs w:val="28"/>
        </w:rPr>
        <w:t>卹</w:t>
      </w:r>
      <w:proofErr w:type="gramEnd"/>
      <w:r w:rsidRPr="00CA089B">
        <w:rPr>
          <w:rFonts w:ascii="標楷體" w:eastAsia="標楷體" w:hAnsi="標楷體" w:hint="eastAsia"/>
          <w:sz w:val="28"/>
          <w:szCs w:val="28"/>
        </w:rPr>
        <w:t>資遣法施行細則第92條、95條、97條規定，將月退休金、遺囑年金及撫卹金改為每月5日前發放。</w:t>
      </w:r>
    </w:p>
    <w:p w:rsidR="006E2285" w:rsidRPr="00CA089B" w:rsidRDefault="006E2285" w:rsidP="005A6B12">
      <w:pPr>
        <w:pStyle w:val="ab"/>
        <w:numPr>
          <w:ilvl w:val="3"/>
          <w:numId w:val="25"/>
        </w:numPr>
        <w:spacing w:line="400" w:lineRule="exact"/>
        <w:ind w:leftChars="0" w:left="2212" w:hanging="1361"/>
        <w:jc w:val="both"/>
        <w:rPr>
          <w:rFonts w:ascii="標楷體" w:eastAsia="標楷體" w:hAnsi="標楷體"/>
          <w:sz w:val="28"/>
          <w:szCs w:val="28"/>
        </w:rPr>
      </w:pPr>
      <w:r w:rsidRPr="00CA089B">
        <w:rPr>
          <w:rFonts w:ascii="標楷體" w:eastAsia="標楷體" w:hAnsi="標楷體" w:hint="eastAsia"/>
          <w:sz w:val="28"/>
          <w:szCs w:val="28"/>
        </w:rPr>
        <w:t>乙案</w:t>
      </w:r>
      <w:r w:rsidR="00456646" w:rsidRPr="00CA089B">
        <w:rPr>
          <w:rFonts w:ascii="標楷體" w:eastAsia="標楷體" w:hAnsi="標楷體" w:hint="eastAsia"/>
          <w:sz w:val="28"/>
          <w:szCs w:val="28"/>
        </w:rPr>
        <w:t>：</w:t>
      </w:r>
      <w:r w:rsidRPr="00CA089B">
        <w:rPr>
          <w:rFonts w:ascii="標楷體" w:eastAsia="標楷體" w:hAnsi="標楷體" w:hint="eastAsia"/>
          <w:sz w:val="28"/>
          <w:szCs w:val="28"/>
        </w:rPr>
        <w:t>確實執行公務人員退撫給與定期發放作業要點相關規定，要求各查驗機關須於規定時間內將資料回傳退撫整合平台，以便各發放機關進行後續作業。</w:t>
      </w:r>
    </w:p>
    <w:p w:rsidR="003B3B5C" w:rsidRPr="00967EDC" w:rsidRDefault="003B3B5C" w:rsidP="005A6B12">
      <w:pPr>
        <w:pStyle w:val="ab"/>
        <w:numPr>
          <w:ilvl w:val="1"/>
          <w:numId w:val="9"/>
        </w:numPr>
        <w:spacing w:line="400" w:lineRule="exact"/>
        <w:ind w:leftChars="0" w:left="1616" w:hanging="1332"/>
        <w:jc w:val="both"/>
        <w:rPr>
          <w:rFonts w:ascii="標楷體" w:eastAsia="標楷體" w:hAnsi="標楷體"/>
          <w:b/>
          <w:sz w:val="28"/>
          <w:szCs w:val="28"/>
        </w:rPr>
      </w:pPr>
      <w:r w:rsidRPr="00967EDC">
        <w:rPr>
          <w:rFonts w:ascii="標楷體" w:eastAsia="標楷體" w:hAnsi="標楷體" w:hint="eastAsia"/>
          <w:b/>
          <w:sz w:val="28"/>
          <w:szCs w:val="28"/>
        </w:rPr>
        <w:t>決議：</w:t>
      </w:r>
      <w:r w:rsidR="00331814" w:rsidRPr="00967EDC">
        <w:rPr>
          <w:rFonts w:ascii="標楷體" w:eastAsia="標楷體" w:hAnsi="標楷體" w:hint="eastAsia"/>
          <w:b/>
          <w:sz w:val="28"/>
          <w:szCs w:val="28"/>
        </w:rPr>
        <w:t>公務人員退撫給與</w:t>
      </w:r>
      <w:r w:rsidR="00D24DEE" w:rsidRPr="00967EDC">
        <w:rPr>
          <w:rFonts w:ascii="標楷體" w:eastAsia="標楷體" w:hAnsi="標楷體" w:hint="eastAsia"/>
          <w:b/>
          <w:sz w:val="28"/>
          <w:szCs w:val="28"/>
        </w:rPr>
        <w:t>定</w:t>
      </w:r>
      <w:r w:rsidR="00331814" w:rsidRPr="00967EDC">
        <w:rPr>
          <w:rFonts w:ascii="標楷體" w:eastAsia="標楷體" w:hAnsi="標楷體" w:hint="eastAsia"/>
          <w:b/>
          <w:sz w:val="28"/>
          <w:szCs w:val="28"/>
        </w:rPr>
        <w:t>期發放作業要點現已改為公務人員定期退撫給與查驗及發放辦法，且提供查驗日期已由每月10日改為每月12日</w:t>
      </w:r>
      <w:r w:rsidR="00BC23A5" w:rsidRPr="00967EDC">
        <w:rPr>
          <w:rFonts w:ascii="標楷體" w:eastAsia="標楷體" w:hAnsi="標楷體" w:hint="eastAsia"/>
          <w:b/>
          <w:sz w:val="28"/>
          <w:szCs w:val="28"/>
        </w:rPr>
        <w:t>，</w:t>
      </w:r>
      <w:proofErr w:type="gramStart"/>
      <w:r w:rsidR="00BC23A5" w:rsidRPr="00967EDC">
        <w:rPr>
          <w:rFonts w:ascii="標楷體" w:eastAsia="標楷體" w:hAnsi="標楷體" w:hint="eastAsia"/>
          <w:b/>
          <w:sz w:val="28"/>
          <w:szCs w:val="28"/>
        </w:rPr>
        <w:t>爰</w:t>
      </w:r>
      <w:proofErr w:type="gramEnd"/>
      <w:r w:rsidR="00BC23A5" w:rsidRPr="00967EDC">
        <w:rPr>
          <w:rFonts w:ascii="標楷體" w:eastAsia="標楷體" w:hAnsi="標楷體" w:hint="eastAsia"/>
          <w:b/>
          <w:sz w:val="28"/>
          <w:szCs w:val="28"/>
        </w:rPr>
        <w:t>本案免議</w:t>
      </w:r>
      <w:r w:rsidR="00331814" w:rsidRPr="00967EDC">
        <w:rPr>
          <w:rFonts w:ascii="標楷體" w:eastAsia="標楷體" w:hAnsi="標楷體" w:hint="eastAsia"/>
          <w:b/>
          <w:sz w:val="28"/>
          <w:szCs w:val="28"/>
        </w:rPr>
        <w:t>。</w:t>
      </w:r>
    </w:p>
    <w:p w:rsidR="005620A0" w:rsidRDefault="005620A0" w:rsidP="00612719">
      <w:pPr>
        <w:spacing w:line="400" w:lineRule="exact"/>
        <w:jc w:val="both"/>
        <w:rPr>
          <w:rFonts w:ascii="標楷體" w:eastAsia="標楷體" w:hAnsi="標楷體"/>
          <w:b/>
          <w:sz w:val="28"/>
          <w:szCs w:val="28"/>
        </w:rPr>
      </w:pPr>
    </w:p>
    <w:p w:rsidR="00612719" w:rsidRPr="00552AAF" w:rsidRDefault="00612719" w:rsidP="00612719">
      <w:pPr>
        <w:spacing w:line="400" w:lineRule="exact"/>
        <w:jc w:val="both"/>
        <w:rPr>
          <w:rFonts w:ascii="標楷體" w:eastAsia="標楷體" w:hAnsi="標楷體"/>
          <w:b/>
          <w:sz w:val="28"/>
          <w:szCs w:val="28"/>
        </w:rPr>
      </w:pPr>
      <w:r w:rsidRPr="00552AAF">
        <w:rPr>
          <w:rFonts w:ascii="標楷體" w:eastAsia="標楷體" w:hAnsi="標楷體" w:hint="eastAsia"/>
          <w:b/>
          <w:sz w:val="28"/>
          <w:szCs w:val="28"/>
        </w:rPr>
        <w:t>提案</w:t>
      </w:r>
      <w:r>
        <w:rPr>
          <w:rFonts w:ascii="標楷體" w:eastAsia="標楷體" w:hAnsi="標楷體" w:hint="eastAsia"/>
          <w:b/>
          <w:sz w:val="28"/>
          <w:szCs w:val="28"/>
        </w:rPr>
        <w:t>十</w:t>
      </w:r>
    </w:p>
    <w:p w:rsidR="00612719" w:rsidRPr="007C3E6F" w:rsidRDefault="00612719" w:rsidP="005A6B12">
      <w:pPr>
        <w:pStyle w:val="ab"/>
        <w:numPr>
          <w:ilvl w:val="1"/>
          <w:numId w:val="10"/>
        </w:numPr>
        <w:spacing w:line="400" w:lineRule="exact"/>
        <w:ind w:leftChars="0" w:left="1616" w:hanging="1332"/>
        <w:jc w:val="both"/>
        <w:rPr>
          <w:rFonts w:ascii="標楷體" w:eastAsia="標楷體" w:hAnsi="標楷體"/>
          <w:sz w:val="28"/>
          <w:szCs w:val="28"/>
        </w:rPr>
      </w:pPr>
      <w:r w:rsidRPr="007C3E6F">
        <w:rPr>
          <w:rFonts w:ascii="標楷體" w:eastAsia="標楷體" w:hAnsi="標楷體" w:hint="eastAsia"/>
          <w:sz w:val="28"/>
          <w:szCs w:val="28"/>
        </w:rPr>
        <w:t>提案機關：</w:t>
      </w:r>
      <w:r w:rsidR="00983B85" w:rsidRPr="00983B85">
        <w:rPr>
          <w:rFonts w:ascii="標楷體" w:eastAsia="標楷體" w:hAnsi="標楷體" w:hint="eastAsia"/>
          <w:sz w:val="28"/>
          <w:szCs w:val="28"/>
        </w:rPr>
        <w:t>嘉義縣番路鄉公所</w:t>
      </w:r>
    </w:p>
    <w:p w:rsidR="00612719" w:rsidRPr="007C3E6F" w:rsidRDefault="00983B85" w:rsidP="005A6B12">
      <w:pPr>
        <w:pStyle w:val="ab"/>
        <w:numPr>
          <w:ilvl w:val="1"/>
          <w:numId w:val="10"/>
        </w:numPr>
        <w:spacing w:line="400" w:lineRule="exact"/>
        <w:ind w:leftChars="0" w:left="1616" w:hanging="1332"/>
        <w:jc w:val="both"/>
        <w:rPr>
          <w:rFonts w:ascii="標楷體" w:eastAsia="標楷體" w:hAnsi="標楷體"/>
          <w:sz w:val="28"/>
          <w:szCs w:val="28"/>
        </w:rPr>
      </w:pPr>
      <w:r>
        <w:rPr>
          <w:rFonts w:ascii="標楷體" w:eastAsia="標楷體" w:hAnsi="標楷體" w:hint="eastAsia"/>
          <w:sz w:val="28"/>
          <w:szCs w:val="28"/>
        </w:rPr>
        <w:t>提案人：主任陳芳鈺</w:t>
      </w:r>
    </w:p>
    <w:p w:rsidR="00983B85" w:rsidRDefault="00612719" w:rsidP="005A6B12">
      <w:pPr>
        <w:pStyle w:val="ab"/>
        <w:numPr>
          <w:ilvl w:val="1"/>
          <w:numId w:val="10"/>
        </w:numPr>
        <w:spacing w:line="400" w:lineRule="exact"/>
        <w:ind w:leftChars="0" w:left="1616" w:hanging="1332"/>
        <w:jc w:val="both"/>
        <w:rPr>
          <w:rFonts w:ascii="標楷體" w:eastAsia="標楷體" w:hAnsi="標楷體"/>
          <w:sz w:val="28"/>
          <w:szCs w:val="28"/>
        </w:rPr>
      </w:pPr>
      <w:r w:rsidRPr="00983B85">
        <w:rPr>
          <w:rFonts w:ascii="標楷體" w:eastAsia="標楷體" w:hAnsi="標楷體" w:hint="eastAsia"/>
          <w:sz w:val="28"/>
          <w:szCs w:val="28"/>
        </w:rPr>
        <w:t>案由：</w:t>
      </w:r>
      <w:r w:rsidR="00983B85" w:rsidRPr="00983B85">
        <w:rPr>
          <w:rFonts w:ascii="標楷體" w:eastAsia="標楷體" w:hAnsi="標楷體" w:hint="eastAsia"/>
          <w:sz w:val="28"/>
          <w:szCs w:val="28"/>
        </w:rPr>
        <w:t>建議使用健保卡登入人事服務網</w:t>
      </w:r>
      <w:proofErr w:type="spellStart"/>
      <w:r w:rsidR="00983B85" w:rsidRPr="00983B85">
        <w:rPr>
          <w:rFonts w:ascii="標楷體" w:eastAsia="標楷體" w:hAnsi="標楷體" w:hint="eastAsia"/>
          <w:sz w:val="28"/>
          <w:szCs w:val="28"/>
        </w:rPr>
        <w:t>eCPA</w:t>
      </w:r>
      <w:proofErr w:type="spellEnd"/>
      <w:r w:rsidR="00983B85" w:rsidRPr="00983B85">
        <w:rPr>
          <w:rFonts w:ascii="標楷體" w:eastAsia="標楷體" w:hAnsi="標楷體" w:hint="eastAsia"/>
          <w:sz w:val="28"/>
          <w:szCs w:val="28"/>
        </w:rPr>
        <w:t>，能增列『DD：事求人機關徵才系統』使用權限案。</w:t>
      </w:r>
    </w:p>
    <w:p w:rsidR="00983B85" w:rsidRPr="006C3194" w:rsidRDefault="00612719" w:rsidP="005A6B12">
      <w:pPr>
        <w:pStyle w:val="ab"/>
        <w:numPr>
          <w:ilvl w:val="1"/>
          <w:numId w:val="10"/>
        </w:numPr>
        <w:spacing w:line="400" w:lineRule="exact"/>
        <w:ind w:leftChars="0" w:left="1616" w:hanging="1332"/>
        <w:jc w:val="both"/>
        <w:rPr>
          <w:rFonts w:ascii="標楷體" w:eastAsia="標楷體" w:hAnsi="標楷體"/>
          <w:sz w:val="28"/>
          <w:szCs w:val="28"/>
        </w:rPr>
      </w:pPr>
      <w:r w:rsidRPr="006C3194">
        <w:rPr>
          <w:rFonts w:ascii="標楷體" w:eastAsia="標楷體" w:hAnsi="標楷體" w:hint="eastAsia"/>
          <w:sz w:val="28"/>
          <w:szCs w:val="28"/>
        </w:rPr>
        <w:t>說明：</w:t>
      </w:r>
      <w:r w:rsidR="00983B85" w:rsidRPr="006C3194">
        <w:rPr>
          <w:rFonts w:ascii="標楷體" w:eastAsia="標楷體" w:hAnsi="標楷體" w:hint="eastAsia"/>
          <w:sz w:val="28"/>
          <w:szCs w:val="28"/>
        </w:rPr>
        <w:t>行政院人事行政總處自民國107年12月28日起新增以『健保卡』即可登入連結</w:t>
      </w:r>
      <w:proofErr w:type="spellStart"/>
      <w:r w:rsidR="00983B85" w:rsidRPr="006C3194">
        <w:rPr>
          <w:rFonts w:ascii="標楷體" w:eastAsia="標楷體" w:hAnsi="標楷體" w:hint="eastAsia"/>
          <w:sz w:val="28"/>
          <w:szCs w:val="28"/>
        </w:rPr>
        <w:t>eCPA</w:t>
      </w:r>
      <w:proofErr w:type="spellEnd"/>
      <w:r w:rsidR="00983B85" w:rsidRPr="006C3194">
        <w:rPr>
          <w:rFonts w:ascii="標楷體" w:eastAsia="標楷體" w:hAnsi="標楷體" w:hint="eastAsia"/>
          <w:sz w:val="28"/>
          <w:szCs w:val="28"/>
        </w:rPr>
        <w:t>人事服務網，利於人事人員能多卡支援使用該系統，惟『DD：事求人機關徵才系統』仍未開放以健保卡登入使用，建請放寬增列『DD：事求人機關徵才系統』使用權限，</w:t>
      </w:r>
      <w:proofErr w:type="gramStart"/>
      <w:r w:rsidR="00983B85" w:rsidRPr="006C3194">
        <w:rPr>
          <w:rFonts w:ascii="標楷體" w:eastAsia="標楷體" w:hAnsi="標楷體" w:hint="eastAsia"/>
          <w:sz w:val="28"/>
          <w:szCs w:val="28"/>
        </w:rPr>
        <w:t>俾</w:t>
      </w:r>
      <w:proofErr w:type="gramEnd"/>
      <w:r w:rsidR="00983B85" w:rsidRPr="006C3194">
        <w:rPr>
          <w:rFonts w:ascii="標楷體" w:eastAsia="標楷體" w:hAnsi="標楷體" w:hint="eastAsia"/>
          <w:sz w:val="28"/>
          <w:szCs w:val="28"/>
        </w:rPr>
        <w:t>提升健保卡登入連結之便利性及使用率。</w:t>
      </w:r>
      <w:proofErr w:type="gramStart"/>
      <w:r w:rsidR="007027DF" w:rsidRPr="006C3194">
        <w:rPr>
          <w:rFonts w:ascii="標楷體" w:eastAsia="標楷體" w:hAnsi="標楷體" w:hint="eastAsia"/>
          <w:sz w:val="28"/>
          <w:szCs w:val="28"/>
        </w:rPr>
        <w:t>此外，</w:t>
      </w:r>
      <w:proofErr w:type="gramEnd"/>
      <w:r w:rsidR="007027DF" w:rsidRPr="006C3194">
        <w:rPr>
          <w:rFonts w:ascii="標楷體" w:eastAsia="標楷體" w:hAnsi="標楷體" w:hint="eastAsia"/>
          <w:sz w:val="28"/>
          <w:szCs w:val="28"/>
        </w:rPr>
        <w:t>若以健保卡登入人事服務網，系統會設定為使用人往後都要用健保卡登入，會造成人事業務處理上的不方便，因許多功能仍只開放以自然人憑證登入者使用。</w:t>
      </w:r>
    </w:p>
    <w:p w:rsidR="00612719" w:rsidRDefault="00612719" w:rsidP="005A6B12">
      <w:pPr>
        <w:pStyle w:val="ab"/>
        <w:numPr>
          <w:ilvl w:val="1"/>
          <w:numId w:val="10"/>
        </w:numPr>
        <w:spacing w:line="400" w:lineRule="exact"/>
        <w:ind w:leftChars="0" w:left="1616" w:hanging="1332"/>
        <w:jc w:val="both"/>
        <w:rPr>
          <w:rFonts w:ascii="標楷體" w:eastAsia="標楷體" w:hAnsi="標楷體"/>
          <w:b/>
          <w:sz w:val="28"/>
          <w:szCs w:val="28"/>
        </w:rPr>
      </w:pPr>
      <w:r w:rsidRPr="00660EF8">
        <w:rPr>
          <w:rFonts w:ascii="標楷體" w:eastAsia="標楷體" w:hAnsi="標楷體" w:hint="eastAsia"/>
          <w:b/>
          <w:sz w:val="28"/>
          <w:szCs w:val="28"/>
        </w:rPr>
        <w:t>決議：</w:t>
      </w:r>
      <w:r w:rsidR="00660EF8">
        <w:rPr>
          <w:rFonts w:ascii="標楷體" w:eastAsia="標楷體" w:hAnsi="標楷體" w:hint="eastAsia"/>
          <w:b/>
          <w:sz w:val="28"/>
          <w:szCs w:val="28"/>
        </w:rPr>
        <w:t>本案免議</w:t>
      </w:r>
      <w:r w:rsidR="001067C1" w:rsidRPr="00660EF8">
        <w:rPr>
          <w:rFonts w:ascii="標楷體" w:eastAsia="標楷體" w:hAnsi="標楷體" w:hint="eastAsia"/>
          <w:b/>
          <w:sz w:val="28"/>
          <w:szCs w:val="28"/>
        </w:rPr>
        <w:t>。</w:t>
      </w:r>
    </w:p>
    <w:p w:rsidR="00DF40F3" w:rsidRPr="00660EF8" w:rsidRDefault="00DF40F3" w:rsidP="00DF40F3">
      <w:pPr>
        <w:pStyle w:val="ab"/>
        <w:spacing w:line="400" w:lineRule="exact"/>
        <w:ind w:leftChars="0" w:left="1616"/>
        <w:jc w:val="both"/>
        <w:rPr>
          <w:rFonts w:ascii="標楷體" w:eastAsia="標楷體" w:hAnsi="標楷體" w:hint="eastAsia"/>
          <w:b/>
          <w:sz w:val="28"/>
          <w:szCs w:val="28"/>
        </w:rPr>
      </w:pPr>
    </w:p>
    <w:p w:rsidR="00960E68" w:rsidRPr="00552AAF" w:rsidRDefault="00960E68" w:rsidP="00960E68">
      <w:pPr>
        <w:spacing w:line="400" w:lineRule="exact"/>
        <w:jc w:val="both"/>
        <w:rPr>
          <w:rFonts w:ascii="標楷體" w:eastAsia="標楷體" w:hAnsi="標楷體"/>
          <w:b/>
          <w:sz w:val="28"/>
          <w:szCs w:val="28"/>
        </w:rPr>
      </w:pPr>
      <w:r w:rsidRPr="00552AAF">
        <w:rPr>
          <w:rFonts w:ascii="標楷體" w:eastAsia="標楷體" w:hAnsi="標楷體" w:hint="eastAsia"/>
          <w:b/>
          <w:sz w:val="28"/>
          <w:szCs w:val="28"/>
        </w:rPr>
        <w:t>提案</w:t>
      </w:r>
      <w:r>
        <w:rPr>
          <w:rFonts w:ascii="標楷體" w:eastAsia="標楷體" w:hAnsi="標楷體" w:hint="eastAsia"/>
          <w:b/>
          <w:sz w:val="28"/>
          <w:szCs w:val="28"/>
        </w:rPr>
        <w:t>十一</w:t>
      </w:r>
    </w:p>
    <w:p w:rsidR="00960E68" w:rsidRPr="00C852F4" w:rsidRDefault="00960E68" w:rsidP="005A6B12">
      <w:pPr>
        <w:pStyle w:val="ab"/>
        <w:numPr>
          <w:ilvl w:val="1"/>
          <w:numId w:val="11"/>
        </w:numPr>
        <w:spacing w:line="400" w:lineRule="exact"/>
        <w:ind w:leftChars="0" w:left="1616" w:hanging="1332"/>
        <w:jc w:val="both"/>
        <w:rPr>
          <w:rFonts w:ascii="標楷體" w:eastAsia="標楷體" w:hAnsi="標楷體"/>
          <w:sz w:val="28"/>
          <w:szCs w:val="28"/>
        </w:rPr>
      </w:pPr>
      <w:r w:rsidRPr="00C852F4">
        <w:rPr>
          <w:rFonts w:ascii="標楷體" w:eastAsia="標楷體" w:hAnsi="標楷體" w:hint="eastAsia"/>
          <w:sz w:val="28"/>
          <w:szCs w:val="28"/>
        </w:rPr>
        <w:t>提案機關：</w:t>
      </w:r>
      <w:r w:rsidR="00D36902" w:rsidRPr="00D36902">
        <w:rPr>
          <w:rFonts w:ascii="標楷體" w:eastAsia="標楷體" w:hAnsi="標楷體" w:hint="eastAsia"/>
          <w:sz w:val="28"/>
          <w:szCs w:val="28"/>
        </w:rPr>
        <w:t>嘉義縣竹崎鄉竹</w:t>
      </w:r>
      <w:proofErr w:type="gramStart"/>
      <w:r w:rsidR="00D36902" w:rsidRPr="00D36902">
        <w:rPr>
          <w:rFonts w:ascii="標楷體" w:eastAsia="標楷體" w:hAnsi="標楷體" w:hint="eastAsia"/>
          <w:sz w:val="28"/>
          <w:szCs w:val="28"/>
        </w:rPr>
        <w:t>崎</w:t>
      </w:r>
      <w:proofErr w:type="gramEnd"/>
      <w:r w:rsidR="00D36902" w:rsidRPr="00D36902">
        <w:rPr>
          <w:rFonts w:ascii="標楷體" w:eastAsia="標楷體" w:hAnsi="標楷體" w:hint="eastAsia"/>
          <w:sz w:val="28"/>
          <w:szCs w:val="28"/>
        </w:rPr>
        <w:t>國民小學</w:t>
      </w:r>
    </w:p>
    <w:p w:rsidR="00960E68" w:rsidRPr="00C852F4" w:rsidRDefault="00D36902" w:rsidP="005A6B12">
      <w:pPr>
        <w:pStyle w:val="ab"/>
        <w:numPr>
          <w:ilvl w:val="1"/>
          <w:numId w:val="11"/>
        </w:numPr>
        <w:spacing w:line="400" w:lineRule="exact"/>
        <w:ind w:leftChars="0" w:left="1616" w:hanging="1332"/>
        <w:jc w:val="both"/>
        <w:rPr>
          <w:rFonts w:ascii="標楷體" w:eastAsia="標楷體" w:hAnsi="標楷體"/>
          <w:sz w:val="28"/>
          <w:szCs w:val="28"/>
        </w:rPr>
      </w:pPr>
      <w:r>
        <w:rPr>
          <w:rFonts w:ascii="標楷體" w:eastAsia="標楷體" w:hAnsi="標楷體" w:hint="eastAsia"/>
          <w:sz w:val="28"/>
          <w:szCs w:val="28"/>
        </w:rPr>
        <w:t>提案人：主任梁慧欣</w:t>
      </w:r>
    </w:p>
    <w:p w:rsidR="00D36902" w:rsidRDefault="00960E68" w:rsidP="005A6B12">
      <w:pPr>
        <w:pStyle w:val="ab"/>
        <w:numPr>
          <w:ilvl w:val="1"/>
          <w:numId w:val="11"/>
        </w:numPr>
        <w:spacing w:line="400" w:lineRule="exact"/>
        <w:ind w:leftChars="0" w:left="1616" w:hanging="1332"/>
        <w:jc w:val="both"/>
        <w:rPr>
          <w:rFonts w:ascii="標楷體" w:eastAsia="標楷體" w:hAnsi="標楷體"/>
          <w:sz w:val="28"/>
          <w:szCs w:val="28"/>
        </w:rPr>
      </w:pPr>
      <w:r w:rsidRPr="00D36902">
        <w:rPr>
          <w:rFonts w:ascii="標楷體" w:eastAsia="標楷體" w:hAnsi="標楷體" w:hint="eastAsia"/>
          <w:sz w:val="28"/>
          <w:szCs w:val="28"/>
        </w:rPr>
        <w:t>案由：</w:t>
      </w:r>
      <w:r w:rsidR="00D36902" w:rsidRPr="00D36902">
        <w:rPr>
          <w:rFonts w:ascii="標楷體" w:eastAsia="標楷體" w:hAnsi="標楷體" w:hint="eastAsia"/>
          <w:sz w:val="28"/>
          <w:szCs w:val="28"/>
        </w:rPr>
        <w:t>兼任行政職務之教師於申請延長病假前應</w:t>
      </w:r>
      <w:proofErr w:type="gramStart"/>
      <w:r w:rsidR="00D36902" w:rsidRPr="00D36902">
        <w:rPr>
          <w:rFonts w:ascii="標楷體" w:eastAsia="標楷體" w:hAnsi="標楷體" w:hint="eastAsia"/>
          <w:sz w:val="28"/>
          <w:szCs w:val="28"/>
        </w:rPr>
        <w:t>先請畢之</w:t>
      </w:r>
      <w:proofErr w:type="gramEnd"/>
      <w:r w:rsidR="00D36902" w:rsidRPr="00D36902">
        <w:rPr>
          <w:rFonts w:ascii="標楷體" w:eastAsia="標楷體" w:hAnsi="標楷體" w:hint="eastAsia"/>
          <w:sz w:val="28"/>
          <w:szCs w:val="28"/>
        </w:rPr>
        <w:t>事假及休假期間所遺課</w:t>
      </w:r>
      <w:proofErr w:type="gramStart"/>
      <w:r w:rsidR="00D36902" w:rsidRPr="00D36902">
        <w:rPr>
          <w:rFonts w:ascii="標楷體" w:eastAsia="標楷體" w:hAnsi="標楷體" w:hint="eastAsia"/>
          <w:sz w:val="28"/>
          <w:szCs w:val="28"/>
        </w:rPr>
        <w:t>務</w:t>
      </w:r>
      <w:proofErr w:type="gramEnd"/>
      <w:r w:rsidR="00D36902" w:rsidRPr="00D36902">
        <w:rPr>
          <w:rFonts w:ascii="標楷體" w:eastAsia="標楷體" w:hAnsi="標楷體" w:hint="eastAsia"/>
          <w:sz w:val="28"/>
          <w:szCs w:val="28"/>
        </w:rPr>
        <w:t>，建議應視為病假延續因所遺課</w:t>
      </w:r>
      <w:proofErr w:type="gramStart"/>
      <w:r w:rsidR="00D36902" w:rsidRPr="00D36902">
        <w:rPr>
          <w:rFonts w:ascii="標楷體" w:eastAsia="標楷體" w:hAnsi="標楷體" w:hint="eastAsia"/>
          <w:sz w:val="28"/>
          <w:szCs w:val="28"/>
        </w:rPr>
        <w:t>務</w:t>
      </w:r>
      <w:proofErr w:type="gramEnd"/>
      <w:r w:rsidR="00D36902" w:rsidRPr="00D36902">
        <w:rPr>
          <w:rFonts w:ascii="標楷體" w:eastAsia="標楷體" w:hAnsi="標楷體" w:hint="eastAsia"/>
          <w:sz w:val="28"/>
          <w:szCs w:val="28"/>
        </w:rPr>
        <w:t>，由學校</w:t>
      </w:r>
      <w:proofErr w:type="gramStart"/>
      <w:r w:rsidR="00D36902" w:rsidRPr="00D36902">
        <w:rPr>
          <w:rFonts w:ascii="標楷體" w:eastAsia="標楷體" w:hAnsi="標楷體" w:hint="eastAsia"/>
          <w:sz w:val="28"/>
          <w:szCs w:val="28"/>
        </w:rPr>
        <w:t>遴</w:t>
      </w:r>
      <w:proofErr w:type="gramEnd"/>
      <w:r w:rsidR="00D36902" w:rsidRPr="00D36902">
        <w:rPr>
          <w:rFonts w:ascii="標楷體" w:eastAsia="標楷體" w:hAnsi="標楷體" w:hint="eastAsia"/>
          <w:sz w:val="28"/>
          <w:szCs w:val="28"/>
        </w:rPr>
        <w:t>聘合格人員代理(代課)，並核支代理薪資或代課鐘點費。</w:t>
      </w:r>
    </w:p>
    <w:p w:rsidR="00960E68" w:rsidRDefault="00960E68" w:rsidP="005A6B12">
      <w:pPr>
        <w:pStyle w:val="ab"/>
        <w:numPr>
          <w:ilvl w:val="1"/>
          <w:numId w:val="11"/>
        </w:numPr>
        <w:spacing w:line="400" w:lineRule="exact"/>
        <w:ind w:leftChars="0" w:left="1616" w:hanging="1332"/>
        <w:jc w:val="both"/>
        <w:rPr>
          <w:rFonts w:ascii="標楷體" w:eastAsia="標楷體" w:hAnsi="標楷體"/>
          <w:sz w:val="28"/>
          <w:szCs w:val="28"/>
        </w:rPr>
      </w:pPr>
      <w:r w:rsidRPr="00D36902">
        <w:rPr>
          <w:rFonts w:ascii="標楷體" w:eastAsia="標楷體" w:hAnsi="標楷體" w:hint="eastAsia"/>
          <w:sz w:val="28"/>
          <w:szCs w:val="28"/>
        </w:rPr>
        <w:t>說明：</w:t>
      </w:r>
    </w:p>
    <w:p w:rsidR="00D36902" w:rsidRPr="00D97C79" w:rsidRDefault="002F7FAA" w:rsidP="005A6B12">
      <w:pPr>
        <w:pStyle w:val="ab"/>
        <w:numPr>
          <w:ilvl w:val="2"/>
          <w:numId w:val="27"/>
        </w:numPr>
        <w:spacing w:line="400" w:lineRule="exact"/>
        <w:ind w:leftChars="0" w:left="1134" w:hanging="567"/>
        <w:jc w:val="both"/>
        <w:rPr>
          <w:rFonts w:ascii="標楷體" w:eastAsia="標楷體" w:hAnsi="標楷體"/>
          <w:sz w:val="28"/>
          <w:szCs w:val="28"/>
        </w:rPr>
      </w:pPr>
      <w:r w:rsidRPr="00D97C79">
        <w:rPr>
          <w:rFonts w:ascii="標楷體" w:eastAsia="標楷體" w:hAnsi="標楷體" w:hint="eastAsia"/>
          <w:sz w:val="28"/>
          <w:szCs w:val="28"/>
        </w:rPr>
        <w:t>早期嘉義縣政府關於教師因病休養及治療，申請延長病假前以休假及事假</w:t>
      </w:r>
      <w:r w:rsidR="000831D2" w:rsidRPr="00D97C79">
        <w:rPr>
          <w:rFonts w:ascii="標楷體" w:eastAsia="標楷體" w:hAnsi="標楷體" w:hint="eastAsia"/>
          <w:sz w:val="28"/>
          <w:szCs w:val="28"/>
        </w:rPr>
        <w:t xml:space="preserve">        </w:t>
      </w:r>
      <w:r w:rsidRPr="00D97C79">
        <w:rPr>
          <w:rFonts w:ascii="標楷體" w:eastAsia="標楷體" w:hAnsi="標楷體" w:hint="eastAsia"/>
          <w:sz w:val="28"/>
          <w:szCs w:val="28"/>
        </w:rPr>
        <w:t>抵銷視為病假，並依規定由學校</w:t>
      </w:r>
      <w:proofErr w:type="gramStart"/>
      <w:r w:rsidRPr="00D97C79">
        <w:rPr>
          <w:rFonts w:ascii="標楷體" w:eastAsia="標楷體" w:hAnsi="標楷體" w:hint="eastAsia"/>
          <w:sz w:val="28"/>
          <w:szCs w:val="28"/>
        </w:rPr>
        <w:t>遴</w:t>
      </w:r>
      <w:proofErr w:type="gramEnd"/>
      <w:r w:rsidRPr="00D97C79">
        <w:rPr>
          <w:rFonts w:ascii="標楷體" w:eastAsia="標楷體" w:hAnsi="標楷體" w:hint="eastAsia"/>
          <w:sz w:val="28"/>
          <w:szCs w:val="28"/>
        </w:rPr>
        <w:t>聘合格人員代理(代課)，並核支代理薪</w:t>
      </w:r>
      <w:r w:rsidRPr="00D97C79">
        <w:rPr>
          <w:rFonts w:ascii="標楷體" w:eastAsia="標楷體" w:hAnsi="標楷體" w:hint="eastAsia"/>
          <w:sz w:val="28"/>
          <w:szCs w:val="28"/>
        </w:rPr>
        <w:lastRenderedPageBreak/>
        <w:t>資或代課鐘點費。(嘉義縣政府九十年三月一日</w:t>
      </w:r>
      <w:proofErr w:type="gramStart"/>
      <w:r w:rsidRPr="00D97C79">
        <w:rPr>
          <w:rFonts w:ascii="標楷體" w:eastAsia="標楷體" w:hAnsi="標楷體" w:hint="eastAsia"/>
          <w:sz w:val="28"/>
          <w:szCs w:val="28"/>
        </w:rPr>
        <w:t>九十府人</w:t>
      </w:r>
      <w:proofErr w:type="gramEnd"/>
      <w:r w:rsidRPr="00D97C79">
        <w:rPr>
          <w:rFonts w:ascii="標楷體" w:eastAsia="標楷體" w:hAnsi="標楷體" w:hint="eastAsia"/>
          <w:sz w:val="28"/>
          <w:szCs w:val="28"/>
        </w:rPr>
        <w:t>三字第二O二O八號函)。</w:t>
      </w:r>
    </w:p>
    <w:p w:rsidR="002F7FAA" w:rsidRPr="00D97C79" w:rsidRDefault="002F7FAA" w:rsidP="005A6B12">
      <w:pPr>
        <w:pStyle w:val="ab"/>
        <w:numPr>
          <w:ilvl w:val="2"/>
          <w:numId w:val="27"/>
        </w:numPr>
        <w:spacing w:line="400" w:lineRule="exact"/>
        <w:ind w:leftChars="0" w:left="1134" w:hanging="567"/>
        <w:jc w:val="both"/>
        <w:rPr>
          <w:rFonts w:ascii="標楷體" w:eastAsia="標楷體" w:hAnsi="標楷體"/>
          <w:sz w:val="28"/>
          <w:szCs w:val="28"/>
        </w:rPr>
      </w:pPr>
      <w:r w:rsidRPr="00D97C79">
        <w:rPr>
          <w:rFonts w:ascii="標楷體" w:eastAsia="標楷體" w:hAnsi="標楷體" w:hint="eastAsia"/>
          <w:sz w:val="28"/>
          <w:szCs w:val="28"/>
        </w:rPr>
        <w:t>又教育部於105年5月18日</w:t>
      </w:r>
      <w:proofErr w:type="gramStart"/>
      <w:r w:rsidRPr="00D97C79">
        <w:rPr>
          <w:rFonts w:ascii="標楷體" w:eastAsia="標楷體" w:hAnsi="標楷體" w:hint="eastAsia"/>
          <w:sz w:val="28"/>
          <w:szCs w:val="28"/>
        </w:rPr>
        <w:t>臺</w:t>
      </w:r>
      <w:proofErr w:type="gramEnd"/>
      <w:r w:rsidRPr="00D97C79">
        <w:rPr>
          <w:rFonts w:ascii="標楷體" w:eastAsia="標楷體" w:hAnsi="標楷體" w:hint="eastAsia"/>
          <w:sz w:val="28"/>
          <w:szCs w:val="28"/>
        </w:rPr>
        <w:t>教人（三）字第1050006022號函再次敘明</w:t>
      </w:r>
      <w:r w:rsidR="000831D2" w:rsidRPr="00D97C79">
        <w:rPr>
          <w:rFonts w:ascii="標楷體" w:eastAsia="標楷體" w:hAnsi="標楷體" w:hint="eastAsia"/>
          <w:sz w:val="28"/>
          <w:szCs w:val="28"/>
        </w:rPr>
        <w:t xml:space="preserve">        </w:t>
      </w:r>
      <w:r w:rsidRPr="00D97C79">
        <w:rPr>
          <w:rFonts w:ascii="標楷體" w:eastAsia="標楷體" w:hAnsi="標楷體" w:hint="eastAsia"/>
          <w:sz w:val="28"/>
          <w:szCs w:val="28"/>
        </w:rPr>
        <w:t>教師因該學年因病或安胎休養請休假</w:t>
      </w:r>
      <w:proofErr w:type="gramStart"/>
      <w:r w:rsidRPr="00D97C79">
        <w:rPr>
          <w:rFonts w:ascii="標楷體" w:eastAsia="標楷體" w:hAnsi="標楷體" w:hint="eastAsia"/>
          <w:sz w:val="28"/>
          <w:szCs w:val="28"/>
        </w:rPr>
        <w:t>期間，</w:t>
      </w:r>
      <w:proofErr w:type="gramEnd"/>
      <w:r w:rsidRPr="00D97C79">
        <w:rPr>
          <w:rFonts w:ascii="標楷體" w:eastAsia="標楷體" w:hAnsi="標楷體" w:hint="eastAsia"/>
          <w:sz w:val="28"/>
          <w:szCs w:val="28"/>
        </w:rPr>
        <w:t>雖登記為休假，惟實質是以休假調養病情或安胎休養，與請病假之原因無異，亦屬病假性質。</w:t>
      </w:r>
    </w:p>
    <w:p w:rsidR="002F7FAA" w:rsidRPr="00D97C79" w:rsidRDefault="002F7FAA" w:rsidP="005A6B12">
      <w:pPr>
        <w:pStyle w:val="ab"/>
        <w:numPr>
          <w:ilvl w:val="2"/>
          <w:numId w:val="27"/>
        </w:numPr>
        <w:spacing w:line="400" w:lineRule="exact"/>
        <w:ind w:leftChars="0" w:left="1134" w:hanging="567"/>
        <w:jc w:val="both"/>
        <w:rPr>
          <w:rFonts w:ascii="標楷體" w:eastAsia="標楷體" w:hAnsi="標楷體"/>
          <w:sz w:val="28"/>
          <w:szCs w:val="28"/>
        </w:rPr>
      </w:pPr>
      <w:proofErr w:type="gramStart"/>
      <w:r w:rsidRPr="00D97C79">
        <w:rPr>
          <w:rFonts w:ascii="標楷體" w:eastAsia="標楷體" w:hAnsi="標楷體" w:hint="eastAsia"/>
          <w:sz w:val="28"/>
          <w:szCs w:val="28"/>
        </w:rPr>
        <w:t>查上開</w:t>
      </w:r>
      <w:proofErr w:type="gramEnd"/>
      <w:r w:rsidRPr="00D97C79">
        <w:rPr>
          <w:rFonts w:ascii="標楷體" w:eastAsia="標楷體" w:hAnsi="標楷體" w:hint="eastAsia"/>
          <w:sz w:val="28"/>
          <w:szCs w:val="28"/>
        </w:rPr>
        <w:t>教育部公文，本縣教育處並未函轉於所屬學校，是</w:t>
      </w:r>
      <w:proofErr w:type="gramStart"/>
      <w:r w:rsidRPr="00D97C79">
        <w:rPr>
          <w:rFonts w:ascii="標楷體" w:eastAsia="標楷體" w:hAnsi="標楷體" w:hint="eastAsia"/>
          <w:sz w:val="28"/>
          <w:szCs w:val="28"/>
        </w:rPr>
        <w:t>以</w:t>
      </w:r>
      <w:proofErr w:type="gramEnd"/>
      <w:r w:rsidRPr="00D97C79">
        <w:rPr>
          <w:rFonts w:ascii="標楷體" w:eastAsia="標楷體" w:hAnsi="標楷體" w:hint="eastAsia"/>
          <w:sz w:val="28"/>
          <w:szCs w:val="28"/>
        </w:rPr>
        <w:t>，他校基於校</w:t>
      </w:r>
      <w:r w:rsidR="000831D2" w:rsidRPr="00D97C79">
        <w:rPr>
          <w:rFonts w:ascii="標楷體" w:eastAsia="標楷體" w:hAnsi="標楷體" w:hint="eastAsia"/>
          <w:sz w:val="28"/>
          <w:szCs w:val="28"/>
        </w:rPr>
        <w:t xml:space="preserve">        </w:t>
      </w:r>
      <w:proofErr w:type="gramStart"/>
      <w:r w:rsidRPr="00D97C79">
        <w:rPr>
          <w:rFonts w:ascii="標楷體" w:eastAsia="標楷體" w:hAnsi="標楷體" w:hint="eastAsia"/>
          <w:sz w:val="28"/>
          <w:szCs w:val="28"/>
        </w:rPr>
        <w:t>務</w:t>
      </w:r>
      <w:proofErr w:type="gramEnd"/>
      <w:r w:rsidRPr="00D97C79">
        <w:rPr>
          <w:rFonts w:ascii="標楷體" w:eastAsia="標楷體" w:hAnsi="標楷體" w:hint="eastAsia"/>
          <w:sz w:val="28"/>
          <w:szCs w:val="28"/>
        </w:rPr>
        <w:t>需求行文詢問本縣，本縣教育處函覆結果是「因尚無兼任行政職務之教</w:t>
      </w:r>
      <w:r w:rsidR="000831D2" w:rsidRPr="00D97C79">
        <w:rPr>
          <w:rFonts w:ascii="標楷體" w:eastAsia="標楷體" w:hAnsi="標楷體" w:hint="eastAsia"/>
          <w:sz w:val="28"/>
          <w:szCs w:val="28"/>
        </w:rPr>
        <w:t xml:space="preserve">        </w:t>
      </w:r>
      <w:proofErr w:type="gramStart"/>
      <w:r w:rsidRPr="00D97C79">
        <w:rPr>
          <w:rFonts w:ascii="標楷體" w:eastAsia="標楷體" w:hAnsi="標楷體" w:hint="eastAsia"/>
          <w:sz w:val="28"/>
          <w:szCs w:val="28"/>
        </w:rPr>
        <w:t>師於申請</w:t>
      </w:r>
      <w:proofErr w:type="gramEnd"/>
      <w:r w:rsidRPr="00D97C79">
        <w:rPr>
          <w:rFonts w:ascii="標楷體" w:eastAsia="標楷體" w:hAnsi="標楷體" w:hint="eastAsia"/>
          <w:sz w:val="28"/>
          <w:szCs w:val="28"/>
        </w:rPr>
        <w:t>延長病假前應</w:t>
      </w:r>
      <w:proofErr w:type="gramStart"/>
      <w:r w:rsidRPr="00D97C79">
        <w:rPr>
          <w:rFonts w:ascii="標楷體" w:eastAsia="標楷體" w:hAnsi="標楷體" w:hint="eastAsia"/>
          <w:sz w:val="28"/>
          <w:szCs w:val="28"/>
        </w:rPr>
        <w:t>先請畢之</w:t>
      </w:r>
      <w:proofErr w:type="gramEnd"/>
      <w:r w:rsidRPr="00D97C79">
        <w:rPr>
          <w:rFonts w:ascii="標楷體" w:eastAsia="標楷體" w:hAnsi="標楷體" w:hint="eastAsia"/>
          <w:sz w:val="28"/>
          <w:szCs w:val="28"/>
        </w:rPr>
        <w:t>事假及休假期間所遺課</w:t>
      </w:r>
      <w:proofErr w:type="gramStart"/>
      <w:r w:rsidRPr="00D97C79">
        <w:rPr>
          <w:rFonts w:ascii="標楷體" w:eastAsia="標楷體" w:hAnsi="標楷體" w:hint="eastAsia"/>
          <w:sz w:val="28"/>
          <w:szCs w:val="28"/>
        </w:rPr>
        <w:t>務</w:t>
      </w:r>
      <w:proofErr w:type="gramEnd"/>
      <w:r w:rsidRPr="00D97C79">
        <w:rPr>
          <w:rFonts w:ascii="標楷體" w:eastAsia="標楷體" w:hAnsi="標楷體" w:hint="eastAsia"/>
          <w:sz w:val="28"/>
          <w:szCs w:val="28"/>
        </w:rPr>
        <w:t>，可由學校</w:t>
      </w:r>
      <w:proofErr w:type="gramStart"/>
      <w:r w:rsidRPr="00D97C79">
        <w:rPr>
          <w:rFonts w:ascii="標楷體" w:eastAsia="標楷體" w:hAnsi="標楷體" w:hint="eastAsia"/>
          <w:sz w:val="28"/>
          <w:szCs w:val="28"/>
        </w:rPr>
        <w:t>遴</w:t>
      </w:r>
      <w:proofErr w:type="gramEnd"/>
      <w:r w:rsidRPr="00D97C79">
        <w:rPr>
          <w:rFonts w:ascii="標楷體" w:eastAsia="標楷體" w:hAnsi="標楷體" w:hint="eastAsia"/>
          <w:sz w:val="28"/>
          <w:szCs w:val="28"/>
        </w:rPr>
        <w:t>聘</w:t>
      </w:r>
      <w:r w:rsidR="000831D2" w:rsidRPr="00D97C79">
        <w:rPr>
          <w:rFonts w:ascii="標楷體" w:eastAsia="標楷體" w:hAnsi="標楷體" w:hint="eastAsia"/>
          <w:sz w:val="28"/>
          <w:szCs w:val="28"/>
        </w:rPr>
        <w:t xml:space="preserve">        </w:t>
      </w:r>
      <w:r w:rsidRPr="00D97C79">
        <w:rPr>
          <w:rFonts w:ascii="標楷體" w:eastAsia="標楷體" w:hAnsi="標楷體" w:hint="eastAsia"/>
          <w:sz w:val="28"/>
          <w:szCs w:val="28"/>
        </w:rPr>
        <w:t>合格人員代理(代課)，並核支代理薪資(代課鐘點費)之規定，故關於應先</w:t>
      </w:r>
      <w:r w:rsidR="000831D2" w:rsidRPr="00D97C79">
        <w:rPr>
          <w:rFonts w:ascii="標楷體" w:eastAsia="標楷體" w:hAnsi="標楷體" w:hint="eastAsia"/>
          <w:sz w:val="28"/>
          <w:szCs w:val="28"/>
        </w:rPr>
        <w:t xml:space="preserve">        </w:t>
      </w:r>
      <w:proofErr w:type="gramStart"/>
      <w:r w:rsidRPr="00D97C79">
        <w:rPr>
          <w:rFonts w:ascii="標楷體" w:eastAsia="標楷體" w:hAnsi="標楷體" w:hint="eastAsia"/>
          <w:sz w:val="28"/>
          <w:szCs w:val="28"/>
        </w:rPr>
        <w:t>請畢之</w:t>
      </w:r>
      <w:proofErr w:type="gramEnd"/>
      <w:r w:rsidRPr="00D97C79">
        <w:rPr>
          <w:rFonts w:ascii="標楷體" w:eastAsia="標楷體" w:hAnsi="標楷體" w:hint="eastAsia"/>
          <w:sz w:val="28"/>
          <w:szCs w:val="28"/>
        </w:rPr>
        <w:t>事假及休假期間所遺課</w:t>
      </w:r>
      <w:proofErr w:type="gramStart"/>
      <w:r w:rsidRPr="00D97C79">
        <w:rPr>
          <w:rFonts w:ascii="標楷體" w:eastAsia="標楷體" w:hAnsi="標楷體" w:hint="eastAsia"/>
          <w:sz w:val="28"/>
          <w:szCs w:val="28"/>
        </w:rPr>
        <w:t>務</w:t>
      </w:r>
      <w:proofErr w:type="gramEnd"/>
      <w:r w:rsidRPr="00D97C79">
        <w:rPr>
          <w:rFonts w:ascii="標楷體" w:eastAsia="標楷體" w:hAnsi="標楷體" w:hint="eastAsia"/>
          <w:sz w:val="28"/>
          <w:szCs w:val="28"/>
        </w:rPr>
        <w:t>，應由請假人自理」。</w:t>
      </w:r>
    </w:p>
    <w:p w:rsidR="000831D2" w:rsidRPr="00D97C79" w:rsidRDefault="002F7FAA" w:rsidP="005A6B12">
      <w:pPr>
        <w:pStyle w:val="ab"/>
        <w:numPr>
          <w:ilvl w:val="2"/>
          <w:numId w:val="27"/>
        </w:numPr>
        <w:spacing w:line="400" w:lineRule="exact"/>
        <w:ind w:leftChars="0" w:left="1134" w:hanging="567"/>
        <w:jc w:val="both"/>
        <w:rPr>
          <w:rFonts w:ascii="標楷體" w:eastAsia="標楷體" w:hAnsi="標楷體"/>
          <w:sz w:val="28"/>
          <w:szCs w:val="28"/>
        </w:rPr>
      </w:pPr>
      <w:r w:rsidRPr="00D97C79">
        <w:rPr>
          <w:rFonts w:ascii="標楷體" w:eastAsia="標楷體" w:hAnsi="標楷體" w:hint="eastAsia"/>
          <w:sz w:val="28"/>
          <w:szCs w:val="28"/>
        </w:rPr>
        <w:t>上開教育部這份公文，誠如其他縣市(如</w:t>
      </w:r>
      <w:r w:rsidR="000831D2" w:rsidRPr="00D97C79">
        <w:rPr>
          <w:rFonts w:ascii="標楷體" w:eastAsia="標楷體" w:hAnsi="標楷體" w:hint="eastAsia"/>
          <w:sz w:val="28"/>
          <w:szCs w:val="28"/>
        </w:rPr>
        <w:t>:</w:t>
      </w:r>
      <w:r w:rsidRPr="00D97C79">
        <w:rPr>
          <w:rFonts w:ascii="標楷體" w:eastAsia="標楷體" w:hAnsi="標楷體" w:hint="eastAsia"/>
          <w:sz w:val="28"/>
          <w:szCs w:val="28"/>
        </w:rPr>
        <w:t>台北市</w:t>
      </w:r>
      <w:r w:rsidR="000831D2" w:rsidRPr="00D97C79">
        <w:rPr>
          <w:rFonts w:ascii="標楷體" w:eastAsia="標楷體" w:hAnsi="標楷體" w:hint="eastAsia"/>
          <w:sz w:val="28"/>
          <w:szCs w:val="28"/>
        </w:rPr>
        <w:t>、</w:t>
      </w:r>
      <w:r w:rsidRPr="00D97C79">
        <w:rPr>
          <w:rFonts w:ascii="標楷體" w:eastAsia="標楷體" w:hAnsi="標楷體" w:hint="eastAsia"/>
          <w:sz w:val="28"/>
          <w:szCs w:val="28"/>
        </w:rPr>
        <w:t>台南市</w:t>
      </w:r>
      <w:r w:rsidR="000831D2" w:rsidRPr="00D97C79">
        <w:rPr>
          <w:rFonts w:ascii="標楷體" w:eastAsia="標楷體" w:hAnsi="標楷體" w:hint="eastAsia"/>
          <w:sz w:val="28"/>
          <w:szCs w:val="28"/>
        </w:rPr>
        <w:t>、</w:t>
      </w:r>
      <w:r w:rsidRPr="00D97C79">
        <w:rPr>
          <w:rFonts w:ascii="標楷體" w:eastAsia="標楷體" w:hAnsi="標楷體" w:hint="eastAsia"/>
          <w:sz w:val="28"/>
          <w:szCs w:val="28"/>
        </w:rPr>
        <w:t>高雄市)函轉教育部公文並依視為病假延續而由學校核支，為維護教師請假權益，建請本</w:t>
      </w:r>
      <w:r w:rsidR="000831D2" w:rsidRPr="00D97C79">
        <w:rPr>
          <w:rFonts w:ascii="標楷體" w:eastAsia="標楷體" w:hAnsi="標楷體" w:hint="eastAsia"/>
          <w:sz w:val="28"/>
          <w:szCs w:val="28"/>
        </w:rPr>
        <w:t xml:space="preserve">        </w:t>
      </w:r>
      <w:r w:rsidRPr="00D97C79">
        <w:rPr>
          <w:rFonts w:ascii="標楷體" w:eastAsia="標楷體" w:hAnsi="標楷體" w:hint="eastAsia"/>
          <w:sz w:val="28"/>
          <w:szCs w:val="28"/>
        </w:rPr>
        <w:t>縣參照其他縣市做法，將申請延長病假前應</w:t>
      </w:r>
      <w:proofErr w:type="gramStart"/>
      <w:r w:rsidRPr="00D97C79">
        <w:rPr>
          <w:rFonts w:ascii="標楷體" w:eastAsia="標楷體" w:hAnsi="標楷體" w:hint="eastAsia"/>
          <w:sz w:val="28"/>
          <w:szCs w:val="28"/>
        </w:rPr>
        <w:t>先請畢之</w:t>
      </w:r>
      <w:proofErr w:type="gramEnd"/>
      <w:r w:rsidRPr="00D97C79">
        <w:rPr>
          <w:rFonts w:ascii="標楷體" w:eastAsia="標楷體" w:hAnsi="標楷體" w:hint="eastAsia"/>
          <w:sz w:val="28"/>
          <w:szCs w:val="28"/>
        </w:rPr>
        <w:t>事假及休假期間所遺</w:t>
      </w:r>
      <w:r w:rsidR="000831D2" w:rsidRPr="00D97C79">
        <w:rPr>
          <w:rFonts w:ascii="標楷體" w:eastAsia="標楷體" w:hAnsi="標楷體" w:hint="eastAsia"/>
          <w:sz w:val="28"/>
          <w:szCs w:val="28"/>
        </w:rPr>
        <w:t xml:space="preserve">        </w:t>
      </w:r>
      <w:r w:rsidRPr="00D97C79">
        <w:rPr>
          <w:rFonts w:ascii="標楷體" w:eastAsia="標楷體" w:hAnsi="標楷體" w:hint="eastAsia"/>
          <w:sz w:val="28"/>
          <w:szCs w:val="28"/>
        </w:rPr>
        <w:t>課</w:t>
      </w:r>
      <w:proofErr w:type="gramStart"/>
      <w:r w:rsidRPr="00D97C79">
        <w:rPr>
          <w:rFonts w:ascii="標楷體" w:eastAsia="標楷體" w:hAnsi="標楷體" w:hint="eastAsia"/>
          <w:sz w:val="28"/>
          <w:szCs w:val="28"/>
        </w:rPr>
        <w:t>務</w:t>
      </w:r>
      <w:proofErr w:type="gramEnd"/>
      <w:r w:rsidRPr="00D97C79">
        <w:rPr>
          <w:rFonts w:ascii="標楷體" w:eastAsia="標楷體" w:hAnsi="標楷體" w:hint="eastAsia"/>
          <w:sz w:val="28"/>
          <w:szCs w:val="28"/>
        </w:rPr>
        <w:t>，視為病假延續由學校</w:t>
      </w:r>
      <w:proofErr w:type="gramStart"/>
      <w:r w:rsidRPr="00D97C79">
        <w:rPr>
          <w:rFonts w:ascii="標楷體" w:eastAsia="標楷體" w:hAnsi="標楷體" w:hint="eastAsia"/>
          <w:sz w:val="28"/>
          <w:szCs w:val="28"/>
        </w:rPr>
        <w:t>遴</w:t>
      </w:r>
      <w:proofErr w:type="gramEnd"/>
      <w:r w:rsidRPr="00D97C79">
        <w:rPr>
          <w:rFonts w:ascii="標楷體" w:eastAsia="標楷體" w:hAnsi="標楷體" w:hint="eastAsia"/>
          <w:sz w:val="28"/>
          <w:szCs w:val="28"/>
        </w:rPr>
        <w:t>聘合格人員代理(代課)，並核支代理薪資或</w:t>
      </w:r>
    </w:p>
    <w:p w:rsidR="002F7FAA" w:rsidRDefault="000831D2" w:rsidP="002F7FAA">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2F7FAA" w:rsidRPr="002F7FAA">
        <w:rPr>
          <w:rFonts w:ascii="標楷體" w:eastAsia="標楷體" w:hAnsi="標楷體" w:hint="eastAsia"/>
          <w:sz w:val="28"/>
          <w:szCs w:val="28"/>
        </w:rPr>
        <w:t>代課鐘點費。</w:t>
      </w:r>
    </w:p>
    <w:p w:rsidR="002F7FAA" w:rsidRPr="00D36902" w:rsidRDefault="002F7FAA" w:rsidP="005A6B12">
      <w:pPr>
        <w:pStyle w:val="ab"/>
        <w:numPr>
          <w:ilvl w:val="2"/>
          <w:numId w:val="27"/>
        </w:numPr>
        <w:spacing w:line="400" w:lineRule="exact"/>
        <w:ind w:leftChars="0" w:left="2495" w:hanging="1928"/>
        <w:jc w:val="both"/>
        <w:rPr>
          <w:rFonts w:ascii="標楷體" w:eastAsia="標楷體" w:hAnsi="標楷體"/>
          <w:sz w:val="28"/>
          <w:szCs w:val="28"/>
        </w:rPr>
      </w:pPr>
      <w:r w:rsidRPr="002F7FAA">
        <w:rPr>
          <w:rFonts w:ascii="標楷體" w:eastAsia="標楷體" w:hAnsi="標楷體" w:hint="eastAsia"/>
          <w:sz w:val="28"/>
          <w:szCs w:val="28"/>
        </w:rPr>
        <w:t>檢附嘉義縣政府108年2月18日</w:t>
      </w:r>
      <w:proofErr w:type="gramStart"/>
      <w:r w:rsidRPr="002F7FAA">
        <w:rPr>
          <w:rFonts w:ascii="標楷體" w:eastAsia="標楷體" w:hAnsi="標楷體" w:hint="eastAsia"/>
          <w:sz w:val="28"/>
          <w:szCs w:val="28"/>
        </w:rPr>
        <w:t>府教發</w:t>
      </w:r>
      <w:proofErr w:type="gramEnd"/>
      <w:r w:rsidRPr="002F7FAA">
        <w:rPr>
          <w:rFonts w:ascii="標楷體" w:eastAsia="標楷體" w:hAnsi="標楷體" w:hint="eastAsia"/>
          <w:sz w:val="28"/>
          <w:szCs w:val="28"/>
        </w:rPr>
        <w:t>字第1080028112號函公文供參。</w:t>
      </w:r>
    </w:p>
    <w:p w:rsidR="009038ED" w:rsidRDefault="00960E68" w:rsidP="005A6B12">
      <w:pPr>
        <w:pStyle w:val="ab"/>
        <w:numPr>
          <w:ilvl w:val="1"/>
          <w:numId w:val="11"/>
        </w:numPr>
        <w:spacing w:line="400" w:lineRule="exact"/>
        <w:ind w:leftChars="0" w:left="1616" w:hanging="1332"/>
        <w:jc w:val="both"/>
        <w:rPr>
          <w:rFonts w:ascii="標楷體" w:eastAsia="標楷體" w:hAnsi="標楷體"/>
          <w:b/>
          <w:sz w:val="28"/>
          <w:szCs w:val="28"/>
        </w:rPr>
      </w:pPr>
      <w:r w:rsidRPr="00B734A2">
        <w:rPr>
          <w:rFonts w:ascii="標楷體" w:eastAsia="標楷體" w:hAnsi="標楷體" w:hint="eastAsia"/>
          <w:b/>
          <w:sz w:val="28"/>
          <w:szCs w:val="28"/>
        </w:rPr>
        <w:t>決議：</w:t>
      </w:r>
      <w:r w:rsidR="000831D2" w:rsidRPr="00B734A2">
        <w:rPr>
          <w:rFonts w:ascii="標楷體" w:eastAsia="標楷體" w:hAnsi="標楷體" w:hint="eastAsia"/>
          <w:b/>
          <w:sz w:val="28"/>
          <w:szCs w:val="28"/>
        </w:rPr>
        <w:t>本案移請教育處</w:t>
      </w:r>
      <w:r w:rsidR="000B2134" w:rsidRPr="00B734A2">
        <w:rPr>
          <w:rFonts w:ascii="標楷體" w:eastAsia="標楷體" w:hAnsi="標楷體" w:hint="eastAsia"/>
          <w:b/>
          <w:sz w:val="28"/>
          <w:szCs w:val="28"/>
        </w:rPr>
        <w:t>協助</w:t>
      </w:r>
      <w:r w:rsidR="000831D2" w:rsidRPr="00B734A2">
        <w:rPr>
          <w:rFonts w:ascii="標楷體" w:eastAsia="標楷體" w:hAnsi="標楷體" w:hint="eastAsia"/>
          <w:b/>
          <w:sz w:val="28"/>
          <w:szCs w:val="28"/>
        </w:rPr>
        <w:t>處理。</w:t>
      </w:r>
    </w:p>
    <w:p w:rsidR="00547834" w:rsidRPr="00B734A2" w:rsidRDefault="00547834" w:rsidP="00547834">
      <w:pPr>
        <w:pStyle w:val="ab"/>
        <w:spacing w:line="400" w:lineRule="exact"/>
        <w:ind w:leftChars="0" w:left="1616"/>
        <w:jc w:val="both"/>
        <w:rPr>
          <w:rFonts w:ascii="標楷體" w:eastAsia="標楷體" w:hAnsi="標楷體" w:hint="eastAsia"/>
          <w:b/>
          <w:sz w:val="28"/>
          <w:szCs w:val="28"/>
        </w:rPr>
      </w:pPr>
    </w:p>
    <w:p w:rsidR="00B339F2" w:rsidRDefault="00F4161B" w:rsidP="008C022E">
      <w:pPr>
        <w:numPr>
          <w:ilvl w:val="0"/>
          <w:numId w:val="1"/>
        </w:numPr>
        <w:spacing w:line="440" w:lineRule="exact"/>
        <w:rPr>
          <w:rFonts w:ascii="標楷體" w:eastAsia="標楷體" w:hAnsi="標楷體"/>
          <w:sz w:val="28"/>
          <w:szCs w:val="28"/>
        </w:rPr>
      </w:pPr>
      <w:r>
        <w:rPr>
          <w:rFonts w:ascii="標楷體" w:eastAsia="標楷體" w:hAnsi="標楷體" w:hint="eastAsia"/>
          <w:sz w:val="28"/>
          <w:szCs w:val="28"/>
        </w:rPr>
        <w:t>臨時動議</w:t>
      </w:r>
      <w:r w:rsidR="00E974C1">
        <w:rPr>
          <w:rFonts w:ascii="標楷體" w:eastAsia="標楷體" w:hAnsi="標楷體" w:hint="eastAsia"/>
          <w:sz w:val="28"/>
          <w:szCs w:val="28"/>
        </w:rPr>
        <w:t>:</w:t>
      </w:r>
    </w:p>
    <w:p w:rsidR="00E974C1" w:rsidRPr="00552AAF" w:rsidRDefault="00E974C1" w:rsidP="00E974C1">
      <w:pPr>
        <w:spacing w:line="400" w:lineRule="exact"/>
        <w:jc w:val="both"/>
        <w:rPr>
          <w:rFonts w:ascii="標楷體" w:eastAsia="標楷體" w:hAnsi="標楷體"/>
          <w:b/>
          <w:sz w:val="28"/>
          <w:szCs w:val="28"/>
        </w:rPr>
      </w:pPr>
      <w:r w:rsidRPr="00552AAF">
        <w:rPr>
          <w:rFonts w:ascii="標楷體" w:eastAsia="標楷體" w:hAnsi="標楷體" w:hint="eastAsia"/>
          <w:b/>
          <w:sz w:val="28"/>
          <w:szCs w:val="28"/>
        </w:rPr>
        <w:t>提案</w:t>
      </w:r>
      <w:proofErr w:type="gramStart"/>
      <w:r>
        <w:rPr>
          <w:rFonts w:ascii="標楷體" w:eastAsia="標楷體" w:hAnsi="標楷體" w:hint="eastAsia"/>
          <w:b/>
          <w:sz w:val="28"/>
          <w:szCs w:val="28"/>
        </w:rPr>
        <w:t>一</w:t>
      </w:r>
      <w:proofErr w:type="gramEnd"/>
    </w:p>
    <w:p w:rsidR="00E974C1" w:rsidRPr="00E974C1" w:rsidRDefault="00E974C1" w:rsidP="005A6B12">
      <w:pPr>
        <w:pStyle w:val="ab"/>
        <w:numPr>
          <w:ilvl w:val="1"/>
          <w:numId w:val="28"/>
        </w:numPr>
        <w:spacing w:line="400" w:lineRule="exact"/>
        <w:ind w:leftChars="0" w:left="1616" w:hanging="1332"/>
        <w:jc w:val="both"/>
        <w:rPr>
          <w:rFonts w:ascii="標楷體" w:eastAsia="標楷體" w:hAnsi="標楷體"/>
          <w:sz w:val="28"/>
          <w:szCs w:val="28"/>
        </w:rPr>
      </w:pPr>
      <w:r w:rsidRPr="00E974C1">
        <w:rPr>
          <w:rFonts w:ascii="標楷體" w:eastAsia="標楷體" w:hAnsi="標楷體" w:hint="eastAsia"/>
          <w:sz w:val="28"/>
          <w:szCs w:val="28"/>
        </w:rPr>
        <w:t>提案機關：</w:t>
      </w:r>
      <w:r>
        <w:rPr>
          <w:rFonts w:ascii="標楷體" w:eastAsia="標楷體" w:hAnsi="標楷體" w:hint="eastAsia"/>
          <w:sz w:val="28"/>
          <w:szCs w:val="28"/>
        </w:rPr>
        <w:t>嘉義縣竹崎</w:t>
      </w:r>
      <w:r w:rsidRPr="00E974C1">
        <w:rPr>
          <w:rFonts w:ascii="標楷體" w:eastAsia="標楷體" w:hAnsi="標楷體" w:hint="eastAsia"/>
          <w:sz w:val="28"/>
          <w:szCs w:val="28"/>
        </w:rPr>
        <w:t>鄉公所</w:t>
      </w:r>
    </w:p>
    <w:p w:rsidR="00E974C1" w:rsidRPr="00E974C1" w:rsidRDefault="00E974C1" w:rsidP="005A6B12">
      <w:pPr>
        <w:pStyle w:val="ab"/>
        <w:numPr>
          <w:ilvl w:val="1"/>
          <w:numId w:val="28"/>
        </w:numPr>
        <w:spacing w:line="400" w:lineRule="exact"/>
        <w:ind w:leftChars="0" w:left="1616" w:hanging="1332"/>
        <w:jc w:val="both"/>
        <w:rPr>
          <w:rFonts w:ascii="標楷體" w:eastAsia="標楷體" w:hAnsi="標楷體"/>
          <w:sz w:val="28"/>
          <w:szCs w:val="28"/>
        </w:rPr>
      </w:pPr>
      <w:r>
        <w:rPr>
          <w:rFonts w:ascii="標楷體" w:eastAsia="標楷體" w:hAnsi="標楷體" w:hint="eastAsia"/>
          <w:sz w:val="28"/>
          <w:szCs w:val="28"/>
        </w:rPr>
        <w:t>提案人：主任梅義芳</w:t>
      </w:r>
    </w:p>
    <w:p w:rsidR="00E974C1" w:rsidRPr="00547834" w:rsidRDefault="00E974C1" w:rsidP="005A6B12">
      <w:pPr>
        <w:pStyle w:val="ab"/>
        <w:numPr>
          <w:ilvl w:val="1"/>
          <w:numId w:val="28"/>
        </w:numPr>
        <w:spacing w:line="400" w:lineRule="exact"/>
        <w:ind w:leftChars="0" w:left="1616" w:hanging="1332"/>
        <w:jc w:val="both"/>
        <w:rPr>
          <w:rFonts w:ascii="標楷體" w:eastAsia="標楷體" w:hAnsi="標楷體"/>
          <w:sz w:val="28"/>
          <w:szCs w:val="28"/>
        </w:rPr>
      </w:pPr>
      <w:r w:rsidRPr="00547834">
        <w:rPr>
          <w:rFonts w:ascii="標楷體" w:eastAsia="標楷體" w:hAnsi="標楷體" w:hint="eastAsia"/>
          <w:sz w:val="28"/>
          <w:szCs w:val="28"/>
        </w:rPr>
        <w:t>案由：</w:t>
      </w:r>
      <w:proofErr w:type="gramStart"/>
      <w:r w:rsidRPr="00547834">
        <w:rPr>
          <w:rFonts w:ascii="標楷體" w:eastAsia="標楷體" w:hAnsi="標楷體" w:hint="eastAsia"/>
          <w:sz w:val="28"/>
          <w:szCs w:val="28"/>
        </w:rPr>
        <w:t>銓敘部擬於</w:t>
      </w:r>
      <w:proofErr w:type="gramEnd"/>
      <w:r w:rsidRPr="00547834">
        <w:rPr>
          <w:rFonts w:ascii="標楷體" w:eastAsia="標楷體" w:hAnsi="標楷體" w:hint="eastAsia"/>
          <w:sz w:val="28"/>
          <w:szCs w:val="28"/>
        </w:rPr>
        <w:t>6月開放縣</w:t>
      </w:r>
      <w:r w:rsidR="00913B60" w:rsidRPr="00547834">
        <w:rPr>
          <w:rFonts w:ascii="標楷體" w:eastAsia="標楷體" w:hAnsi="標楷體" w:hint="eastAsia"/>
          <w:sz w:val="28"/>
          <w:szCs w:val="28"/>
        </w:rPr>
        <w:t>(</w:t>
      </w:r>
      <w:r w:rsidRPr="00547834">
        <w:rPr>
          <w:rFonts w:ascii="標楷體" w:eastAsia="標楷體" w:hAnsi="標楷體" w:hint="eastAsia"/>
          <w:sz w:val="28"/>
          <w:szCs w:val="28"/>
        </w:rPr>
        <w:t>市</w:t>
      </w:r>
      <w:r w:rsidR="00913B60" w:rsidRPr="00547834">
        <w:rPr>
          <w:rFonts w:ascii="標楷體" w:eastAsia="標楷體" w:hAnsi="標楷體" w:hint="eastAsia"/>
          <w:sz w:val="28"/>
          <w:szCs w:val="28"/>
        </w:rPr>
        <w:t>)</w:t>
      </w:r>
      <w:r w:rsidRPr="00547834">
        <w:rPr>
          <w:rFonts w:ascii="標楷體" w:eastAsia="標楷體" w:hAnsi="標楷體" w:hint="eastAsia"/>
          <w:sz w:val="28"/>
          <w:szCs w:val="28"/>
        </w:rPr>
        <w:t>政府登錄每月退休金發放金額的權限，但</w:t>
      </w:r>
      <w:r w:rsidR="00913B60" w:rsidRPr="00547834">
        <w:rPr>
          <w:rFonts w:ascii="標楷體" w:eastAsia="標楷體" w:hAnsi="標楷體" w:hint="eastAsia"/>
          <w:sz w:val="28"/>
          <w:szCs w:val="28"/>
        </w:rPr>
        <w:t xml:space="preserve">            </w:t>
      </w:r>
      <w:r w:rsidRPr="00547834">
        <w:rPr>
          <w:rFonts w:ascii="標楷體" w:eastAsia="標楷體" w:hAnsi="標楷體" w:hint="eastAsia"/>
          <w:sz w:val="28"/>
          <w:szCs w:val="28"/>
        </w:rPr>
        <w:t>至今尚未開放。</w:t>
      </w:r>
    </w:p>
    <w:p w:rsidR="00E974C1" w:rsidRDefault="00E974C1" w:rsidP="005A6B12">
      <w:pPr>
        <w:pStyle w:val="ab"/>
        <w:numPr>
          <w:ilvl w:val="1"/>
          <w:numId w:val="28"/>
        </w:numPr>
        <w:spacing w:line="400" w:lineRule="exact"/>
        <w:ind w:leftChars="0" w:left="1616" w:hanging="1332"/>
        <w:jc w:val="both"/>
        <w:rPr>
          <w:rFonts w:ascii="標楷體" w:eastAsia="標楷體" w:hAnsi="標楷體"/>
          <w:sz w:val="28"/>
          <w:szCs w:val="28"/>
        </w:rPr>
      </w:pPr>
      <w:r w:rsidRPr="00E974C1">
        <w:rPr>
          <w:rFonts w:ascii="標楷體" w:eastAsia="標楷體" w:hAnsi="標楷體" w:hint="eastAsia"/>
          <w:sz w:val="28"/>
          <w:szCs w:val="28"/>
        </w:rPr>
        <w:t>說明：</w:t>
      </w:r>
    </w:p>
    <w:p w:rsidR="00E974C1" w:rsidRPr="00547834" w:rsidRDefault="00E974C1" w:rsidP="005A6B12">
      <w:pPr>
        <w:pStyle w:val="ab"/>
        <w:numPr>
          <w:ilvl w:val="2"/>
          <w:numId w:val="29"/>
        </w:numPr>
        <w:spacing w:line="400" w:lineRule="exact"/>
        <w:ind w:leftChars="0" w:left="1134" w:hanging="567"/>
        <w:jc w:val="both"/>
        <w:rPr>
          <w:rFonts w:ascii="標楷體" w:eastAsia="標楷體" w:hAnsi="標楷體"/>
          <w:sz w:val="28"/>
          <w:szCs w:val="28"/>
        </w:rPr>
      </w:pPr>
      <w:r w:rsidRPr="00547834">
        <w:rPr>
          <w:rFonts w:ascii="標楷體" w:eastAsia="標楷體" w:hAnsi="標楷體" w:hint="eastAsia"/>
          <w:sz w:val="28"/>
          <w:szCs w:val="28"/>
        </w:rPr>
        <w:t>公所之雇員</w:t>
      </w:r>
      <w:r w:rsidR="00913B60" w:rsidRPr="00547834">
        <w:rPr>
          <w:rFonts w:ascii="標楷體" w:eastAsia="標楷體" w:hAnsi="標楷體" w:hint="eastAsia"/>
          <w:sz w:val="28"/>
          <w:szCs w:val="28"/>
        </w:rPr>
        <w:t>保育員</w:t>
      </w:r>
      <w:r w:rsidRPr="00547834">
        <w:rPr>
          <w:rFonts w:ascii="標楷體" w:eastAsia="標楷體" w:hAnsi="標楷體" w:hint="eastAsia"/>
          <w:sz w:val="28"/>
          <w:szCs w:val="28"/>
        </w:rPr>
        <w:t>退休由公所</w:t>
      </w:r>
      <w:r w:rsidR="00913B60" w:rsidRPr="00547834">
        <w:rPr>
          <w:rFonts w:ascii="標楷體" w:eastAsia="標楷體" w:hAnsi="標楷體" w:hint="eastAsia"/>
          <w:sz w:val="28"/>
          <w:szCs w:val="28"/>
        </w:rPr>
        <w:t>自行核定，但全國公教人員退休撫</w:t>
      </w:r>
      <w:proofErr w:type="gramStart"/>
      <w:r w:rsidR="00913B60" w:rsidRPr="00547834">
        <w:rPr>
          <w:rFonts w:ascii="標楷體" w:eastAsia="標楷體" w:hAnsi="標楷體" w:hint="eastAsia"/>
          <w:sz w:val="28"/>
          <w:szCs w:val="28"/>
        </w:rPr>
        <w:t>卹</w:t>
      </w:r>
      <w:proofErr w:type="gramEnd"/>
      <w:r w:rsidR="00913B60" w:rsidRPr="00547834">
        <w:rPr>
          <w:rFonts w:ascii="標楷體" w:eastAsia="標楷體" w:hAnsi="標楷體" w:hint="eastAsia"/>
          <w:sz w:val="28"/>
          <w:szCs w:val="28"/>
        </w:rPr>
        <w:t>整合平</w:t>
      </w:r>
      <w:r w:rsidR="00271834" w:rsidRPr="00547834">
        <w:rPr>
          <w:rFonts w:ascii="標楷體" w:eastAsia="標楷體" w:hAnsi="標楷體" w:hint="eastAsia"/>
          <w:sz w:val="28"/>
          <w:szCs w:val="28"/>
        </w:rPr>
        <w:t xml:space="preserve">        </w:t>
      </w:r>
      <w:proofErr w:type="gramStart"/>
      <w:r w:rsidR="00913B60" w:rsidRPr="00547834">
        <w:rPr>
          <w:rFonts w:ascii="標楷體" w:eastAsia="標楷體" w:hAnsi="標楷體" w:hint="eastAsia"/>
          <w:sz w:val="28"/>
          <w:szCs w:val="28"/>
        </w:rPr>
        <w:t>臺</w:t>
      </w:r>
      <w:proofErr w:type="gramEnd"/>
      <w:r w:rsidR="00913B60" w:rsidRPr="00547834">
        <w:rPr>
          <w:rFonts w:ascii="標楷體" w:eastAsia="標楷體" w:hAnsi="標楷體" w:hint="eastAsia"/>
          <w:sz w:val="28"/>
          <w:szCs w:val="28"/>
        </w:rPr>
        <w:t>無法鍵入該員歷年退休金核發金額，每月產製退休金資料時該員的退休</w:t>
      </w:r>
      <w:r w:rsidR="00271834" w:rsidRPr="00547834">
        <w:rPr>
          <w:rFonts w:ascii="標楷體" w:eastAsia="標楷體" w:hAnsi="標楷體" w:hint="eastAsia"/>
          <w:sz w:val="28"/>
          <w:szCs w:val="28"/>
        </w:rPr>
        <w:t xml:space="preserve">           </w:t>
      </w:r>
      <w:r w:rsidR="00913B60" w:rsidRPr="00547834">
        <w:rPr>
          <w:rFonts w:ascii="標楷體" w:eastAsia="標楷體" w:hAnsi="標楷體" w:hint="eastAsia"/>
          <w:sz w:val="28"/>
          <w:szCs w:val="28"/>
        </w:rPr>
        <w:t>金金額無法產生</w:t>
      </w:r>
      <w:r w:rsidR="00271834" w:rsidRPr="00547834">
        <w:rPr>
          <w:rFonts w:ascii="標楷體" w:eastAsia="標楷體" w:hAnsi="標楷體" w:hint="eastAsia"/>
          <w:sz w:val="28"/>
          <w:szCs w:val="28"/>
        </w:rPr>
        <w:t>。</w:t>
      </w:r>
      <w:r w:rsidR="00913B60" w:rsidRPr="00547834">
        <w:rPr>
          <w:rFonts w:ascii="標楷體" w:eastAsia="標楷體" w:hAnsi="標楷體" w:hint="eastAsia"/>
          <w:sz w:val="28"/>
          <w:szCs w:val="28"/>
        </w:rPr>
        <w:t>已有請總處、資訊處、三科退撫科以及銓敘部協助處理</w:t>
      </w:r>
      <w:r w:rsidR="00271834" w:rsidRPr="00547834">
        <w:rPr>
          <w:rFonts w:ascii="標楷體" w:eastAsia="標楷體" w:hAnsi="標楷體" w:hint="eastAsia"/>
          <w:sz w:val="28"/>
          <w:szCs w:val="28"/>
        </w:rPr>
        <w:t xml:space="preserve">        </w:t>
      </w:r>
      <w:r w:rsidR="00913B60" w:rsidRPr="00547834">
        <w:rPr>
          <w:rFonts w:ascii="標楷體" w:eastAsia="標楷體" w:hAnsi="標楷體" w:hint="eastAsia"/>
          <w:sz w:val="28"/>
          <w:szCs w:val="28"/>
        </w:rPr>
        <w:t>此問題，當</w:t>
      </w:r>
      <w:r w:rsidR="00271834" w:rsidRPr="00547834">
        <w:rPr>
          <w:rFonts w:ascii="標楷體" w:eastAsia="標楷體" w:hAnsi="標楷體" w:hint="eastAsia"/>
          <w:sz w:val="28"/>
          <w:szCs w:val="28"/>
        </w:rPr>
        <w:t>時</w:t>
      </w:r>
      <w:r w:rsidR="00913B60" w:rsidRPr="00547834">
        <w:rPr>
          <w:rFonts w:ascii="標楷體" w:eastAsia="標楷體" w:hAnsi="標楷體" w:hint="eastAsia"/>
          <w:sz w:val="28"/>
          <w:szCs w:val="28"/>
        </w:rPr>
        <w:t>得到</w:t>
      </w:r>
      <w:proofErr w:type="gramStart"/>
      <w:r w:rsidR="00913B60" w:rsidRPr="00547834">
        <w:rPr>
          <w:rFonts w:ascii="標楷體" w:eastAsia="標楷體" w:hAnsi="標楷體" w:hint="eastAsia"/>
          <w:sz w:val="28"/>
          <w:szCs w:val="28"/>
        </w:rPr>
        <w:t>銓敘部的回覆</w:t>
      </w:r>
      <w:proofErr w:type="gramEnd"/>
      <w:r w:rsidR="00913B60" w:rsidRPr="00547834">
        <w:rPr>
          <w:rFonts w:ascii="標楷體" w:eastAsia="標楷體" w:hAnsi="標楷體" w:hint="eastAsia"/>
          <w:sz w:val="28"/>
          <w:szCs w:val="28"/>
        </w:rPr>
        <w:t>為:擬於6月開放縣(市)政府可以自行登</w:t>
      </w:r>
      <w:r w:rsidR="00271834" w:rsidRPr="00547834">
        <w:rPr>
          <w:rFonts w:ascii="標楷體" w:eastAsia="標楷體" w:hAnsi="標楷體" w:hint="eastAsia"/>
          <w:sz w:val="28"/>
          <w:szCs w:val="28"/>
        </w:rPr>
        <w:t xml:space="preserve">         </w:t>
      </w:r>
      <w:r w:rsidR="00913B60" w:rsidRPr="00547834">
        <w:rPr>
          <w:rFonts w:ascii="標楷體" w:eastAsia="標楷體" w:hAnsi="標楷體" w:hint="eastAsia"/>
          <w:sz w:val="28"/>
          <w:szCs w:val="28"/>
        </w:rPr>
        <w:t>錄每月退休金金額的權限。</w:t>
      </w:r>
    </w:p>
    <w:p w:rsidR="00271834" w:rsidRPr="00547834" w:rsidRDefault="00913B60" w:rsidP="005A6B12">
      <w:pPr>
        <w:pStyle w:val="ab"/>
        <w:numPr>
          <w:ilvl w:val="2"/>
          <w:numId w:val="29"/>
        </w:numPr>
        <w:spacing w:line="400" w:lineRule="exact"/>
        <w:ind w:leftChars="0" w:left="1134" w:hanging="567"/>
        <w:jc w:val="both"/>
        <w:rPr>
          <w:rFonts w:ascii="標楷體" w:eastAsia="標楷體" w:hAnsi="標楷體"/>
          <w:sz w:val="28"/>
          <w:szCs w:val="28"/>
        </w:rPr>
      </w:pPr>
      <w:r w:rsidRPr="00547834">
        <w:rPr>
          <w:rFonts w:ascii="標楷體" w:eastAsia="標楷體" w:hAnsi="標楷體" w:hint="eastAsia"/>
          <w:sz w:val="28"/>
          <w:szCs w:val="28"/>
        </w:rPr>
        <w:t>該員於今年退休，退休至今其退休金額無法自行列入本所每月退休金的發</w:t>
      </w:r>
      <w:r w:rsidR="00271834" w:rsidRPr="00547834">
        <w:rPr>
          <w:rFonts w:ascii="標楷體" w:eastAsia="標楷體" w:hAnsi="標楷體" w:hint="eastAsia"/>
          <w:sz w:val="28"/>
          <w:szCs w:val="28"/>
        </w:rPr>
        <w:t xml:space="preserve">        </w:t>
      </w:r>
      <w:r w:rsidRPr="00547834">
        <w:rPr>
          <w:rFonts w:ascii="標楷體" w:eastAsia="標楷體" w:hAnsi="標楷體" w:hint="eastAsia"/>
          <w:sz w:val="28"/>
          <w:szCs w:val="28"/>
        </w:rPr>
        <w:t>放清冊，必須將</w:t>
      </w:r>
      <w:r w:rsidR="00271834" w:rsidRPr="00547834">
        <w:rPr>
          <w:rFonts w:ascii="標楷體" w:eastAsia="標楷體" w:hAnsi="標楷體" w:hint="eastAsia"/>
          <w:sz w:val="28"/>
          <w:szCs w:val="28"/>
        </w:rPr>
        <w:t>PDF檔的發放清冊轉換為WORD檔，再一筆一筆鍵入該員        的資料，重新加總人數、金額等，且每</w:t>
      </w:r>
      <w:proofErr w:type="gramStart"/>
      <w:r w:rsidR="00271834" w:rsidRPr="00547834">
        <w:rPr>
          <w:rFonts w:ascii="標楷體" w:eastAsia="標楷體" w:hAnsi="標楷體" w:hint="eastAsia"/>
          <w:sz w:val="28"/>
          <w:szCs w:val="28"/>
        </w:rPr>
        <w:t>個</w:t>
      </w:r>
      <w:proofErr w:type="gramEnd"/>
      <w:r w:rsidR="00271834" w:rsidRPr="00547834">
        <w:rPr>
          <w:rFonts w:ascii="標楷體" w:eastAsia="標楷體" w:hAnsi="標楷體" w:hint="eastAsia"/>
          <w:sz w:val="28"/>
          <w:szCs w:val="28"/>
        </w:rPr>
        <w:t>月手動產製。</w:t>
      </w:r>
      <w:proofErr w:type="gramStart"/>
      <w:r w:rsidR="00271834" w:rsidRPr="00547834">
        <w:rPr>
          <w:rFonts w:ascii="標楷體" w:eastAsia="標楷體" w:hAnsi="標楷體" w:hint="eastAsia"/>
          <w:sz w:val="28"/>
          <w:szCs w:val="28"/>
        </w:rPr>
        <w:t>故建請</w:t>
      </w:r>
      <w:proofErr w:type="gramEnd"/>
      <w:r w:rsidR="00271834" w:rsidRPr="00547834">
        <w:rPr>
          <w:rFonts w:ascii="標楷體" w:eastAsia="標楷體" w:hAnsi="標楷體" w:hint="eastAsia"/>
          <w:sz w:val="28"/>
          <w:szCs w:val="28"/>
        </w:rPr>
        <w:t>人事處開放        權限，或是協助登錄歷年發放退休金的金額。</w:t>
      </w:r>
    </w:p>
    <w:p w:rsidR="00CF1C46" w:rsidRPr="00E974C1" w:rsidRDefault="00E974C1" w:rsidP="005A6B12">
      <w:pPr>
        <w:pStyle w:val="ab"/>
        <w:numPr>
          <w:ilvl w:val="1"/>
          <w:numId w:val="28"/>
        </w:numPr>
        <w:spacing w:line="400" w:lineRule="exact"/>
        <w:ind w:leftChars="0" w:left="1616" w:hanging="1332"/>
        <w:jc w:val="both"/>
        <w:rPr>
          <w:rFonts w:ascii="標楷體" w:eastAsia="標楷體" w:hAnsi="標楷體"/>
          <w:b/>
          <w:sz w:val="28"/>
          <w:szCs w:val="28"/>
        </w:rPr>
      </w:pPr>
      <w:r w:rsidRPr="00612719">
        <w:rPr>
          <w:rFonts w:ascii="標楷體" w:eastAsia="標楷體" w:hAnsi="標楷體" w:hint="eastAsia"/>
          <w:b/>
          <w:sz w:val="28"/>
          <w:szCs w:val="28"/>
        </w:rPr>
        <w:t>決議：</w:t>
      </w:r>
      <w:r w:rsidR="00660EF8">
        <w:rPr>
          <w:rFonts w:ascii="標楷體" w:eastAsia="標楷體" w:hAnsi="標楷體" w:hint="eastAsia"/>
          <w:b/>
          <w:sz w:val="28"/>
          <w:szCs w:val="28"/>
        </w:rPr>
        <w:t>請主辦單位</w:t>
      </w:r>
      <w:bookmarkStart w:id="0" w:name="_GoBack"/>
      <w:bookmarkEnd w:id="0"/>
      <w:r w:rsidR="00CD3D2D">
        <w:rPr>
          <w:rFonts w:ascii="標楷體" w:eastAsia="標楷體" w:hAnsi="標楷體" w:hint="eastAsia"/>
          <w:b/>
          <w:sz w:val="28"/>
          <w:szCs w:val="28"/>
        </w:rPr>
        <w:t>協助</w:t>
      </w:r>
      <w:r w:rsidR="00660EF8">
        <w:rPr>
          <w:rFonts w:ascii="標楷體" w:eastAsia="標楷體" w:hAnsi="標楷體" w:hint="eastAsia"/>
          <w:b/>
          <w:sz w:val="28"/>
          <w:szCs w:val="28"/>
        </w:rPr>
        <w:t>處理。</w:t>
      </w:r>
    </w:p>
    <w:p w:rsidR="008D2ABB" w:rsidRPr="00FB04BE" w:rsidRDefault="00E92184" w:rsidP="008C022E">
      <w:pPr>
        <w:numPr>
          <w:ilvl w:val="0"/>
          <w:numId w:val="1"/>
        </w:numPr>
        <w:spacing w:line="440" w:lineRule="exact"/>
        <w:rPr>
          <w:rFonts w:ascii="標楷體" w:eastAsia="標楷體" w:hAnsi="標楷體"/>
          <w:sz w:val="28"/>
          <w:szCs w:val="28"/>
        </w:rPr>
      </w:pPr>
      <w:r w:rsidRPr="0012195E">
        <w:rPr>
          <w:rFonts w:ascii="標楷體" w:eastAsia="標楷體" w:hAnsi="標楷體" w:hint="eastAsia"/>
          <w:sz w:val="28"/>
          <w:szCs w:val="28"/>
        </w:rPr>
        <w:t>散會</w:t>
      </w:r>
      <w:r w:rsidR="0012195E" w:rsidRPr="00373BA1">
        <w:rPr>
          <w:rFonts w:ascii="標楷體" w:eastAsia="標楷體" w:hAnsi="標楷體" w:hint="eastAsia"/>
          <w:sz w:val="28"/>
          <w:szCs w:val="28"/>
        </w:rPr>
        <w:t>：：</w:t>
      </w:r>
      <w:r w:rsidR="0012195E">
        <w:rPr>
          <w:rFonts w:ascii="標楷體" w:eastAsia="標楷體" w:hAnsi="標楷體" w:hint="eastAsia"/>
          <w:sz w:val="28"/>
          <w:szCs w:val="28"/>
        </w:rPr>
        <w:t>上</w:t>
      </w:r>
      <w:r w:rsidR="0012195E" w:rsidRPr="00373BA1">
        <w:rPr>
          <w:rFonts w:ascii="標楷體" w:eastAsia="標楷體" w:hAnsi="標楷體" w:hint="eastAsia"/>
          <w:sz w:val="28"/>
          <w:szCs w:val="28"/>
        </w:rPr>
        <w:t>午</w:t>
      </w:r>
      <w:r w:rsidR="0012195E">
        <w:rPr>
          <w:rFonts w:ascii="標楷體" w:eastAsia="標楷體" w:hAnsi="標楷體" w:hint="eastAsia"/>
          <w:sz w:val="28"/>
          <w:szCs w:val="28"/>
        </w:rPr>
        <w:t>12</w:t>
      </w:r>
      <w:r w:rsidR="0012195E" w:rsidRPr="00373BA1">
        <w:rPr>
          <w:rFonts w:ascii="標楷體" w:eastAsia="標楷體" w:hAnsi="標楷體" w:hint="eastAsia"/>
          <w:sz w:val="28"/>
          <w:szCs w:val="28"/>
        </w:rPr>
        <w:t>時</w:t>
      </w:r>
    </w:p>
    <w:sectPr w:rsidR="008D2ABB" w:rsidRPr="00FB04BE" w:rsidSect="006921F6">
      <w:footerReference w:type="default" r:id="rId8"/>
      <w:pgSz w:w="11906" w:h="16838"/>
      <w:pgMar w:top="1134" w:right="746" w:bottom="993" w:left="1134" w:header="851" w:footer="49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B12" w:rsidRDefault="005A6B12">
      <w:r>
        <w:separator/>
      </w:r>
    </w:p>
  </w:endnote>
  <w:endnote w:type="continuationSeparator" w:id="0">
    <w:p w:rsidR="005A6B12" w:rsidRDefault="005A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1B" w:rsidRDefault="00F4161B">
    <w:pPr>
      <w:pStyle w:val="a8"/>
      <w:jc w:val="center"/>
    </w:pPr>
    <w:r>
      <w:rPr>
        <w:rFonts w:hint="eastAsia"/>
      </w:rPr>
      <w:t xml:space="preserve">- </w:t>
    </w:r>
    <w:r>
      <w:rPr>
        <w:noProof/>
        <w:lang w:val="zh-TW"/>
      </w:rPr>
      <w:fldChar w:fldCharType="begin"/>
    </w:r>
    <w:r>
      <w:rPr>
        <w:noProof/>
        <w:lang w:val="zh-TW"/>
      </w:rPr>
      <w:instrText>PAGE   \* MERGEFORMAT</w:instrText>
    </w:r>
    <w:r>
      <w:rPr>
        <w:noProof/>
        <w:lang w:val="zh-TW"/>
      </w:rPr>
      <w:fldChar w:fldCharType="separate"/>
    </w:r>
    <w:r w:rsidR="006921F6">
      <w:rPr>
        <w:noProof/>
        <w:lang w:val="zh-TW"/>
      </w:rPr>
      <w:t>8</w:t>
    </w:r>
    <w:r>
      <w:rPr>
        <w:noProof/>
        <w:lang w:val="zh-TW"/>
      </w:rPr>
      <w:fldChar w:fldCharType="end"/>
    </w:r>
    <w:r>
      <w:rPr>
        <w:rFonts w:hint="eastAsia"/>
      </w:rPr>
      <w:t>-</w:t>
    </w:r>
  </w:p>
  <w:p w:rsidR="00F4161B" w:rsidRDefault="00F4161B" w:rsidP="00762E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B12" w:rsidRDefault="005A6B12">
      <w:r>
        <w:separator/>
      </w:r>
    </w:p>
  </w:footnote>
  <w:footnote w:type="continuationSeparator" w:id="0">
    <w:p w:rsidR="005A6B12" w:rsidRDefault="005A6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70E9"/>
    <w:multiLevelType w:val="multilevel"/>
    <w:tmpl w:val="E48C578E"/>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 w15:restartNumberingAfterBreak="0">
    <w:nsid w:val="0EB3097A"/>
    <w:multiLevelType w:val="multilevel"/>
    <w:tmpl w:val="0C9ACA3E"/>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2" w15:restartNumberingAfterBreak="0">
    <w:nsid w:val="11E656D3"/>
    <w:multiLevelType w:val="multilevel"/>
    <w:tmpl w:val="6F125CF6"/>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3" w15:restartNumberingAfterBreak="0">
    <w:nsid w:val="1337597A"/>
    <w:multiLevelType w:val="multilevel"/>
    <w:tmpl w:val="E48C578E"/>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4" w15:restartNumberingAfterBreak="0">
    <w:nsid w:val="18343E24"/>
    <w:multiLevelType w:val="multilevel"/>
    <w:tmpl w:val="E2848D6C"/>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5" w15:restartNumberingAfterBreak="0">
    <w:nsid w:val="1A475083"/>
    <w:multiLevelType w:val="multilevel"/>
    <w:tmpl w:val="E2848D6C"/>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6" w15:restartNumberingAfterBreak="0">
    <w:nsid w:val="1AEB729E"/>
    <w:multiLevelType w:val="multilevel"/>
    <w:tmpl w:val="42BECB5C"/>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2479" w:hanging="635"/>
      </w:pPr>
      <w:rPr>
        <w:rFonts w:cs="Times New Roman" w:hint="eastAsia"/>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7" w15:restartNumberingAfterBreak="0">
    <w:nsid w:val="28F045FE"/>
    <w:multiLevelType w:val="multilevel"/>
    <w:tmpl w:val="E2848D6C"/>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8" w15:restartNumberingAfterBreak="0">
    <w:nsid w:val="2ADB425A"/>
    <w:multiLevelType w:val="multilevel"/>
    <w:tmpl w:val="FC5CE956"/>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9" w15:restartNumberingAfterBreak="0">
    <w:nsid w:val="2E053BC8"/>
    <w:multiLevelType w:val="multilevel"/>
    <w:tmpl w:val="E48C578E"/>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0" w15:restartNumberingAfterBreak="0">
    <w:nsid w:val="2F2F68E8"/>
    <w:multiLevelType w:val="multilevel"/>
    <w:tmpl w:val="E48C578E"/>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1" w15:restartNumberingAfterBreak="0">
    <w:nsid w:val="39291709"/>
    <w:multiLevelType w:val="multilevel"/>
    <w:tmpl w:val="E48C578E"/>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2" w15:restartNumberingAfterBreak="0">
    <w:nsid w:val="39E67A2B"/>
    <w:multiLevelType w:val="hybridMultilevel"/>
    <w:tmpl w:val="2A4C0F68"/>
    <w:lvl w:ilvl="0" w:tplc="6B84483A">
      <w:start w:val="1"/>
      <w:numFmt w:val="decimalEnclosedCircle"/>
      <w:lvlText w:val="%1"/>
      <w:lvlJc w:val="left"/>
      <w:pPr>
        <w:ind w:left="1641" w:hanging="360"/>
      </w:pPr>
      <w:rPr>
        <w:rFonts w:ascii="新細明體" w:eastAsia="新細明體" w:hAnsi="新細明體" w:cs="新細明體" w:hint="default"/>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13" w15:restartNumberingAfterBreak="0">
    <w:nsid w:val="3AAD3D7C"/>
    <w:multiLevelType w:val="multilevel"/>
    <w:tmpl w:val="243C87B8"/>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4" w15:restartNumberingAfterBreak="0">
    <w:nsid w:val="3CA66060"/>
    <w:multiLevelType w:val="hybridMultilevel"/>
    <w:tmpl w:val="2A4C0F68"/>
    <w:lvl w:ilvl="0" w:tplc="6B84483A">
      <w:start w:val="1"/>
      <w:numFmt w:val="decimalEnclosedCircle"/>
      <w:lvlText w:val="%1"/>
      <w:lvlJc w:val="left"/>
      <w:pPr>
        <w:ind w:left="1641" w:hanging="360"/>
      </w:pPr>
      <w:rPr>
        <w:rFonts w:ascii="新細明體" w:eastAsia="新細明體" w:hAnsi="新細明體" w:cs="新細明體" w:hint="default"/>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15" w15:restartNumberingAfterBreak="0">
    <w:nsid w:val="42934091"/>
    <w:multiLevelType w:val="multilevel"/>
    <w:tmpl w:val="565C8C20"/>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6" w15:restartNumberingAfterBreak="0">
    <w:nsid w:val="45BC7EC6"/>
    <w:multiLevelType w:val="multilevel"/>
    <w:tmpl w:val="E2848D6C"/>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7" w15:restartNumberingAfterBreak="0">
    <w:nsid w:val="45FD2D04"/>
    <w:multiLevelType w:val="multilevel"/>
    <w:tmpl w:val="E48C578E"/>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8" w15:restartNumberingAfterBreak="0">
    <w:nsid w:val="4B8441ED"/>
    <w:multiLevelType w:val="multilevel"/>
    <w:tmpl w:val="E48C578E"/>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19" w15:restartNumberingAfterBreak="0">
    <w:nsid w:val="528633FE"/>
    <w:multiLevelType w:val="multilevel"/>
    <w:tmpl w:val="FC5CE956"/>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2479" w:hanging="635"/>
      </w:pPr>
      <w:rPr>
        <w:rFonts w:cs="Times New Roman" w:hint="eastAsia"/>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20" w15:restartNumberingAfterBreak="0">
    <w:nsid w:val="59637185"/>
    <w:multiLevelType w:val="multilevel"/>
    <w:tmpl w:val="E48C578E"/>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21" w15:restartNumberingAfterBreak="0">
    <w:nsid w:val="5F131584"/>
    <w:multiLevelType w:val="multilevel"/>
    <w:tmpl w:val="E48C578E"/>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22" w15:restartNumberingAfterBreak="0">
    <w:nsid w:val="5F8F3583"/>
    <w:multiLevelType w:val="multilevel"/>
    <w:tmpl w:val="FC5CE956"/>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23" w15:restartNumberingAfterBreak="0">
    <w:nsid w:val="60A72C09"/>
    <w:multiLevelType w:val="multilevel"/>
    <w:tmpl w:val="FC5CE956"/>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24" w15:restartNumberingAfterBreak="0">
    <w:nsid w:val="6ECF51EE"/>
    <w:multiLevelType w:val="multilevel"/>
    <w:tmpl w:val="243C87B8"/>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lang w:val="en-US"/>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25" w15:restartNumberingAfterBreak="0">
    <w:nsid w:val="717305E0"/>
    <w:multiLevelType w:val="hybridMultilevel"/>
    <w:tmpl w:val="2A4C0F68"/>
    <w:lvl w:ilvl="0" w:tplc="6B84483A">
      <w:start w:val="1"/>
      <w:numFmt w:val="decimalEnclosedCircle"/>
      <w:lvlText w:val="%1"/>
      <w:lvlJc w:val="left"/>
      <w:pPr>
        <w:ind w:left="1641" w:hanging="360"/>
      </w:pPr>
      <w:rPr>
        <w:rFonts w:ascii="新細明體" w:eastAsia="新細明體" w:hAnsi="新細明體" w:cs="新細明體" w:hint="default"/>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26" w15:restartNumberingAfterBreak="0">
    <w:nsid w:val="721312F8"/>
    <w:multiLevelType w:val="multilevel"/>
    <w:tmpl w:val="E48C578E"/>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27" w15:restartNumberingAfterBreak="0">
    <w:nsid w:val="7A6969F9"/>
    <w:multiLevelType w:val="multilevel"/>
    <w:tmpl w:val="E2848D6C"/>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abstractNum w:abstractNumId="28" w15:restartNumberingAfterBreak="0">
    <w:nsid w:val="7A7479BB"/>
    <w:multiLevelType w:val="multilevel"/>
    <w:tmpl w:val="E48C578E"/>
    <w:lvl w:ilvl="0">
      <w:start w:val="1"/>
      <w:numFmt w:val="taiwaneseCountingThousand"/>
      <w:suff w:val="nothing"/>
      <w:lvlText w:val="%1、"/>
      <w:lvlJc w:val="left"/>
      <w:pPr>
        <w:ind w:left="995" w:hanging="635"/>
      </w:pPr>
      <w:rPr>
        <w:rFonts w:cs="Times New Roman" w:hint="eastAsia"/>
      </w:rPr>
    </w:lvl>
    <w:lvl w:ilvl="1">
      <w:start w:val="1"/>
      <w:numFmt w:val="taiwaneseCountingThousand"/>
      <w:suff w:val="nothing"/>
      <w:lvlText w:val="(%2)"/>
      <w:lvlJc w:val="left"/>
      <w:pPr>
        <w:ind w:left="1517" w:hanging="522"/>
      </w:pPr>
      <w:rPr>
        <w:rFonts w:cs="Times New Roman" w:hint="eastAsia"/>
        <w:b w:val="0"/>
      </w:rPr>
    </w:lvl>
    <w:lvl w:ilvl="2">
      <w:start w:val="1"/>
      <w:numFmt w:val="decimalFullWidth"/>
      <w:suff w:val="nothing"/>
      <w:lvlText w:val="%3、"/>
      <w:lvlJc w:val="left"/>
      <w:pPr>
        <w:ind w:left="1948" w:hanging="635"/>
      </w:pPr>
      <w:rPr>
        <w:rFonts w:cs="Times New Roman" w:hint="eastAsia"/>
      </w:rPr>
    </w:lvl>
    <w:lvl w:ilvl="3">
      <w:start w:val="1"/>
      <w:numFmt w:val="decimalFullWidth"/>
      <w:suff w:val="nothing"/>
      <w:lvlText w:val="(%4)"/>
      <w:lvlJc w:val="left"/>
      <w:pPr>
        <w:ind w:left="2170" w:hanging="540"/>
      </w:pPr>
      <w:rPr>
        <w:rFonts w:cs="Times New Roman" w:hint="eastAsia"/>
      </w:rPr>
    </w:lvl>
    <w:lvl w:ilvl="4">
      <w:start w:val="1"/>
      <w:numFmt w:val="upperLetter"/>
      <w:suff w:val="nothing"/>
      <w:lvlText w:val="%5、"/>
      <w:lvlJc w:val="left"/>
      <w:pPr>
        <w:ind w:left="2900" w:hanging="635"/>
      </w:pPr>
      <w:rPr>
        <w:rFonts w:cs="Times New Roman" w:hint="eastAsia"/>
      </w:rPr>
    </w:lvl>
    <w:lvl w:ilvl="5">
      <w:start w:val="1"/>
      <w:numFmt w:val="ideographTraditional"/>
      <w:suff w:val="nothing"/>
      <w:lvlText w:val="(%6)"/>
      <w:lvlJc w:val="left"/>
      <w:pPr>
        <w:ind w:left="3535" w:hanging="952"/>
      </w:pPr>
      <w:rPr>
        <w:rFonts w:cs="Times New Roman" w:hint="eastAsia"/>
      </w:rPr>
    </w:lvl>
    <w:lvl w:ilvl="6">
      <w:start w:val="1"/>
      <w:numFmt w:val="ideographZodiac"/>
      <w:suff w:val="nothing"/>
      <w:lvlText w:val="%7、"/>
      <w:lvlJc w:val="left"/>
      <w:pPr>
        <w:ind w:left="3853" w:hanging="635"/>
      </w:pPr>
      <w:rPr>
        <w:rFonts w:cs="Times New Roman" w:hint="eastAsia"/>
      </w:rPr>
    </w:lvl>
    <w:lvl w:ilvl="7">
      <w:start w:val="1"/>
      <w:numFmt w:val="ideographZodiac"/>
      <w:suff w:val="nothing"/>
      <w:lvlText w:val="(%8)"/>
      <w:lvlJc w:val="left"/>
      <w:pPr>
        <w:ind w:left="4488" w:hanging="953"/>
      </w:pPr>
      <w:rPr>
        <w:rFonts w:cs="Times New Roman" w:hint="eastAsia"/>
      </w:rPr>
    </w:lvl>
    <w:lvl w:ilvl="8">
      <w:start w:val="1"/>
      <w:numFmt w:val="decimalFullWidth"/>
      <w:suff w:val="nothing"/>
      <w:lvlText w:val="%9）"/>
      <w:lvlJc w:val="left"/>
      <w:pPr>
        <w:ind w:left="4805" w:hanging="635"/>
      </w:pPr>
      <w:rPr>
        <w:rFonts w:cs="Times New Roman" w:hint="eastAsia"/>
      </w:rPr>
    </w:lvl>
  </w:abstractNum>
  <w:num w:numId="1">
    <w:abstractNumId w:val="15"/>
  </w:num>
  <w:num w:numId="2">
    <w:abstractNumId w:val="26"/>
  </w:num>
  <w:num w:numId="3">
    <w:abstractNumId w:val="0"/>
  </w:num>
  <w:num w:numId="4">
    <w:abstractNumId w:val="3"/>
  </w:num>
  <w:num w:numId="5">
    <w:abstractNumId w:val="9"/>
  </w:num>
  <w:num w:numId="6">
    <w:abstractNumId w:val="28"/>
  </w:num>
  <w:num w:numId="7">
    <w:abstractNumId w:val="20"/>
  </w:num>
  <w:num w:numId="8">
    <w:abstractNumId w:val="21"/>
  </w:num>
  <w:num w:numId="9">
    <w:abstractNumId w:val="11"/>
  </w:num>
  <w:num w:numId="10">
    <w:abstractNumId w:val="17"/>
  </w:num>
  <w:num w:numId="11">
    <w:abstractNumId w:val="10"/>
  </w:num>
  <w:num w:numId="12">
    <w:abstractNumId w:val="25"/>
  </w:num>
  <w:num w:numId="13">
    <w:abstractNumId w:val="12"/>
  </w:num>
  <w:num w:numId="14">
    <w:abstractNumId w:val="24"/>
  </w:num>
  <w:num w:numId="15">
    <w:abstractNumId w:val="13"/>
  </w:num>
  <w:num w:numId="16">
    <w:abstractNumId w:val="1"/>
  </w:num>
  <w:num w:numId="17">
    <w:abstractNumId w:val="2"/>
  </w:num>
  <w:num w:numId="18">
    <w:abstractNumId w:val="16"/>
  </w:num>
  <w:num w:numId="19">
    <w:abstractNumId w:val="8"/>
  </w:num>
  <w:num w:numId="20">
    <w:abstractNumId w:val="22"/>
  </w:num>
  <w:num w:numId="21">
    <w:abstractNumId w:val="4"/>
  </w:num>
  <w:num w:numId="22">
    <w:abstractNumId w:val="23"/>
  </w:num>
  <w:num w:numId="23">
    <w:abstractNumId w:val="27"/>
  </w:num>
  <w:num w:numId="24">
    <w:abstractNumId w:val="7"/>
  </w:num>
  <w:num w:numId="25">
    <w:abstractNumId w:val="5"/>
  </w:num>
  <w:num w:numId="26">
    <w:abstractNumId w:val="14"/>
  </w:num>
  <w:num w:numId="27">
    <w:abstractNumId w:val="19"/>
  </w:num>
  <w:num w:numId="28">
    <w:abstractNumId w:val="18"/>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C0"/>
    <w:rsid w:val="000074CF"/>
    <w:rsid w:val="000075F8"/>
    <w:rsid w:val="00010617"/>
    <w:rsid w:val="00013F13"/>
    <w:rsid w:val="00016513"/>
    <w:rsid w:val="000218DE"/>
    <w:rsid w:val="0002201C"/>
    <w:rsid w:val="00024BCB"/>
    <w:rsid w:val="00032429"/>
    <w:rsid w:val="0003379D"/>
    <w:rsid w:val="000365E2"/>
    <w:rsid w:val="000467F5"/>
    <w:rsid w:val="00047787"/>
    <w:rsid w:val="000513E4"/>
    <w:rsid w:val="00053D93"/>
    <w:rsid w:val="00055BBB"/>
    <w:rsid w:val="0006093B"/>
    <w:rsid w:val="00063EF8"/>
    <w:rsid w:val="00066E02"/>
    <w:rsid w:val="0007167A"/>
    <w:rsid w:val="0007530C"/>
    <w:rsid w:val="00075F06"/>
    <w:rsid w:val="000760C0"/>
    <w:rsid w:val="000811A2"/>
    <w:rsid w:val="00082589"/>
    <w:rsid w:val="000831D2"/>
    <w:rsid w:val="00083376"/>
    <w:rsid w:val="00087F2A"/>
    <w:rsid w:val="00093E0A"/>
    <w:rsid w:val="000A31E4"/>
    <w:rsid w:val="000A3372"/>
    <w:rsid w:val="000A59E9"/>
    <w:rsid w:val="000A79D1"/>
    <w:rsid w:val="000B0766"/>
    <w:rsid w:val="000B2134"/>
    <w:rsid w:val="000B3C68"/>
    <w:rsid w:val="000B4636"/>
    <w:rsid w:val="000B69CD"/>
    <w:rsid w:val="000B77F3"/>
    <w:rsid w:val="000C0E7F"/>
    <w:rsid w:val="000C330F"/>
    <w:rsid w:val="000C66D1"/>
    <w:rsid w:val="000C6FC5"/>
    <w:rsid w:val="000D2D0D"/>
    <w:rsid w:val="000D2D0F"/>
    <w:rsid w:val="000D5534"/>
    <w:rsid w:val="000E1DA9"/>
    <w:rsid w:val="000E4266"/>
    <w:rsid w:val="000E43C6"/>
    <w:rsid w:val="000E790B"/>
    <w:rsid w:val="000E7A1C"/>
    <w:rsid w:val="000F3DAC"/>
    <w:rsid w:val="000F5AF6"/>
    <w:rsid w:val="000F5D95"/>
    <w:rsid w:val="0010204C"/>
    <w:rsid w:val="001067C1"/>
    <w:rsid w:val="00106B7A"/>
    <w:rsid w:val="001123E2"/>
    <w:rsid w:val="001149A8"/>
    <w:rsid w:val="00115007"/>
    <w:rsid w:val="00116D9C"/>
    <w:rsid w:val="001174FF"/>
    <w:rsid w:val="00120572"/>
    <w:rsid w:val="001213BF"/>
    <w:rsid w:val="0012195E"/>
    <w:rsid w:val="0012632E"/>
    <w:rsid w:val="00131427"/>
    <w:rsid w:val="0013352A"/>
    <w:rsid w:val="0013374C"/>
    <w:rsid w:val="001343B5"/>
    <w:rsid w:val="0013467D"/>
    <w:rsid w:val="00145BFB"/>
    <w:rsid w:val="00152476"/>
    <w:rsid w:val="00164F58"/>
    <w:rsid w:val="00166F84"/>
    <w:rsid w:val="0017108F"/>
    <w:rsid w:val="001740FB"/>
    <w:rsid w:val="00180347"/>
    <w:rsid w:val="001851AB"/>
    <w:rsid w:val="00187064"/>
    <w:rsid w:val="001878FE"/>
    <w:rsid w:val="00191F9C"/>
    <w:rsid w:val="001921C0"/>
    <w:rsid w:val="00192DE7"/>
    <w:rsid w:val="00192FE9"/>
    <w:rsid w:val="001941A8"/>
    <w:rsid w:val="00196CBC"/>
    <w:rsid w:val="001A0381"/>
    <w:rsid w:val="001A052A"/>
    <w:rsid w:val="001A2CEF"/>
    <w:rsid w:val="001A56C0"/>
    <w:rsid w:val="001A60C6"/>
    <w:rsid w:val="001A7FEF"/>
    <w:rsid w:val="001B39A7"/>
    <w:rsid w:val="001B790B"/>
    <w:rsid w:val="001C30D6"/>
    <w:rsid w:val="001C493C"/>
    <w:rsid w:val="001C7529"/>
    <w:rsid w:val="001C7F38"/>
    <w:rsid w:val="001D4A15"/>
    <w:rsid w:val="001D6C7C"/>
    <w:rsid w:val="001D78E7"/>
    <w:rsid w:val="001E5EE1"/>
    <w:rsid w:val="001E7AF5"/>
    <w:rsid w:val="001F2B93"/>
    <w:rsid w:val="001F4211"/>
    <w:rsid w:val="00200595"/>
    <w:rsid w:val="0020631F"/>
    <w:rsid w:val="00206DF4"/>
    <w:rsid w:val="00207AF5"/>
    <w:rsid w:val="00230BC8"/>
    <w:rsid w:val="0023110E"/>
    <w:rsid w:val="002326D0"/>
    <w:rsid w:val="00235268"/>
    <w:rsid w:val="00241457"/>
    <w:rsid w:val="00241D21"/>
    <w:rsid w:val="00244C5C"/>
    <w:rsid w:val="002505B4"/>
    <w:rsid w:val="00250B2F"/>
    <w:rsid w:val="00252345"/>
    <w:rsid w:val="00254CA8"/>
    <w:rsid w:val="002600B2"/>
    <w:rsid w:val="00260FC7"/>
    <w:rsid w:val="002612EE"/>
    <w:rsid w:val="00271834"/>
    <w:rsid w:val="00271BC5"/>
    <w:rsid w:val="00275F6F"/>
    <w:rsid w:val="00283D50"/>
    <w:rsid w:val="00285B08"/>
    <w:rsid w:val="0028688D"/>
    <w:rsid w:val="00286B62"/>
    <w:rsid w:val="002872D4"/>
    <w:rsid w:val="002965BA"/>
    <w:rsid w:val="002A19DC"/>
    <w:rsid w:val="002A4396"/>
    <w:rsid w:val="002A53B9"/>
    <w:rsid w:val="002A5599"/>
    <w:rsid w:val="002B4207"/>
    <w:rsid w:val="002B52E1"/>
    <w:rsid w:val="002C1528"/>
    <w:rsid w:val="002C187B"/>
    <w:rsid w:val="002C3330"/>
    <w:rsid w:val="002C467A"/>
    <w:rsid w:val="002C4FFB"/>
    <w:rsid w:val="002C7D57"/>
    <w:rsid w:val="002D38F6"/>
    <w:rsid w:val="002D6F39"/>
    <w:rsid w:val="002D722C"/>
    <w:rsid w:val="002E1B95"/>
    <w:rsid w:val="002E7A81"/>
    <w:rsid w:val="002E7C6A"/>
    <w:rsid w:val="002F0BAE"/>
    <w:rsid w:val="002F344A"/>
    <w:rsid w:val="002F7FAA"/>
    <w:rsid w:val="003010B9"/>
    <w:rsid w:val="0030150D"/>
    <w:rsid w:val="0031029C"/>
    <w:rsid w:val="00313919"/>
    <w:rsid w:val="00316D12"/>
    <w:rsid w:val="003236CA"/>
    <w:rsid w:val="003269FA"/>
    <w:rsid w:val="00326AC9"/>
    <w:rsid w:val="00331814"/>
    <w:rsid w:val="00333354"/>
    <w:rsid w:val="0033388B"/>
    <w:rsid w:val="00333D11"/>
    <w:rsid w:val="00334A0C"/>
    <w:rsid w:val="00336697"/>
    <w:rsid w:val="00336DAF"/>
    <w:rsid w:val="0033720D"/>
    <w:rsid w:val="00337778"/>
    <w:rsid w:val="003401B8"/>
    <w:rsid w:val="00343BB5"/>
    <w:rsid w:val="00347986"/>
    <w:rsid w:val="00347C46"/>
    <w:rsid w:val="00357633"/>
    <w:rsid w:val="003600E6"/>
    <w:rsid w:val="003671ED"/>
    <w:rsid w:val="0037168E"/>
    <w:rsid w:val="00381514"/>
    <w:rsid w:val="0038160A"/>
    <w:rsid w:val="00387B09"/>
    <w:rsid w:val="0039161E"/>
    <w:rsid w:val="00392F4E"/>
    <w:rsid w:val="00393C7B"/>
    <w:rsid w:val="003960C3"/>
    <w:rsid w:val="00397A4C"/>
    <w:rsid w:val="003A0261"/>
    <w:rsid w:val="003A093A"/>
    <w:rsid w:val="003A1B00"/>
    <w:rsid w:val="003A27A1"/>
    <w:rsid w:val="003A2A54"/>
    <w:rsid w:val="003A5388"/>
    <w:rsid w:val="003B283C"/>
    <w:rsid w:val="003B3B5C"/>
    <w:rsid w:val="003B451E"/>
    <w:rsid w:val="003C28AE"/>
    <w:rsid w:val="003C4E1E"/>
    <w:rsid w:val="003D03E8"/>
    <w:rsid w:val="003D7918"/>
    <w:rsid w:val="003E136C"/>
    <w:rsid w:val="003E2C72"/>
    <w:rsid w:val="003E4677"/>
    <w:rsid w:val="003E5D8D"/>
    <w:rsid w:val="003F4F73"/>
    <w:rsid w:val="003F6AF8"/>
    <w:rsid w:val="003F6D46"/>
    <w:rsid w:val="00402F82"/>
    <w:rsid w:val="00406030"/>
    <w:rsid w:val="00407542"/>
    <w:rsid w:val="004125DB"/>
    <w:rsid w:val="004152DD"/>
    <w:rsid w:val="004162A7"/>
    <w:rsid w:val="00424E87"/>
    <w:rsid w:val="004254E1"/>
    <w:rsid w:val="00432776"/>
    <w:rsid w:val="00434776"/>
    <w:rsid w:val="0043572C"/>
    <w:rsid w:val="0044007C"/>
    <w:rsid w:val="0044389E"/>
    <w:rsid w:val="004439D5"/>
    <w:rsid w:val="0045383E"/>
    <w:rsid w:val="00456646"/>
    <w:rsid w:val="004715EB"/>
    <w:rsid w:val="0047351F"/>
    <w:rsid w:val="00474CC8"/>
    <w:rsid w:val="00475E4E"/>
    <w:rsid w:val="00480719"/>
    <w:rsid w:val="00481787"/>
    <w:rsid w:val="0048700A"/>
    <w:rsid w:val="00496994"/>
    <w:rsid w:val="00497AAE"/>
    <w:rsid w:val="004A58CD"/>
    <w:rsid w:val="004A59AD"/>
    <w:rsid w:val="004A6E77"/>
    <w:rsid w:val="004A7E6F"/>
    <w:rsid w:val="004B5687"/>
    <w:rsid w:val="004B7A21"/>
    <w:rsid w:val="004C2471"/>
    <w:rsid w:val="004C435B"/>
    <w:rsid w:val="004C539D"/>
    <w:rsid w:val="004D1246"/>
    <w:rsid w:val="004D2AAC"/>
    <w:rsid w:val="004D392C"/>
    <w:rsid w:val="004D4CE4"/>
    <w:rsid w:val="004D6F25"/>
    <w:rsid w:val="004E3F7B"/>
    <w:rsid w:val="004F122B"/>
    <w:rsid w:val="004F2C53"/>
    <w:rsid w:val="00503DD2"/>
    <w:rsid w:val="00511441"/>
    <w:rsid w:val="005118CD"/>
    <w:rsid w:val="0052049B"/>
    <w:rsid w:val="0052183D"/>
    <w:rsid w:val="00523E08"/>
    <w:rsid w:val="0053306A"/>
    <w:rsid w:val="00534198"/>
    <w:rsid w:val="0053653F"/>
    <w:rsid w:val="00536E6D"/>
    <w:rsid w:val="005437DA"/>
    <w:rsid w:val="0054647A"/>
    <w:rsid w:val="00546D13"/>
    <w:rsid w:val="00547834"/>
    <w:rsid w:val="005524D6"/>
    <w:rsid w:val="00552AAF"/>
    <w:rsid w:val="00554FFA"/>
    <w:rsid w:val="005556DC"/>
    <w:rsid w:val="005620A0"/>
    <w:rsid w:val="0057305D"/>
    <w:rsid w:val="00577BE8"/>
    <w:rsid w:val="00580ADA"/>
    <w:rsid w:val="0058134B"/>
    <w:rsid w:val="00583EF7"/>
    <w:rsid w:val="00590056"/>
    <w:rsid w:val="005A0E0A"/>
    <w:rsid w:val="005A4BFF"/>
    <w:rsid w:val="005A6B12"/>
    <w:rsid w:val="005A7007"/>
    <w:rsid w:val="005B00DC"/>
    <w:rsid w:val="005B6CD3"/>
    <w:rsid w:val="005C38A6"/>
    <w:rsid w:val="005C5048"/>
    <w:rsid w:val="005E106B"/>
    <w:rsid w:val="005E148E"/>
    <w:rsid w:val="005E422D"/>
    <w:rsid w:val="005F10BF"/>
    <w:rsid w:val="005F69D8"/>
    <w:rsid w:val="005F7BF4"/>
    <w:rsid w:val="00601F42"/>
    <w:rsid w:val="0060229E"/>
    <w:rsid w:val="0061098F"/>
    <w:rsid w:val="006113D5"/>
    <w:rsid w:val="00612719"/>
    <w:rsid w:val="00612FF8"/>
    <w:rsid w:val="0061355E"/>
    <w:rsid w:val="0061616D"/>
    <w:rsid w:val="00621800"/>
    <w:rsid w:val="00622865"/>
    <w:rsid w:val="00623965"/>
    <w:rsid w:val="0062407B"/>
    <w:rsid w:val="0062426A"/>
    <w:rsid w:val="00640D8A"/>
    <w:rsid w:val="00642911"/>
    <w:rsid w:val="00645D83"/>
    <w:rsid w:val="006522CF"/>
    <w:rsid w:val="00652318"/>
    <w:rsid w:val="006552E0"/>
    <w:rsid w:val="00656645"/>
    <w:rsid w:val="00660EF8"/>
    <w:rsid w:val="00662BA6"/>
    <w:rsid w:val="006637F0"/>
    <w:rsid w:val="00690121"/>
    <w:rsid w:val="00691BAD"/>
    <w:rsid w:val="006921F6"/>
    <w:rsid w:val="0069469F"/>
    <w:rsid w:val="00694C32"/>
    <w:rsid w:val="006961C3"/>
    <w:rsid w:val="006A1BA4"/>
    <w:rsid w:val="006A2946"/>
    <w:rsid w:val="006A3FBD"/>
    <w:rsid w:val="006A3FE3"/>
    <w:rsid w:val="006A40B7"/>
    <w:rsid w:val="006B4643"/>
    <w:rsid w:val="006C231E"/>
    <w:rsid w:val="006C3194"/>
    <w:rsid w:val="006C5EE6"/>
    <w:rsid w:val="006D1356"/>
    <w:rsid w:val="006D6715"/>
    <w:rsid w:val="006D73D0"/>
    <w:rsid w:val="006E2285"/>
    <w:rsid w:val="006E3723"/>
    <w:rsid w:val="006E375F"/>
    <w:rsid w:val="006E4CF9"/>
    <w:rsid w:val="006F09F6"/>
    <w:rsid w:val="006F0D80"/>
    <w:rsid w:val="006F11A1"/>
    <w:rsid w:val="006F51D6"/>
    <w:rsid w:val="00701EFC"/>
    <w:rsid w:val="007027DF"/>
    <w:rsid w:val="00705FF4"/>
    <w:rsid w:val="00710574"/>
    <w:rsid w:val="00716B87"/>
    <w:rsid w:val="007174CD"/>
    <w:rsid w:val="00720456"/>
    <w:rsid w:val="00724FCB"/>
    <w:rsid w:val="007255F6"/>
    <w:rsid w:val="0072748E"/>
    <w:rsid w:val="007306D3"/>
    <w:rsid w:val="007308E7"/>
    <w:rsid w:val="00731075"/>
    <w:rsid w:val="007314F7"/>
    <w:rsid w:val="00733270"/>
    <w:rsid w:val="00736C9C"/>
    <w:rsid w:val="00741BC0"/>
    <w:rsid w:val="0074693A"/>
    <w:rsid w:val="007511CC"/>
    <w:rsid w:val="00753089"/>
    <w:rsid w:val="007554D1"/>
    <w:rsid w:val="007559AB"/>
    <w:rsid w:val="00757AB7"/>
    <w:rsid w:val="00762C86"/>
    <w:rsid w:val="00762EBC"/>
    <w:rsid w:val="00762FAE"/>
    <w:rsid w:val="00764C2D"/>
    <w:rsid w:val="00770A7D"/>
    <w:rsid w:val="00775AC5"/>
    <w:rsid w:val="007822FB"/>
    <w:rsid w:val="00787B56"/>
    <w:rsid w:val="00795B22"/>
    <w:rsid w:val="007964C5"/>
    <w:rsid w:val="007973F4"/>
    <w:rsid w:val="007A0A9A"/>
    <w:rsid w:val="007A19D7"/>
    <w:rsid w:val="007B0F63"/>
    <w:rsid w:val="007B29FD"/>
    <w:rsid w:val="007B3980"/>
    <w:rsid w:val="007B6990"/>
    <w:rsid w:val="007C0540"/>
    <w:rsid w:val="007C3A8F"/>
    <w:rsid w:val="007C3E6F"/>
    <w:rsid w:val="007C4F07"/>
    <w:rsid w:val="007D1C91"/>
    <w:rsid w:val="007D3FEB"/>
    <w:rsid w:val="007D463E"/>
    <w:rsid w:val="007D4DE9"/>
    <w:rsid w:val="007D6279"/>
    <w:rsid w:val="007D669E"/>
    <w:rsid w:val="007E4824"/>
    <w:rsid w:val="007F3ECF"/>
    <w:rsid w:val="007F6B51"/>
    <w:rsid w:val="00800E24"/>
    <w:rsid w:val="00801819"/>
    <w:rsid w:val="0080292A"/>
    <w:rsid w:val="0080361A"/>
    <w:rsid w:val="008039F5"/>
    <w:rsid w:val="00805806"/>
    <w:rsid w:val="0081133E"/>
    <w:rsid w:val="00811E3C"/>
    <w:rsid w:val="0081319C"/>
    <w:rsid w:val="00815E98"/>
    <w:rsid w:val="00816BC4"/>
    <w:rsid w:val="00817D5D"/>
    <w:rsid w:val="00823408"/>
    <w:rsid w:val="00823603"/>
    <w:rsid w:val="00823694"/>
    <w:rsid w:val="008264E7"/>
    <w:rsid w:val="00827D6E"/>
    <w:rsid w:val="008322E2"/>
    <w:rsid w:val="00837AF8"/>
    <w:rsid w:val="00844CEF"/>
    <w:rsid w:val="00845568"/>
    <w:rsid w:val="00853B90"/>
    <w:rsid w:val="00855320"/>
    <w:rsid w:val="00855A16"/>
    <w:rsid w:val="0085782F"/>
    <w:rsid w:val="008608A0"/>
    <w:rsid w:val="00864677"/>
    <w:rsid w:val="00865D43"/>
    <w:rsid w:val="00871A14"/>
    <w:rsid w:val="00871BF8"/>
    <w:rsid w:val="008838C7"/>
    <w:rsid w:val="00887698"/>
    <w:rsid w:val="00892069"/>
    <w:rsid w:val="00894839"/>
    <w:rsid w:val="00895751"/>
    <w:rsid w:val="008A66A6"/>
    <w:rsid w:val="008A7675"/>
    <w:rsid w:val="008C022E"/>
    <w:rsid w:val="008C3CE6"/>
    <w:rsid w:val="008D010A"/>
    <w:rsid w:val="008D2ABB"/>
    <w:rsid w:val="008D67DA"/>
    <w:rsid w:val="008F7067"/>
    <w:rsid w:val="008F72E1"/>
    <w:rsid w:val="009008E2"/>
    <w:rsid w:val="00900CED"/>
    <w:rsid w:val="009038ED"/>
    <w:rsid w:val="0090653C"/>
    <w:rsid w:val="00912D5B"/>
    <w:rsid w:val="009131C7"/>
    <w:rsid w:val="009132BC"/>
    <w:rsid w:val="00913B60"/>
    <w:rsid w:val="00914DBD"/>
    <w:rsid w:val="00915B29"/>
    <w:rsid w:val="00920665"/>
    <w:rsid w:val="0092228F"/>
    <w:rsid w:val="00930D3A"/>
    <w:rsid w:val="00933D95"/>
    <w:rsid w:val="009348D9"/>
    <w:rsid w:val="0095123E"/>
    <w:rsid w:val="009573C4"/>
    <w:rsid w:val="00960E68"/>
    <w:rsid w:val="00966A2A"/>
    <w:rsid w:val="00967EDC"/>
    <w:rsid w:val="00974B58"/>
    <w:rsid w:val="00976402"/>
    <w:rsid w:val="00983B85"/>
    <w:rsid w:val="00985A93"/>
    <w:rsid w:val="00987FB5"/>
    <w:rsid w:val="00990FF2"/>
    <w:rsid w:val="0099286C"/>
    <w:rsid w:val="009928FC"/>
    <w:rsid w:val="00995599"/>
    <w:rsid w:val="00996064"/>
    <w:rsid w:val="009A077E"/>
    <w:rsid w:val="009A125B"/>
    <w:rsid w:val="009A3D3A"/>
    <w:rsid w:val="009A5BFA"/>
    <w:rsid w:val="009A682A"/>
    <w:rsid w:val="009B047D"/>
    <w:rsid w:val="009B0547"/>
    <w:rsid w:val="009B3CEC"/>
    <w:rsid w:val="009D102D"/>
    <w:rsid w:val="009D6903"/>
    <w:rsid w:val="009E7D32"/>
    <w:rsid w:val="009F0095"/>
    <w:rsid w:val="009F3988"/>
    <w:rsid w:val="009F3C37"/>
    <w:rsid w:val="009F4CCE"/>
    <w:rsid w:val="009F57BD"/>
    <w:rsid w:val="00A04618"/>
    <w:rsid w:val="00A05E25"/>
    <w:rsid w:val="00A10D45"/>
    <w:rsid w:val="00A15194"/>
    <w:rsid w:val="00A204F2"/>
    <w:rsid w:val="00A20F7A"/>
    <w:rsid w:val="00A301C6"/>
    <w:rsid w:val="00A31C35"/>
    <w:rsid w:val="00A370CB"/>
    <w:rsid w:val="00A376A3"/>
    <w:rsid w:val="00A4488E"/>
    <w:rsid w:val="00A51A5F"/>
    <w:rsid w:val="00A534EA"/>
    <w:rsid w:val="00A54F69"/>
    <w:rsid w:val="00A567B5"/>
    <w:rsid w:val="00A67356"/>
    <w:rsid w:val="00A67E87"/>
    <w:rsid w:val="00A70E77"/>
    <w:rsid w:val="00A7111A"/>
    <w:rsid w:val="00A71A3F"/>
    <w:rsid w:val="00A74562"/>
    <w:rsid w:val="00A76EB1"/>
    <w:rsid w:val="00A77525"/>
    <w:rsid w:val="00A8094B"/>
    <w:rsid w:val="00A845EA"/>
    <w:rsid w:val="00A909DF"/>
    <w:rsid w:val="00A97CCB"/>
    <w:rsid w:val="00A97F5A"/>
    <w:rsid w:val="00AA0D71"/>
    <w:rsid w:val="00AA19FF"/>
    <w:rsid w:val="00AA3998"/>
    <w:rsid w:val="00AA6550"/>
    <w:rsid w:val="00AA7673"/>
    <w:rsid w:val="00AB0B8A"/>
    <w:rsid w:val="00AB2DF4"/>
    <w:rsid w:val="00AB4D76"/>
    <w:rsid w:val="00AB5836"/>
    <w:rsid w:val="00AB7D69"/>
    <w:rsid w:val="00AC3A31"/>
    <w:rsid w:val="00AC3DA8"/>
    <w:rsid w:val="00AC7525"/>
    <w:rsid w:val="00AD0667"/>
    <w:rsid w:val="00AD1E8F"/>
    <w:rsid w:val="00AE4B37"/>
    <w:rsid w:val="00AE7AC6"/>
    <w:rsid w:val="00AF05F3"/>
    <w:rsid w:val="00AF2626"/>
    <w:rsid w:val="00AF4250"/>
    <w:rsid w:val="00B01398"/>
    <w:rsid w:val="00B0351A"/>
    <w:rsid w:val="00B052A4"/>
    <w:rsid w:val="00B062AF"/>
    <w:rsid w:val="00B11E4C"/>
    <w:rsid w:val="00B17AF2"/>
    <w:rsid w:val="00B20606"/>
    <w:rsid w:val="00B20EB5"/>
    <w:rsid w:val="00B217CB"/>
    <w:rsid w:val="00B22129"/>
    <w:rsid w:val="00B222C6"/>
    <w:rsid w:val="00B2458E"/>
    <w:rsid w:val="00B308B8"/>
    <w:rsid w:val="00B339F2"/>
    <w:rsid w:val="00B33B62"/>
    <w:rsid w:val="00B33C76"/>
    <w:rsid w:val="00B40DF6"/>
    <w:rsid w:val="00B50658"/>
    <w:rsid w:val="00B525EC"/>
    <w:rsid w:val="00B55872"/>
    <w:rsid w:val="00B5745E"/>
    <w:rsid w:val="00B60797"/>
    <w:rsid w:val="00B632A3"/>
    <w:rsid w:val="00B64A50"/>
    <w:rsid w:val="00B65791"/>
    <w:rsid w:val="00B65E6E"/>
    <w:rsid w:val="00B66C28"/>
    <w:rsid w:val="00B66EB5"/>
    <w:rsid w:val="00B71B2E"/>
    <w:rsid w:val="00B72AE9"/>
    <w:rsid w:val="00B734A2"/>
    <w:rsid w:val="00B7589D"/>
    <w:rsid w:val="00B76A62"/>
    <w:rsid w:val="00B76DBF"/>
    <w:rsid w:val="00B7736F"/>
    <w:rsid w:val="00B812E0"/>
    <w:rsid w:val="00B85935"/>
    <w:rsid w:val="00B920AC"/>
    <w:rsid w:val="00B93384"/>
    <w:rsid w:val="00BA493F"/>
    <w:rsid w:val="00BA7B5F"/>
    <w:rsid w:val="00BB1864"/>
    <w:rsid w:val="00BB1DBC"/>
    <w:rsid w:val="00BB2604"/>
    <w:rsid w:val="00BC23A5"/>
    <w:rsid w:val="00BC606F"/>
    <w:rsid w:val="00BE196B"/>
    <w:rsid w:val="00BF3491"/>
    <w:rsid w:val="00BF472D"/>
    <w:rsid w:val="00BF4989"/>
    <w:rsid w:val="00BF73F1"/>
    <w:rsid w:val="00C0038C"/>
    <w:rsid w:val="00C045BA"/>
    <w:rsid w:val="00C04649"/>
    <w:rsid w:val="00C07380"/>
    <w:rsid w:val="00C10A2F"/>
    <w:rsid w:val="00C11537"/>
    <w:rsid w:val="00C15B65"/>
    <w:rsid w:val="00C16C1E"/>
    <w:rsid w:val="00C17371"/>
    <w:rsid w:val="00C20D8E"/>
    <w:rsid w:val="00C24791"/>
    <w:rsid w:val="00C25434"/>
    <w:rsid w:val="00C25D44"/>
    <w:rsid w:val="00C26A59"/>
    <w:rsid w:val="00C27AAE"/>
    <w:rsid w:val="00C27BF8"/>
    <w:rsid w:val="00C31685"/>
    <w:rsid w:val="00C35187"/>
    <w:rsid w:val="00C36267"/>
    <w:rsid w:val="00C3727F"/>
    <w:rsid w:val="00C40456"/>
    <w:rsid w:val="00C41955"/>
    <w:rsid w:val="00C41C52"/>
    <w:rsid w:val="00C44856"/>
    <w:rsid w:val="00C46D2E"/>
    <w:rsid w:val="00C51C60"/>
    <w:rsid w:val="00C54070"/>
    <w:rsid w:val="00C546B1"/>
    <w:rsid w:val="00C54DC7"/>
    <w:rsid w:val="00C56AA0"/>
    <w:rsid w:val="00C57F4E"/>
    <w:rsid w:val="00C61702"/>
    <w:rsid w:val="00C62EF1"/>
    <w:rsid w:val="00C64981"/>
    <w:rsid w:val="00C71177"/>
    <w:rsid w:val="00C757D2"/>
    <w:rsid w:val="00C8102B"/>
    <w:rsid w:val="00C81823"/>
    <w:rsid w:val="00C8299A"/>
    <w:rsid w:val="00C852F4"/>
    <w:rsid w:val="00C87891"/>
    <w:rsid w:val="00CA059D"/>
    <w:rsid w:val="00CA089B"/>
    <w:rsid w:val="00CA0D51"/>
    <w:rsid w:val="00CA3576"/>
    <w:rsid w:val="00CA4565"/>
    <w:rsid w:val="00CB03FB"/>
    <w:rsid w:val="00CB1634"/>
    <w:rsid w:val="00CB18CD"/>
    <w:rsid w:val="00CB1C5E"/>
    <w:rsid w:val="00CB6885"/>
    <w:rsid w:val="00CC5B14"/>
    <w:rsid w:val="00CC794F"/>
    <w:rsid w:val="00CD164E"/>
    <w:rsid w:val="00CD28B5"/>
    <w:rsid w:val="00CD28C6"/>
    <w:rsid w:val="00CD3D2D"/>
    <w:rsid w:val="00CD4ACD"/>
    <w:rsid w:val="00CD5720"/>
    <w:rsid w:val="00CD5D12"/>
    <w:rsid w:val="00CE3A19"/>
    <w:rsid w:val="00CE631F"/>
    <w:rsid w:val="00CF1C46"/>
    <w:rsid w:val="00CF3500"/>
    <w:rsid w:val="00D116B6"/>
    <w:rsid w:val="00D224EC"/>
    <w:rsid w:val="00D225D2"/>
    <w:rsid w:val="00D239DD"/>
    <w:rsid w:val="00D24DEE"/>
    <w:rsid w:val="00D30EF7"/>
    <w:rsid w:val="00D36902"/>
    <w:rsid w:val="00D40CC4"/>
    <w:rsid w:val="00D4261F"/>
    <w:rsid w:val="00D43EA9"/>
    <w:rsid w:val="00D44326"/>
    <w:rsid w:val="00D46E77"/>
    <w:rsid w:val="00D470ED"/>
    <w:rsid w:val="00D51FDA"/>
    <w:rsid w:val="00D55FAB"/>
    <w:rsid w:val="00D60CD9"/>
    <w:rsid w:val="00D619BF"/>
    <w:rsid w:val="00D6208D"/>
    <w:rsid w:val="00D70CCA"/>
    <w:rsid w:val="00D72B79"/>
    <w:rsid w:val="00D73E89"/>
    <w:rsid w:val="00D75297"/>
    <w:rsid w:val="00D76916"/>
    <w:rsid w:val="00D81A9F"/>
    <w:rsid w:val="00D85B4E"/>
    <w:rsid w:val="00D9512B"/>
    <w:rsid w:val="00D97C79"/>
    <w:rsid w:val="00DB6927"/>
    <w:rsid w:val="00DB6C7F"/>
    <w:rsid w:val="00DC0C9D"/>
    <w:rsid w:val="00DC3FFD"/>
    <w:rsid w:val="00DC43B5"/>
    <w:rsid w:val="00DC72C8"/>
    <w:rsid w:val="00DD166D"/>
    <w:rsid w:val="00DD272E"/>
    <w:rsid w:val="00DD4FF0"/>
    <w:rsid w:val="00DD503E"/>
    <w:rsid w:val="00DD55B1"/>
    <w:rsid w:val="00DD58F5"/>
    <w:rsid w:val="00DE163A"/>
    <w:rsid w:val="00DE292F"/>
    <w:rsid w:val="00DE7440"/>
    <w:rsid w:val="00DF10D9"/>
    <w:rsid w:val="00DF1AAA"/>
    <w:rsid w:val="00DF34EE"/>
    <w:rsid w:val="00DF3FAC"/>
    <w:rsid w:val="00DF40F3"/>
    <w:rsid w:val="00DF7423"/>
    <w:rsid w:val="00E021B9"/>
    <w:rsid w:val="00E1488D"/>
    <w:rsid w:val="00E20CCE"/>
    <w:rsid w:val="00E2173F"/>
    <w:rsid w:val="00E23C38"/>
    <w:rsid w:val="00E33593"/>
    <w:rsid w:val="00E418A3"/>
    <w:rsid w:val="00E46E3B"/>
    <w:rsid w:val="00E50761"/>
    <w:rsid w:val="00E52557"/>
    <w:rsid w:val="00E53BD0"/>
    <w:rsid w:val="00E57418"/>
    <w:rsid w:val="00E5743D"/>
    <w:rsid w:val="00E60DF2"/>
    <w:rsid w:val="00E73387"/>
    <w:rsid w:val="00E767A6"/>
    <w:rsid w:val="00E81F17"/>
    <w:rsid w:val="00E829D6"/>
    <w:rsid w:val="00E84DF9"/>
    <w:rsid w:val="00E84FFE"/>
    <w:rsid w:val="00E8686B"/>
    <w:rsid w:val="00E90678"/>
    <w:rsid w:val="00E90DE4"/>
    <w:rsid w:val="00E92184"/>
    <w:rsid w:val="00E94323"/>
    <w:rsid w:val="00E94AD6"/>
    <w:rsid w:val="00E966FD"/>
    <w:rsid w:val="00E96AEC"/>
    <w:rsid w:val="00E96BCD"/>
    <w:rsid w:val="00E974C1"/>
    <w:rsid w:val="00E979FF"/>
    <w:rsid w:val="00E97B53"/>
    <w:rsid w:val="00EA61D0"/>
    <w:rsid w:val="00EA7AFB"/>
    <w:rsid w:val="00EB20F7"/>
    <w:rsid w:val="00EB23EA"/>
    <w:rsid w:val="00EB26ED"/>
    <w:rsid w:val="00EB2B78"/>
    <w:rsid w:val="00EB6290"/>
    <w:rsid w:val="00EB7199"/>
    <w:rsid w:val="00EB73ED"/>
    <w:rsid w:val="00EC1AA0"/>
    <w:rsid w:val="00EC4F25"/>
    <w:rsid w:val="00ED18A6"/>
    <w:rsid w:val="00ED3F21"/>
    <w:rsid w:val="00ED45EC"/>
    <w:rsid w:val="00EE0184"/>
    <w:rsid w:val="00EE09AA"/>
    <w:rsid w:val="00EE2085"/>
    <w:rsid w:val="00EF0FC4"/>
    <w:rsid w:val="00EF6DF4"/>
    <w:rsid w:val="00EF77E4"/>
    <w:rsid w:val="00F000E4"/>
    <w:rsid w:val="00F006BA"/>
    <w:rsid w:val="00F10386"/>
    <w:rsid w:val="00F11065"/>
    <w:rsid w:val="00F157BB"/>
    <w:rsid w:val="00F255F1"/>
    <w:rsid w:val="00F336CC"/>
    <w:rsid w:val="00F336E1"/>
    <w:rsid w:val="00F36046"/>
    <w:rsid w:val="00F37FE8"/>
    <w:rsid w:val="00F41134"/>
    <w:rsid w:val="00F4161B"/>
    <w:rsid w:val="00F41923"/>
    <w:rsid w:val="00F4494B"/>
    <w:rsid w:val="00F4710C"/>
    <w:rsid w:val="00F4741E"/>
    <w:rsid w:val="00F51E6B"/>
    <w:rsid w:val="00F540DF"/>
    <w:rsid w:val="00F55177"/>
    <w:rsid w:val="00F55521"/>
    <w:rsid w:val="00F56AA9"/>
    <w:rsid w:val="00F614B0"/>
    <w:rsid w:val="00F654DF"/>
    <w:rsid w:val="00F665D7"/>
    <w:rsid w:val="00F727D2"/>
    <w:rsid w:val="00F72895"/>
    <w:rsid w:val="00F7303D"/>
    <w:rsid w:val="00F74255"/>
    <w:rsid w:val="00F74F0F"/>
    <w:rsid w:val="00F755A0"/>
    <w:rsid w:val="00F75A02"/>
    <w:rsid w:val="00F821BB"/>
    <w:rsid w:val="00F838E1"/>
    <w:rsid w:val="00F83A09"/>
    <w:rsid w:val="00F84935"/>
    <w:rsid w:val="00F87295"/>
    <w:rsid w:val="00F92DF0"/>
    <w:rsid w:val="00F97A7B"/>
    <w:rsid w:val="00FB04BE"/>
    <w:rsid w:val="00FB2F2A"/>
    <w:rsid w:val="00FB3431"/>
    <w:rsid w:val="00FB3B19"/>
    <w:rsid w:val="00FB4A43"/>
    <w:rsid w:val="00FB4B5D"/>
    <w:rsid w:val="00FC2021"/>
    <w:rsid w:val="00FC2939"/>
    <w:rsid w:val="00FC4876"/>
    <w:rsid w:val="00FD10E2"/>
    <w:rsid w:val="00FD2368"/>
    <w:rsid w:val="00FD5E0A"/>
    <w:rsid w:val="00FD6246"/>
    <w:rsid w:val="00FD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17C6F60-1FED-47EA-AC13-A03EE866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525"/>
    <w:pPr>
      <w:widowControl w:val="0"/>
    </w:pPr>
    <w:rPr>
      <w:kern w:val="2"/>
      <w:sz w:val="24"/>
      <w:szCs w:val="24"/>
    </w:rPr>
  </w:style>
  <w:style w:type="paragraph" w:styleId="4">
    <w:name w:val="heading 4"/>
    <w:basedOn w:val="a"/>
    <w:link w:val="40"/>
    <w:uiPriority w:val="9"/>
    <w:qFormat/>
    <w:rsid w:val="00497AAE"/>
    <w:pPr>
      <w:widowControl/>
      <w:spacing w:before="100" w:beforeAutospacing="1" w:after="100" w:afterAutospacing="1"/>
      <w:outlineLvl w:val="3"/>
    </w:pPr>
    <w:rPr>
      <w:rFonts w:ascii="新細明體" w:hAnsi="新細明體" w:cs="新細明體"/>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link w:val="4"/>
    <w:uiPriority w:val="9"/>
    <w:locked/>
    <w:rsid w:val="00497AAE"/>
    <w:rPr>
      <w:rFonts w:ascii="新細明體" w:eastAsia="新細明體" w:hAnsi="新細明體"/>
      <w:b/>
      <w:kern w:val="2"/>
      <w:sz w:val="24"/>
      <w:lang w:val="en-US" w:eastAsia="zh-TW"/>
    </w:rPr>
  </w:style>
  <w:style w:type="character" w:styleId="a3">
    <w:name w:val="Hyperlink"/>
    <w:uiPriority w:val="99"/>
    <w:rsid w:val="005C38A6"/>
    <w:rPr>
      <w:color w:val="000000"/>
      <w:u w:val="single"/>
    </w:rPr>
  </w:style>
  <w:style w:type="paragraph" w:customStyle="1" w:styleId="HTMLPreformatted1">
    <w:name w:val="HTML Preformatted1"/>
    <w:basedOn w:val="a"/>
    <w:rsid w:val="00CA4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224"/>
    </w:pPr>
    <w:rPr>
      <w:rFonts w:ascii="細明體" w:eastAsia="細明體" w:hAnsi="細明體" w:cs="細明體"/>
      <w:kern w:val="0"/>
    </w:rPr>
  </w:style>
  <w:style w:type="paragraph" w:styleId="a4">
    <w:name w:val="Balloon Text"/>
    <w:basedOn w:val="a"/>
    <w:link w:val="a5"/>
    <w:uiPriority w:val="99"/>
    <w:semiHidden/>
    <w:rsid w:val="001174FF"/>
    <w:rPr>
      <w:rFonts w:ascii="Arial" w:hAnsi="Arial"/>
      <w:sz w:val="18"/>
      <w:szCs w:val="18"/>
    </w:rPr>
  </w:style>
  <w:style w:type="character" w:customStyle="1" w:styleId="a5">
    <w:name w:val="註解方塊文字 字元"/>
    <w:link w:val="a4"/>
    <w:uiPriority w:val="99"/>
    <w:semiHidden/>
    <w:rsid w:val="001E6C7A"/>
    <w:rPr>
      <w:rFonts w:ascii="Cambria" w:eastAsia="新細明體" w:hAnsi="Cambria" w:cs="Times New Roman"/>
      <w:kern w:val="2"/>
      <w:sz w:val="0"/>
      <w:szCs w:val="0"/>
    </w:rPr>
  </w:style>
  <w:style w:type="paragraph" w:styleId="Web">
    <w:name w:val="Normal (Web)"/>
    <w:basedOn w:val="a"/>
    <w:uiPriority w:val="99"/>
    <w:rsid w:val="004F122B"/>
    <w:pPr>
      <w:widowControl/>
      <w:spacing w:before="100" w:beforeAutospacing="1" w:after="100" w:afterAutospacing="1"/>
    </w:pPr>
    <w:rPr>
      <w:rFonts w:ascii="新細明體" w:hAnsi="新細明體" w:cs="新細明體"/>
      <w:kern w:val="0"/>
    </w:rPr>
  </w:style>
  <w:style w:type="paragraph" w:styleId="a6">
    <w:name w:val="header"/>
    <w:basedOn w:val="a"/>
    <w:link w:val="a7"/>
    <w:uiPriority w:val="99"/>
    <w:rsid w:val="00762EBC"/>
    <w:pPr>
      <w:tabs>
        <w:tab w:val="center" w:pos="4153"/>
        <w:tab w:val="right" w:pos="8306"/>
      </w:tabs>
      <w:snapToGrid w:val="0"/>
    </w:pPr>
    <w:rPr>
      <w:sz w:val="20"/>
      <w:szCs w:val="20"/>
    </w:rPr>
  </w:style>
  <w:style w:type="character" w:customStyle="1" w:styleId="a7">
    <w:name w:val="頁首 字元"/>
    <w:link w:val="a6"/>
    <w:uiPriority w:val="99"/>
    <w:semiHidden/>
    <w:rsid w:val="001E6C7A"/>
    <w:rPr>
      <w:kern w:val="2"/>
    </w:rPr>
  </w:style>
  <w:style w:type="paragraph" w:styleId="a8">
    <w:name w:val="footer"/>
    <w:basedOn w:val="a"/>
    <w:link w:val="a9"/>
    <w:uiPriority w:val="99"/>
    <w:rsid w:val="00762EBC"/>
    <w:pPr>
      <w:tabs>
        <w:tab w:val="center" w:pos="4153"/>
        <w:tab w:val="right" w:pos="8306"/>
      </w:tabs>
      <w:snapToGrid w:val="0"/>
    </w:pPr>
    <w:rPr>
      <w:sz w:val="20"/>
      <w:szCs w:val="20"/>
    </w:rPr>
  </w:style>
  <w:style w:type="character" w:customStyle="1" w:styleId="a9">
    <w:name w:val="頁尾 字元"/>
    <w:link w:val="a8"/>
    <w:uiPriority w:val="99"/>
    <w:rsid w:val="001E6C7A"/>
    <w:rPr>
      <w:kern w:val="2"/>
    </w:rPr>
  </w:style>
  <w:style w:type="paragraph" w:customStyle="1" w:styleId="aa">
    <w:name w:val="說明"/>
    <w:basedOn w:val="a"/>
    <w:rsid w:val="00B40DF6"/>
    <w:pPr>
      <w:spacing w:before="120" w:line="400" w:lineRule="exact"/>
      <w:ind w:left="952" w:hanging="952"/>
    </w:pPr>
    <w:rPr>
      <w:rFonts w:ascii="Arial" w:eastAsia="標楷體" w:hAnsi="Arial"/>
      <w:sz w:val="32"/>
      <w:szCs w:val="20"/>
    </w:rPr>
  </w:style>
  <w:style w:type="paragraph" w:styleId="ab">
    <w:name w:val="List Paragraph"/>
    <w:basedOn w:val="a"/>
    <w:uiPriority w:val="34"/>
    <w:qFormat/>
    <w:rsid w:val="006B4643"/>
    <w:pPr>
      <w:ind w:leftChars="200" w:left="480"/>
    </w:pPr>
  </w:style>
  <w:style w:type="table" w:styleId="ac">
    <w:name w:val="Table Grid"/>
    <w:basedOn w:val="a1"/>
    <w:rsid w:val="00645D8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C68"/>
    <w:pPr>
      <w:widowControl w:val="0"/>
      <w:autoSpaceDE w:val="0"/>
      <w:autoSpaceDN w:val="0"/>
      <w:adjustRightInd w:val="0"/>
    </w:pPr>
    <w:rPr>
      <w:rFonts w:ascii="標楷體" w:eastAsia="標楷體" w:cs="標楷體"/>
      <w:color w:val="000000"/>
      <w:sz w:val="24"/>
      <w:szCs w:val="24"/>
    </w:rPr>
  </w:style>
  <w:style w:type="table" w:customStyle="1" w:styleId="3">
    <w:name w:val="表格格線3"/>
    <w:basedOn w:val="a1"/>
    <w:rsid w:val="00D47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rsid w:val="00960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840650">
      <w:marLeft w:val="0"/>
      <w:marRight w:val="0"/>
      <w:marTop w:val="0"/>
      <w:marBottom w:val="0"/>
      <w:divBdr>
        <w:top w:val="none" w:sz="0" w:space="0" w:color="auto"/>
        <w:left w:val="none" w:sz="0" w:space="0" w:color="auto"/>
        <w:bottom w:val="none" w:sz="0" w:space="0" w:color="auto"/>
        <w:right w:val="none" w:sz="0" w:space="0" w:color="auto"/>
      </w:divBdr>
      <w:divsChild>
        <w:div w:id="1177840646">
          <w:marLeft w:val="240"/>
          <w:marRight w:val="0"/>
          <w:marTop w:val="0"/>
          <w:marBottom w:val="0"/>
          <w:divBdr>
            <w:top w:val="none" w:sz="0" w:space="0" w:color="auto"/>
            <w:left w:val="none" w:sz="0" w:space="0" w:color="auto"/>
            <w:bottom w:val="none" w:sz="0" w:space="0" w:color="auto"/>
            <w:right w:val="none" w:sz="0" w:space="0" w:color="auto"/>
          </w:divBdr>
        </w:div>
        <w:div w:id="1177840655">
          <w:marLeft w:val="240"/>
          <w:marRight w:val="0"/>
          <w:marTop w:val="0"/>
          <w:marBottom w:val="0"/>
          <w:divBdr>
            <w:top w:val="none" w:sz="0" w:space="0" w:color="auto"/>
            <w:left w:val="none" w:sz="0" w:space="0" w:color="auto"/>
            <w:bottom w:val="none" w:sz="0" w:space="0" w:color="auto"/>
            <w:right w:val="none" w:sz="0" w:space="0" w:color="auto"/>
          </w:divBdr>
        </w:div>
        <w:div w:id="1177840663">
          <w:marLeft w:val="240"/>
          <w:marRight w:val="0"/>
          <w:marTop w:val="0"/>
          <w:marBottom w:val="0"/>
          <w:divBdr>
            <w:top w:val="none" w:sz="0" w:space="0" w:color="auto"/>
            <w:left w:val="none" w:sz="0" w:space="0" w:color="auto"/>
            <w:bottom w:val="none" w:sz="0" w:space="0" w:color="auto"/>
            <w:right w:val="none" w:sz="0" w:space="0" w:color="auto"/>
          </w:divBdr>
        </w:div>
      </w:divsChild>
    </w:div>
    <w:div w:id="1177840657">
      <w:marLeft w:val="0"/>
      <w:marRight w:val="0"/>
      <w:marTop w:val="0"/>
      <w:marBottom w:val="0"/>
      <w:divBdr>
        <w:top w:val="none" w:sz="0" w:space="0" w:color="auto"/>
        <w:left w:val="none" w:sz="0" w:space="0" w:color="auto"/>
        <w:bottom w:val="none" w:sz="0" w:space="0" w:color="auto"/>
        <w:right w:val="none" w:sz="0" w:space="0" w:color="auto"/>
      </w:divBdr>
    </w:div>
    <w:div w:id="1177840658">
      <w:marLeft w:val="0"/>
      <w:marRight w:val="0"/>
      <w:marTop w:val="0"/>
      <w:marBottom w:val="0"/>
      <w:divBdr>
        <w:top w:val="none" w:sz="0" w:space="0" w:color="auto"/>
        <w:left w:val="none" w:sz="0" w:space="0" w:color="auto"/>
        <w:bottom w:val="none" w:sz="0" w:space="0" w:color="auto"/>
        <w:right w:val="none" w:sz="0" w:space="0" w:color="auto"/>
      </w:divBdr>
      <w:divsChild>
        <w:div w:id="1177840656">
          <w:marLeft w:val="0"/>
          <w:marRight w:val="0"/>
          <w:marTop w:val="0"/>
          <w:marBottom w:val="0"/>
          <w:divBdr>
            <w:top w:val="none" w:sz="0" w:space="0" w:color="auto"/>
            <w:left w:val="none" w:sz="0" w:space="0" w:color="auto"/>
            <w:bottom w:val="none" w:sz="0" w:space="0" w:color="auto"/>
            <w:right w:val="none" w:sz="0" w:space="0" w:color="auto"/>
          </w:divBdr>
          <w:divsChild>
            <w:div w:id="1177840649">
              <w:marLeft w:val="0"/>
              <w:marRight w:val="0"/>
              <w:marTop w:val="0"/>
              <w:marBottom w:val="0"/>
              <w:divBdr>
                <w:top w:val="none" w:sz="0" w:space="0" w:color="auto"/>
                <w:left w:val="none" w:sz="0" w:space="0" w:color="auto"/>
                <w:bottom w:val="none" w:sz="0" w:space="0" w:color="auto"/>
                <w:right w:val="none" w:sz="0" w:space="0" w:color="auto"/>
              </w:divBdr>
              <w:divsChild>
                <w:div w:id="1177840659">
                  <w:marLeft w:val="0"/>
                  <w:marRight w:val="0"/>
                  <w:marTop w:val="0"/>
                  <w:marBottom w:val="0"/>
                  <w:divBdr>
                    <w:top w:val="none" w:sz="0" w:space="0" w:color="auto"/>
                    <w:left w:val="none" w:sz="0" w:space="0" w:color="auto"/>
                    <w:bottom w:val="none" w:sz="0" w:space="0" w:color="auto"/>
                    <w:right w:val="none" w:sz="0" w:space="0" w:color="auto"/>
                  </w:divBdr>
                  <w:divsChild>
                    <w:div w:id="1177840653">
                      <w:marLeft w:val="0"/>
                      <w:marRight w:val="0"/>
                      <w:marTop w:val="0"/>
                      <w:marBottom w:val="0"/>
                      <w:divBdr>
                        <w:top w:val="none" w:sz="0" w:space="0" w:color="auto"/>
                        <w:left w:val="none" w:sz="0" w:space="0" w:color="auto"/>
                        <w:bottom w:val="none" w:sz="0" w:space="0" w:color="auto"/>
                        <w:right w:val="none" w:sz="0" w:space="0" w:color="auto"/>
                      </w:divBdr>
                      <w:divsChild>
                        <w:div w:id="1177840660">
                          <w:marLeft w:val="0"/>
                          <w:marRight w:val="0"/>
                          <w:marTop w:val="0"/>
                          <w:marBottom w:val="0"/>
                          <w:divBdr>
                            <w:top w:val="none" w:sz="0" w:space="0" w:color="auto"/>
                            <w:left w:val="none" w:sz="0" w:space="0" w:color="auto"/>
                            <w:bottom w:val="none" w:sz="0" w:space="0" w:color="auto"/>
                            <w:right w:val="none" w:sz="0" w:space="0" w:color="auto"/>
                          </w:divBdr>
                          <w:divsChild>
                            <w:div w:id="1177840651">
                              <w:marLeft w:val="0"/>
                              <w:marRight w:val="0"/>
                              <w:marTop w:val="0"/>
                              <w:marBottom w:val="0"/>
                              <w:divBdr>
                                <w:top w:val="none" w:sz="0" w:space="0" w:color="auto"/>
                                <w:left w:val="none" w:sz="0" w:space="0" w:color="auto"/>
                                <w:bottom w:val="none" w:sz="0" w:space="0" w:color="auto"/>
                                <w:right w:val="none" w:sz="0" w:space="0" w:color="auto"/>
                              </w:divBdr>
                              <w:divsChild>
                                <w:div w:id="1177840648">
                                  <w:marLeft w:val="0"/>
                                  <w:marRight w:val="0"/>
                                  <w:marTop w:val="0"/>
                                  <w:marBottom w:val="0"/>
                                  <w:divBdr>
                                    <w:top w:val="none" w:sz="0" w:space="0" w:color="auto"/>
                                    <w:left w:val="none" w:sz="0" w:space="0" w:color="auto"/>
                                    <w:bottom w:val="none" w:sz="0" w:space="0" w:color="auto"/>
                                    <w:right w:val="none" w:sz="0" w:space="0" w:color="auto"/>
                                  </w:divBdr>
                                  <w:divsChild>
                                    <w:div w:id="1177840652">
                                      <w:marLeft w:val="0"/>
                                      <w:marRight w:val="0"/>
                                      <w:marTop w:val="0"/>
                                      <w:marBottom w:val="0"/>
                                      <w:divBdr>
                                        <w:top w:val="none" w:sz="0" w:space="0" w:color="auto"/>
                                        <w:left w:val="none" w:sz="0" w:space="0" w:color="auto"/>
                                        <w:bottom w:val="none" w:sz="0" w:space="0" w:color="auto"/>
                                        <w:right w:val="none" w:sz="0" w:space="0" w:color="auto"/>
                                      </w:divBdr>
                                      <w:divsChild>
                                        <w:div w:id="11778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840661">
      <w:marLeft w:val="0"/>
      <w:marRight w:val="0"/>
      <w:marTop w:val="0"/>
      <w:marBottom w:val="0"/>
      <w:divBdr>
        <w:top w:val="none" w:sz="0" w:space="0" w:color="auto"/>
        <w:left w:val="none" w:sz="0" w:space="0" w:color="auto"/>
        <w:bottom w:val="none" w:sz="0" w:space="0" w:color="auto"/>
        <w:right w:val="none" w:sz="0" w:space="0" w:color="auto"/>
      </w:divBdr>
      <w:divsChild>
        <w:div w:id="1177840647">
          <w:marLeft w:val="0"/>
          <w:marRight w:val="0"/>
          <w:marTop w:val="0"/>
          <w:marBottom w:val="0"/>
          <w:divBdr>
            <w:top w:val="none" w:sz="0" w:space="0" w:color="auto"/>
            <w:left w:val="none" w:sz="0" w:space="0" w:color="auto"/>
            <w:bottom w:val="none" w:sz="0" w:space="0" w:color="auto"/>
            <w:right w:val="none" w:sz="0" w:space="0" w:color="auto"/>
          </w:divBdr>
        </w:div>
        <w:div w:id="117784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FA03F-6A82-4F21-8B34-D0B51D66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8</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嘉義縣政府人事處暨所屬人事機構分區（海區）聯繫會報會議資料</dc:title>
  <dc:creator>user</dc:creator>
  <cp:lastModifiedBy>林氏夫妻</cp:lastModifiedBy>
  <cp:revision>92</cp:revision>
  <cp:lastPrinted>2018-08-17T05:57:00Z</cp:lastPrinted>
  <dcterms:created xsi:type="dcterms:W3CDTF">2019-08-16T06:26:00Z</dcterms:created>
  <dcterms:modified xsi:type="dcterms:W3CDTF">2019-09-24T15:00:00Z</dcterms:modified>
</cp:coreProperties>
</file>