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AB3" w:rsidRPr="00EC61E5" w:rsidRDefault="009C6764" w:rsidP="004271B1">
      <w:pPr>
        <w:spacing w:afterLines="20" w:after="72" w:line="360" w:lineRule="exact"/>
        <w:ind w:leftChars="-50" w:left="-120" w:rightChars="-50" w:right="-120"/>
        <w:jc w:val="center"/>
        <w:rPr>
          <w:rFonts w:ascii="標楷體" w:eastAsia="標楷體" w:hAnsi="標楷體" w:hint="eastAsia"/>
          <w:b/>
          <w:bCs/>
          <w:sz w:val="32"/>
          <w:szCs w:val="32"/>
        </w:rPr>
      </w:pPr>
      <w:bookmarkStart w:id="0" w:name="_GoBack"/>
      <w:r w:rsidRPr="00EC61E5">
        <w:rPr>
          <w:rFonts w:ascii="標楷體" w:eastAsia="標楷體" w:hAnsi="標楷體" w:hint="eastAsia"/>
          <w:b/>
          <w:bCs/>
          <w:sz w:val="32"/>
          <w:szCs w:val="32"/>
        </w:rPr>
        <w:t>10</w:t>
      </w:r>
      <w:r w:rsidR="0069186E">
        <w:rPr>
          <w:rFonts w:ascii="標楷體" w:eastAsia="標楷體" w:hAnsi="標楷體" w:hint="eastAsia"/>
          <w:b/>
          <w:bCs/>
          <w:sz w:val="32"/>
          <w:szCs w:val="32"/>
        </w:rPr>
        <w:t>8</w:t>
      </w:r>
      <w:r w:rsidRPr="00EC61E5">
        <w:rPr>
          <w:rFonts w:ascii="標楷體" w:eastAsia="標楷體" w:hAnsi="標楷體" w:hint="eastAsia"/>
          <w:b/>
          <w:bCs/>
          <w:sz w:val="32"/>
          <w:szCs w:val="32"/>
        </w:rPr>
        <w:t>年度薦任公務人員晉升簡任官等訓練及警正警察人員晉升警監官等訓練課程配當表</w:t>
      </w:r>
      <w:bookmarkEnd w:id="0"/>
    </w:p>
    <w:p w:rsidR="00EA603E" w:rsidRDefault="00EA603E" w:rsidP="00A94675">
      <w:pPr>
        <w:tabs>
          <w:tab w:val="left" w:pos="6960"/>
        </w:tabs>
        <w:wordWrap w:val="0"/>
        <w:spacing w:line="260" w:lineRule="exact"/>
        <w:jc w:val="right"/>
        <w:rPr>
          <w:rFonts w:eastAsia="標楷體"/>
          <w:color w:val="000000"/>
          <w:kern w:val="0"/>
          <w:sz w:val="20"/>
        </w:rPr>
      </w:pPr>
      <w:r>
        <w:rPr>
          <w:rFonts w:eastAsia="標楷體" w:hint="eastAsia"/>
          <w:color w:val="000000"/>
          <w:kern w:val="0"/>
          <w:sz w:val="20"/>
        </w:rPr>
        <w:tab/>
      </w:r>
      <w:r w:rsidR="006A0AB3" w:rsidRPr="006A0AB3">
        <w:rPr>
          <w:rFonts w:eastAsia="標楷體"/>
          <w:color w:val="000000"/>
          <w:kern w:val="0"/>
          <w:sz w:val="20"/>
        </w:rPr>
        <w:t>中華民國</w:t>
      </w:r>
      <w:r w:rsidR="00B95B09">
        <w:rPr>
          <w:rFonts w:eastAsia="標楷體" w:hint="eastAsia"/>
          <w:color w:val="000000"/>
          <w:kern w:val="0"/>
          <w:sz w:val="20"/>
        </w:rPr>
        <w:t>107</w:t>
      </w:r>
      <w:r w:rsidR="006A0AB3" w:rsidRPr="006A0AB3">
        <w:rPr>
          <w:rFonts w:eastAsia="標楷體"/>
          <w:color w:val="000000"/>
          <w:kern w:val="0"/>
          <w:sz w:val="20"/>
        </w:rPr>
        <w:t>年</w:t>
      </w:r>
      <w:r w:rsidR="00B95B09">
        <w:rPr>
          <w:rFonts w:eastAsia="標楷體"/>
          <w:color w:val="000000"/>
          <w:kern w:val="0"/>
          <w:sz w:val="20"/>
        </w:rPr>
        <w:t>12</w:t>
      </w:r>
      <w:r w:rsidR="006A0AB3" w:rsidRPr="006A0AB3">
        <w:rPr>
          <w:rFonts w:eastAsia="標楷體"/>
          <w:color w:val="000000"/>
          <w:kern w:val="0"/>
          <w:sz w:val="20"/>
        </w:rPr>
        <w:t>月</w:t>
      </w:r>
      <w:r w:rsidR="00B95B09">
        <w:rPr>
          <w:rFonts w:eastAsia="標楷體"/>
          <w:color w:val="000000"/>
          <w:kern w:val="0"/>
          <w:sz w:val="20"/>
        </w:rPr>
        <w:t>28</w:t>
      </w:r>
      <w:r w:rsidR="006A0AB3" w:rsidRPr="006A0AB3">
        <w:rPr>
          <w:rFonts w:eastAsia="標楷體"/>
          <w:color w:val="000000"/>
          <w:kern w:val="0"/>
          <w:sz w:val="20"/>
        </w:rPr>
        <w:t>日</w:t>
      </w:r>
    </w:p>
    <w:p w:rsidR="003E3AC0" w:rsidRDefault="003E3AC0" w:rsidP="003E3AC0">
      <w:pPr>
        <w:tabs>
          <w:tab w:val="left" w:pos="6960"/>
        </w:tabs>
        <w:spacing w:line="260" w:lineRule="exact"/>
        <w:jc w:val="right"/>
        <w:rPr>
          <w:rFonts w:ascii="標楷體" w:eastAsia="標楷體" w:hAnsi="標楷體" w:hint="eastAsia"/>
        </w:rPr>
      </w:pPr>
      <w:r>
        <w:rPr>
          <w:rFonts w:eastAsia="標楷體" w:hint="eastAsia"/>
          <w:color w:val="000000"/>
          <w:kern w:val="0"/>
          <w:sz w:val="20"/>
        </w:rPr>
        <w:t>保訓會公訓字第</w:t>
      </w:r>
      <w:r w:rsidR="003B4275">
        <w:rPr>
          <w:rFonts w:ascii="標楷體" w:eastAsia="標楷體" w:hAnsi="標楷體" w:hint="eastAsia"/>
          <w:color w:val="000000"/>
          <w:kern w:val="0"/>
          <w:sz w:val="20"/>
        </w:rPr>
        <w:t>10</w:t>
      </w:r>
      <w:r w:rsidR="00724BA8">
        <w:rPr>
          <w:rFonts w:ascii="標楷體" w:eastAsia="標楷體" w:hAnsi="標楷體" w:hint="eastAsia"/>
          <w:color w:val="000000"/>
          <w:kern w:val="0"/>
          <w:sz w:val="20"/>
        </w:rPr>
        <w:t>7</w:t>
      </w:r>
      <w:r w:rsidR="003B4275">
        <w:rPr>
          <w:rFonts w:ascii="標楷體" w:eastAsia="標楷體" w:hAnsi="標楷體" w:hint="eastAsia"/>
          <w:color w:val="000000"/>
          <w:kern w:val="0"/>
          <w:sz w:val="20"/>
        </w:rPr>
        <w:t>2160</w:t>
      </w:r>
      <w:r w:rsidR="0069186E">
        <w:rPr>
          <w:rFonts w:ascii="標楷體" w:eastAsia="標楷體" w:hAnsi="標楷體" w:hint="eastAsia"/>
          <w:color w:val="000000"/>
          <w:kern w:val="0"/>
          <w:sz w:val="20"/>
        </w:rPr>
        <w:t>641</w:t>
      </w:r>
      <w:r>
        <w:rPr>
          <w:rFonts w:eastAsia="標楷體" w:hint="eastAsia"/>
          <w:color w:val="000000"/>
          <w:kern w:val="0"/>
          <w:sz w:val="20"/>
        </w:rPr>
        <w:t>號函訂定</w:t>
      </w:r>
    </w:p>
    <w:p w:rsidR="009C6764" w:rsidRPr="005B78EC" w:rsidRDefault="00EA603E" w:rsidP="00A94675">
      <w:pPr>
        <w:tabs>
          <w:tab w:val="left" w:pos="6960"/>
        </w:tabs>
        <w:spacing w:line="260" w:lineRule="exact"/>
        <w:jc w:val="right"/>
        <w:rPr>
          <w:rFonts w:ascii="標楷體" w:eastAsia="標楷體" w:hAnsi="標楷體" w:hint="eastAsia"/>
          <w:color w:val="FF0000"/>
        </w:rPr>
      </w:pPr>
      <w:r>
        <w:rPr>
          <w:rFonts w:eastAsia="標楷體" w:hint="eastAsia"/>
          <w:color w:val="000000"/>
          <w:kern w:val="0"/>
          <w:sz w:val="20"/>
        </w:rPr>
        <w:tab/>
      </w:r>
    </w:p>
    <w:p w:rsidR="006A0AB3" w:rsidRDefault="006A0AB3" w:rsidP="006A0AB3">
      <w:pPr>
        <w:spacing w:afterLines="30" w:after="108" w:line="260" w:lineRule="exact"/>
        <w:rPr>
          <w:rFonts w:ascii="標楷體" w:eastAsia="標楷體" w:hAnsi="標楷體" w:hint="eastAsia"/>
          <w:bCs/>
          <w:color w:val="000000"/>
          <w:sz w:val="20"/>
          <w:szCs w:val="20"/>
        </w:rPr>
      </w:pPr>
      <w:r w:rsidRPr="00D72AD3">
        <w:rPr>
          <w:rFonts w:ascii="標楷體" w:eastAsia="標楷體" w:hAnsi="標楷體" w:hint="eastAsia"/>
        </w:rPr>
        <w:t>訓練上課4星期，共計120小時【（6小時×5天）×4週＝120小時】</w:t>
      </w:r>
    </w:p>
    <w:tbl>
      <w:tblPr>
        <w:tblW w:w="139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3097"/>
        <w:gridCol w:w="730"/>
        <w:gridCol w:w="8080"/>
      </w:tblGrid>
      <w:tr w:rsidR="008E167E" w:rsidRPr="008151AD" w:rsidTr="00910832">
        <w:trPr>
          <w:trHeight w:val="454"/>
          <w:tblHeader/>
        </w:trPr>
        <w:tc>
          <w:tcPr>
            <w:tcW w:w="2041" w:type="dxa"/>
            <w:vAlign w:val="center"/>
          </w:tcPr>
          <w:p w:rsidR="008E167E" w:rsidRPr="00E150DC" w:rsidRDefault="008E167E" w:rsidP="008E167E">
            <w:pPr>
              <w:spacing w:line="300" w:lineRule="exact"/>
              <w:ind w:leftChars="50" w:left="120" w:rightChars="50" w:right="120"/>
              <w:jc w:val="distribute"/>
              <w:rPr>
                <w:rFonts w:ascii="標楷體" w:eastAsia="標楷體" w:hAnsi="標楷體"/>
                <w:spacing w:val="-8"/>
                <w:szCs w:val="24"/>
              </w:rPr>
            </w:pPr>
            <w:r w:rsidRPr="00E150DC">
              <w:rPr>
                <w:rFonts w:ascii="標楷體" w:eastAsia="標楷體" w:hAnsi="標楷體" w:hint="eastAsia"/>
                <w:spacing w:val="-8"/>
                <w:szCs w:val="24"/>
              </w:rPr>
              <w:t>單元</w:t>
            </w:r>
          </w:p>
        </w:tc>
        <w:tc>
          <w:tcPr>
            <w:tcW w:w="3097" w:type="dxa"/>
            <w:vAlign w:val="center"/>
          </w:tcPr>
          <w:p w:rsidR="008E167E" w:rsidRPr="003B4275" w:rsidRDefault="008E167E" w:rsidP="008E167E">
            <w:pPr>
              <w:spacing w:line="300" w:lineRule="exact"/>
              <w:ind w:leftChars="50" w:left="120" w:rightChars="50" w:right="120"/>
              <w:jc w:val="distribute"/>
              <w:rPr>
                <w:rFonts w:ascii="標楷體" w:eastAsia="標楷體" w:hAnsi="標楷體"/>
                <w:spacing w:val="-8"/>
                <w:szCs w:val="24"/>
              </w:rPr>
            </w:pPr>
            <w:r w:rsidRPr="003B4275">
              <w:rPr>
                <w:rFonts w:ascii="標楷體" w:eastAsia="標楷體" w:hAnsi="標楷體" w:hint="eastAsia"/>
                <w:spacing w:val="-8"/>
                <w:szCs w:val="24"/>
              </w:rPr>
              <w:t>科目名稱</w:t>
            </w:r>
          </w:p>
        </w:tc>
        <w:tc>
          <w:tcPr>
            <w:tcW w:w="730" w:type="dxa"/>
            <w:vAlign w:val="center"/>
          </w:tcPr>
          <w:p w:rsidR="008E167E" w:rsidRPr="003B4275" w:rsidRDefault="008E167E" w:rsidP="008E167E">
            <w:pPr>
              <w:spacing w:line="300" w:lineRule="exact"/>
              <w:jc w:val="distribute"/>
              <w:rPr>
                <w:rFonts w:ascii="標楷體" w:eastAsia="標楷體" w:hAnsi="標楷體"/>
                <w:spacing w:val="-8"/>
                <w:szCs w:val="24"/>
              </w:rPr>
            </w:pPr>
            <w:r w:rsidRPr="003B4275">
              <w:rPr>
                <w:rFonts w:ascii="標楷體" w:eastAsia="標楷體" w:hAnsi="標楷體" w:hint="eastAsia"/>
                <w:spacing w:val="-8"/>
                <w:szCs w:val="24"/>
              </w:rPr>
              <w:t>時數</w:t>
            </w:r>
          </w:p>
        </w:tc>
        <w:tc>
          <w:tcPr>
            <w:tcW w:w="8080" w:type="dxa"/>
            <w:vAlign w:val="center"/>
          </w:tcPr>
          <w:p w:rsidR="008E167E" w:rsidRPr="003B4275" w:rsidRDefault="008E167E" w:rsidP="008E167E">
            <w:pPr>
              <w:spacing w:line="300" w:lineRule="exact"/>
              <w:ind w:leftChars="50" w:left="120" w:rightChars="50" w:right="120"/>
              <w:jc w:val="distribute"/>
              <w:rPr>
                <w:rFonts w:ascii="標楷體" w:eastAsia="標楷體" w:hAnsi="標楷體"/>
                <w:spacing w:val="-8"/>
                <w:szCs w:val="24"/>
              </w:rPr>
            </w:pPr>
            <w:r w:rsidRPr="003B4275">
              <w:rPr>
                <w:rFonts w:ascii="標楷體" w:eastAsia="標楷體" w:hAnsi="標楷體" w:hint="eastAsia"/>
                <w:spacing w:val="-8"/>
                <w:szCs w:val="24"/>
              </w:rPr>
              <w:t>備註</w:t>
            </w:r>
          </w:p>
        </w:tc>
      </w:tr>
      <w:tr w:rsidR="00724BA8" w:rsidRPr="008151AD" w:rsidTr="00910832">
        <w:trPr>
          <w:trHeight w:val="340"/>
        </w:trPr>
        <w:tc>
          <w:tcPr>
            <w:tcW w:w="2041" w:type="dxa"/>
            <w:vMerge w:val="restart"/>
            <w:vAlign w:val="center"/>
          </w:tcPr>
          <w:p w:rsidR="00724BA8" w:rsidRPr="00910832" w:rsidRDefault="00724BA8" w:rsidP="00724BA8">
            <w:pPr>
              <w:spacing w:line="300" w:lineRule="exact"/>
              <w:ind w:leftChars="-50" w:left="-120" w:rightChars="-50" w:right="-120"/>
              <w:jc w:val="center"/>
              <w:rPr>
                <w:rFonts w:ascii="標楷體" w:eastAsia="標楷體" w:hAnsi="標楷體"/>
                <w:b/>
                <w:spacing w:val="-8"/>
                <w:sz w:val="26"/>
                <w:szCs w:val="26"/>
              </w:rPr>
            </w:pPr>
            <w:r w:rsidRPr="00910832">
              <w:rPr>
                <w:rFonts w:ascii="標楷體" w:eastAsia="標楷體" w:hAnsi="標楷體" w:hint="eastAsia"/>
                <w:b/>
                <w:spacing w:val="-8"/>
                <w:sz w:val="26"/>
                <w:szCs w:val="26"/>
              </w:rPr>
              <w:t>當前國家</w:t>
            </w:r>
          </w:p>
          <w:p w:rsidR="00724BA8" w:rsidRPr="00910832" w:rsidRDefault="00724BA8" w:rsidP="00724BA8">
            <w:pPr>
              <w:spacing w:line="300" w:lineRule="exact"/>
              <w:ind w:leftChars="-50" w:left="-120" w:rightChars="-50" w:right="-120"/>
              <w:jc w:val="center"/>
              <w:rPr>
                <w:rFonts w:ascii="標楷體" w:eastAsia="標楷體" w:hAnsi="標楷體" w:hint="eastAsia"/>
                <w:b/>
                <w:spacing w:val="-8"/>
                <w:sz w:val="26"/>
                <w:szCs w:val="26"/>
              </w:rPr>
            </w:pPr>
            <w:r w:rsidRPr="00910832">
              <w:rPr>
                <w:rFonts w:ascii="標楷體" w:eastAsia="標楷體" w:hAnsi="標楷體" w:hint="eastAsia"/>
                <w:b/>
                <w:spacing w:val="-8"/>
                <w:sz w:val="26"/>
                <w:szCs w:val="26"/>
              </w:rPr>
              <w:t>重要政策</w:t>
            </w:r>
          </w:p>
        </w:tc>
        <w:tc>
          <w:tcPr>
            <w:tcW w:w="3097" w:type="dxa"/>
            <w:tcBorders>
              <w:top w:val="single" w:sz="6" w:space="0" w:color="auto"/>
              <w:bottom w:val="single" w:sz="4" w:space="0" w:color="auto"/>
            </w:tcBorders>
            <w:vAlign w:val="center"/>
          </w:tcPr>
          <w:p w:rsidR="00724BA8" w:rsidRPr="00595CA6" w:rsidRDefault="00724BA8" w:rsidP="00724BA8">
            <w:pPr>
              <w:spacing w:line="300" w:lineRule="exact"/>
              <w:jc w:val="both"/>
              <w:rPr>
                <w:rFonts w:eastAsia="標楷體" w:hint="eastAsia"/>
                <w:b/>
                <w:color w:val="000000"/>
                <w:sz w:val="26"/>
                <w:szCs w:val="26"/>
              </w:rPr>
            </w:pPr>
            <w:r w:rsidRPr="00595CA6">
              <w:rPr>
                <w:rFonts w:eastAsia="標楷體" w:hint="eastAsia"/>
                <w:color w:val="000000"/>
                <w:sz w:val="26"/>
                <w:szCs w:val="26"/>
              </w:rPr>
              <w:t>國家安全政策專題</w:t>
            </w:r>
          </w:p>
        </w:tc>
        <w:tc>
          <w:tcPr>
            <w:tcW w:w="730" w:type="dxa"/>
            <w:tcBorders>
              <w:top w:val="single" w:sz="6" w:space="0" w:color="auto"/>
              <w:bottom w:val="single" w:sz="4" w:space="0" w:color="auto"/>
            </w:tcBorders>
            <w:vAlign w:val="center"/>
          </w:tcPr>
          <w:p w:rsidR="00724BA8" w:rsidRPr="00595CA6" w:rsidRDefault="00724BA8" w:rsidP="00724BA8">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2</w:t>
            </w:r>
          </w:p>
        </w:tc>
        <w:tc>
          <w:tcPr>
            <w:tcW w:w="8080" w:type="dxa"/>
            <w:tcBorders>
              <w:top w:val="single" w:sz="6" w:space="0" w:color="auto"/>
              <w:bottom w:val="single" w:sz="4" w:space="0" w:color="auto"/>
              <w:right w:val="single" w:sz="6" w:space="0" w:color="auto"/>
            </w:tcBorders>
            <w:vAlign w:val="center"/>
          </w:tcPr>
          <w:p w:rsidR="00724BA8" w:rsidRPr="00595CA6" w:rsidRDefault="00724BA8" w:rsidP="00724BA8">
            <w:pPr>
              <w:spacing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含兩岸關係。</w:t>
            </w:r>
          </w:p>
        </w:tc>
      </w:tr>
      <w:tr w:rsidR="00724BA8" w:rsidRPr="008151AD" w:rsidTr="00910832">
        <w:trPr>
          <w:trHeight w:val="340"/>
        </w:trPr>
        <w:tc>
          <w:tcPr>
            <w:tcW w:w="2041" w:type="dxa"/>
            <w:vMerge/>
            <w:vAlign w:val="center"/>
          </w:tcPr>
          <w:p w:rsidR="00724BA8" w:rsidRPr="00910832" w:rsidRDefault="00724BA8" w:rsidP="00724BA8">
            <w:pPr>
              <w:spacing w:line="300" w:lineRule="exact"/>
              <w:ind w:leftChars="-50" w:left="-120" w:rightChars="-50" w:right="-120"/>
              <w:jc w:val="center"/>
              <w:rPr>
                <w:rFonts w:ascii="標楷體" w:eastAsia="標楷體" w:hAnsi="標楷體" w:hint="eastAsia"/>
                <w:spacing w:val="-8"/>
                <w:sz w:val="26"/>
                <w:szCs w:val="26"/>
              </w:rPr>
            </w:pPr>
          </w:p>
        </w:tc>
        <w:tc>
          <w:tcPr>
            <w:tcW w:w="3097" w:type="dxa"/>
            <w:tcBorders>
              <w:top w:val="single" w:sz="4" w:space="0" w:color="auto"/>
            </w:tcBorders>
            <w:vAlign w:val="center"/>
          </w:tcPr>
          <w:p w:rsidR="00724BA8" w:rsidRPr="00595CA6" w:rsidRDefault="00724BA8" w:rsidP="00724BA8">
            <w:pPr>
              <w:spacing w:line="300" w:lineRule="exact"/>
              <w:jc w:val="both"/>
              <w:rPr>
                <w:rFonts w:eastAsia="標楷體" w:hint="eastAsia"/>
                <w:color w:val="000000"/>
                <w:sz w:val="26"/>
                <w:szCs w:val="26"/>
              </w:rPr>
            </w:pPr>
            <w:r w:rsidRPr="00595CA6">
              <w:rPr>
                <w:rFonts w:eastAsia="標楷體" w:hint="eastAsia"/>
                <w:color w:val="000000"/>
                <w:sz w:val="26"/>
                <w:szCs w:val="26"/>
              </w:rPr>
              <w:t>國家重大政策專題</w:t>
            </w:r>
            <w:r w:rsidR="001E3713" w:rsidRPr="00595CA6">
              <w:rPr>
                <w:rFonts w:eastAsia="標楷體" w:hint="eastAsia"/>
                <w:color w:val="000000"/>
                <w:sz w:val="26"/>
                <w:szCs w:val="26"/>
              </w:rPr>
              <w:t>-</w:t>
            </w:r>
            <w:r w:rsidR="001E3713" w:rsidRPr="00595CA6">
              <w:rPr>
                <w:rFonts w:eastAsia="標楷體" w:hint="eastAsia"/>
                <w:color w:val="000000"/>
                <w:sz w:val="26"/>
                <w:szCs w:val="26"/>
              </w:rPr>
              <w:t>環境與能源政策</w:t>
            </w:r>
          </w:p>
        </w:tc>
        <w:tc>
          <w:tcPr>
            <w:tcW w:w="730" w:type="dxa"/>
            <w:tcBorders>
              <w:top w:val="single" w:sz="4" w:space="0" w:color="auto"/>
            </w:tcBorders>
            <w:vAlign w:val="center"/>
          </w:tcPr>
          <w:p w:rsidR="00724BA8" w:rsidRPr="00595CA6" w:rsidRDefault="00724BA8" w:rsidP="00724BA8">
            <w:pPr>
              <w:spacing w:line="300" w:lineRule="exact"/>
              <w:jc w:val="center"/>
              <w:rPr>
                <w:rFonts w:ascii="標楷體" w:eastAsia="標楷體" w:hAnsi="標楷體"/>
                <w:color w:val="000000"/>
                <w:spacing w:val="-8"/>
                <w:sz w:val="26"/>
                <w:szCs w:val="26"/>
              </w:rPr>
            </w:pPr>
            <w:r w:rsidRPr="00595CA6">
              <w:rPr>
                <w:rFonts w:ascii="標楷體" w:eastAsia="標楷體" w:hAnsi="標楷體" w:hint="eastAsia"/>
                <w:color w:val="000000"/>
                <w:spacing w:val="-8"/>
                <w:sz w:val="26"/>
                <w:szCs w:val="26"/>
              </w:rPr>
              <w:t>實體學習</w:t>
            </w:r>
          </w:p>
          <w:p w:rsidR="00724BA8" w:rsidRPr="00595CA6" w:rsidRDefault="00724BA8" w:rsidP="00724BA8">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2</w:t>
            </w:r>
          </w:p>
        </w:tc>
        <w:tc>
          <w:tcPr>
            <w:tcW w:w="8080" w:type="dxa"/>
            <w:tcBorders>
              <w:top w:val="single" w:sz="4" w:space="0" w:color="auto"/>
              <w:right w:val="single" w:sz="6" w:space="0" w:color="auto"/>
            </w:tcBorders>
            <w:vAlign w:val="center"/>
          </w:tcPr>
          <w:p w:rsidR="00724BA8" w:rsidRPr="00595CA6" w:rsidRDefault="00724BA8" w:rsidP="00724BA8">
            <w:pPr>
              <w:spacing w:line="300" w:lineRule="exact"/>
              <w:jc w:val="both"/>
              <w:rPr>
                <w:rFonts w:eastAsia="標楷體" w:hint="eastAsia"/>
                <w:color w:val="000000"/>
                <w:sz w:val="26"/>
                <w:szCs w:val="26"/>
              </w:rPr>
            </w:pPr>
          </w:p>
        </w:tc>
      </w:tr>
      <w:tr w:rsidR="00724BA8" w:rsidRPr="008151AD" w:rsidTr="00910832">
        <w:trPr>
          <w:trHeight w:val="229"/>
        </w:trPr>
        <w:tc>
          <w:tcPr>
            <w:tcW w:w="2041" w:type="dxa"/>
            <w:vMerge/>
            <w:vAlign w:val="center"/>
          </w:tcPr>
          <w:p w:rsidR="00724BA8" w:rsidRPr="00910832" w:rsidRDefault="00724BA8" w:rsidP="00724BA8">
            <w:pPr>
              <w:spacing w:line="300" w:lineRule="exact"/>
              <w:ind w:leftChars="-50" w:left="-120" w:rightChars="-50" w:right="-120"/>
              <w:jc w:val="center"/>
              <w:rPr>
                <w:rFonts w:ascii="標楷體" w:eastAsia="標楷體" w:hAnsi="標楷體" w:hint="eastAsia"/>
                <w:spacing w:val="-8"/>
                <w:sz w:val="26"/>
                <w:szCs w:val="26"/>
              </w:rPr>
            </w:pPr>
          </w:p>
        </w:tc>
        <w:tc>
          <w:tcPr>
            <w:tcW w:w="3097" w:type="dxa"/>
            <w:tcBorders>
              <w:top w:val="single" w:sz="6" w:space="0" w:color="auto"/>
            </w:tcBorders>
            <w:vAlign w:val="center"/>
          </w:tcPr>
          <w:p w:rsidR="00724BA8" w:rsidRPr="00595CA6" w:rsidRDefault="00724BA8" w:rsidP="00724BA8">
            <w:pPr>
              <w:spacing w:line="300" w:lineRule="exact"/>
              <w:rPr>
                <w:rFonts w:eastAsia="標楷體" w:hint="eastAsia"/>
                <w:color w:val="000000"/>
                <w:sz w:val="26"/>
                <w:szCs w:val="26"/>
              </w:rPr>
            </w:pPr>
            <w:r w:rsidRPr="00595CA6">
              <w:rPr>
                <w:rFonts w:eastAsia="標楷體" w:hint="eastAsia"/>
                <w:color w:val="000000"/>
                <w:sz w:val="26"/>
                <w:szCs w:val="26"/>
              </w:rPr>
              <w:t>國家重大政策</w:t>
            </w:r>
          </w:p>
        </w:tc>
        <w:tc>
          <w:tcPr>
            <w:tcW w:w="730" w:type="dxa"/>
            <w:tcBorders>
              <w:top w:val="single" w:sz="6" w:space="0" w:color="auto"/>
            </w:tcBorders>
            <w:vAlign w:val="center"/>
          </w:tcPr>
          <w:p w:rsidR="00724BA8" w:rsidRPr="00595CA6" w:rsidRDefault="00724BA8" w:rsidP="00724BA8">
            <w:pPr>
              <w:spacing w:line="300" w:lineRule="exact"/>
              <w:jc w:val="center"/>
              <w:rPr>
                <w:rFonts w:ascii="標楷體" w:eastAsia="標楷體" w:hAnsi="標楷體"/>
                <w:color w:val="000000"/>
                <w:spacing w:val="-8"/>
                <w:sz w:val="26"/>
                <w:szCs w:val="26"/>
              </w:rPr>
            </w:pPr>
            <w:r w:rsidRPr="00595CA6">
              <w:rPr>
                <w:rFonts w:ascii="標楷體" w:eastAsia="標楷體" w:hAnsi="標楷體" w:hint="eastAsia"/>
                <w:color w:val="000000"/>
                <w:spacing w:val="-8"/>
                <w:sz w:val="26"/>
                <w:szCs w:val="26"/>
              </w:rPr>
              <w:t>數位學習</w:t>
            </w:r>
          </w:p>
          <w:p w:rsidR="00724BA8" w:rsidRPr="00595CA6" w:rsidRDefault="00724BA8" w:rsidP="00724BA8">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(2)</w:t>
            </w:r>
          </w:p>
        </w:tc>
        <w:tc>
          <w:tcPr>
            <w:tcW w:w="8080" w:type="dxa"/>
            <w:tcBorders>
              <w:top w:val="single" w:sz="6" w:space="0" w:color="auto"/>
              <w:right w:val="single" w:sz="6" w:space="0" w:color="auto"/>
            </w:tcBorders>
            <w:vAlign w:val="center"/>
          </w:tcPr>
          <w:p w:rsidR="00724BA8" w:rsidRPr="00595CA6" w:rsidRDefault="00724BA8" w:rsidP="00724BA8">
            <w:pPr>
              <w:spacing w:line="300" w:lineRule="exact"/>
              <w:jc w:val="both"/>
              <w:rPr>
                <w:rFonts w:ascii="標楷體" w:eastAsia="標楷體" w:hAnsi="標楷體" w:hint="eastAsia"/>
                <w:color w:val="000000"/>
                <w:spacing w:val="-8"/>
                <w:sz w:val="26"/>
                <w:szCs w:val="26"/>
              </w:rPr>
            </w:pPr>
            <w:r w:rsidRPr="00595CA6">
              <w:rPr>
                <w:rFonts w:eastAsia="標楷體" w:hint="eastAsia"/>
                <w:color w:val="000000"/>
                <w:sz w:val="26"/>
                <w:szCs w:val="26"/>
              </w:rPr>
              <w:t>含國際關係與發展、國家財經政策與發展、環境與能源政策、國土規劃等。</w:t>
            </w:r>
          </w:p>
        </w:tc>
      </w:tr>
      <w:tr w:rsidR="00724BA8" w:rsidRPr="008151AD" w:rsidTr="00910832">
        <w:trPr>
          <w:trHeight w:val="102"/>
        </w:trPr>
        <w:tc>
          <w:tcPr>
            <w:tcW w:w="2041" w:type="dxa"/>
            <w:vMerge/>
            <w:vAlign w:val="center"/>
          </w:tcPr>
          <w:p w:rsidR="00724BA8" w:rsidRPr="00910832" w:rsidRDefault="00724BA8" w:rsidP="00724BA8">
            <w:pPr>
              <w:spacing w:line="300" w:lineRule="exact"/>
              <w:ind w:leftChars="-50" w:left="-120" w:rightChars="-50" w:right="-120"/>
              <w:jc w:val="center"/>
              <w:rPr>
                <w:rFonts w:ascii="標楷體" w:eastAsia="標楷體" w:hAnsi="標楷體" w:hint="eastAsia"/>
                <w:spacing w:val="-8"/>
                <w:sz w:val="26"/>
                <w:szCs w:val="26"/>
              </w:rPr>
            </w:pPr>
          </w:p>
        </w:tc>
        <w:tc>
          <w:tcPr>
            <w:tcW w:w="3097" w:type="dxa"/>
            <w:tcBorders>
              <w:top w:val="single" w:sz="6" w:space="0" w:color="auto"/>
            </w:tcBorders>
            <w:vAlign w:val="center"/>
          </w:tcPr>
          <w:p w:rsidR="00724BA8" w:rsidRPr="00595CA6" w:rsidRDefault="00724BA8" w:rsidP="00724BA8">
            <w:pPr>
              <w:spacing w:line="300" w:lineRule="exact"/>
              <w:rPr>
                <w:rFonts w:ascii="標楷體" w:eastAsia="標楷體" w:hAnsi="標楷體" w:hint="eastAsia"/>
                <w:color w:val="000000"/>
                <w:spacing w:val="-8"/>
                <w:sz w:val="26"/>
                <w:szCs w:val="26"/>
              </w:rPr>
            </w:pPr>
            <w:r w:rsidRPr="00595CA6">
              <w:rPr>
                <w:rFonts w:eastAsia="標楷體" w:hint="eastAsia"/>
                <w:color w:val="000000"/>
                <w:sz w:val="26"/>
                <w:szCs w:val="26"/>
              </w:rPr>
              <w:t>跨文化議題與發展</w:t>
            </w:r>
          </w:p>
        </w:tc>
        <w:tc>
          <w:tcPr>
            <w:tcW w:w="730" w:type="dxa"/>
            <w:tcBorders>
              <w:top w:val="single" w:sz="6" w:space="0" w:color="auto"/>
            </w:tcBorders>
            <w:vAlign w:val="center"/>
          </w:tcPr>
          <w:p w:rsidR="00724BA8" w:rsidRPr="00595CA6" w:rsidRDefault="00724BA8" w:rsidP="00724BA8">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3</w:t>
            </w:r>
          </w:p>
        </w:tc>
        <w:tc>
          <w:tcPr>
            <w:tcW w:w="8080" w:type="dxa"/>
            <w:tcBorders>
              <w:top w:val="single" w:sz="6" w:space="0" w:color="auto"/>
              <w:right w:val="single" w:sz="6" w:space="0" w:color="auto"/>
            </w:tcBorders>
            <w:vAlign w:val="center"/>
          </w:tcPr>
          <w:p w:rsidR="00724BA8" w:rsidRPr="00595CA6" w:rsidRDefault="00724BA8" w:rsidP="00724BA8">
            <w:pPr>
              <w:spacing w:line="300" w:lineRule="exact"/>
              <w:jc w:val="both"/>
              <w:rPr>
                <w:rFonts w:ascii="標楷體" w:eastAsia="標楷體" w:hAnsi="標楷體" w:hint="eastAsia"/>
                <w:color w:val="000000"/>
                <w:spacing w:val="-8"/>
                <w:sz w:val="26"/>
                <w:szCs w:val="26"/>
              </w:rPr>
            </w:pPr>
          </w:p>
        </w:tc>
      </w:tr>
      <w:tr w:rsidR="00724BA8" w:rsidRPr="008151AD" w:rsidTr="00910832">
        <w:trPr>
          <w:trHeight w:val="340"/>
        </w:trPr>
        <w:tc>
          <w:tcPr>
            <w:tcW w:w="2041" w:type="dxa"/>
            <w:vMerge/>
            <w:vAlign w:val="center"/>
          </w:tcPr>
          <w:p w:rsidR="00724BA8" w:rsidRPr="00910832" w:rsidRDefault="00724BA8" w:rsidP="00724BA8">
            <w:pPr>
              <w:spacing w:line="300" w:lineRule="exact"/>
              <w:ind w:leftChars="-50" w:left="-120" w:rightChars="-50" w:right="-120"/>
              <w:jc w:val="center"/>
              <w:rPr>
                <w:rFonts w:ascii="標楷體" w:eastAsia="標楷體" w:hAnsi="標楷體" w:hint="eastAsia"/>
                <w:spacing w:val="-8"/>
                <w:sz w:val="26"/>
                <w:szCs w:val="26"/>
              </w:rPr>
            </w:pPr>
          </w:p>
        </w:tc>
        <w:tc>
          <w:tcPr>
            <w:tcW w:w="3097" w:type="dxa"/>
            <w:tcBorders>
              <w:top w:val="single" w:sz="6" w:space="0" w:color="auto"/>
            </w:tcBorders>
            <w:vAlign w:val="center"/>
          </w:tcPr>
          <w:p w:rsidR="00724BA8" w:rsidRPr="00595CA6" w:rsidRDefault="00724BA8" w:rsidP="00724BA8">
            <w:pPr>
              <w:spacing w:line="300" w:lineRule="exact"/>
              <w:rPr>
                <w:rFonts w:eastAsia="標楷體" w:hint="eastAsia"/>
                <w:b/>
                <w:color w:val="000000"/>
                <w:spacing w:val="-20"/>
                <w:sz w:val="26"/>
                <w:szCs w:val="26"/>
              </w:rPr>
            </w:pPr>
            <w:r w:rsidRPr="00595CA6">
              <w:rPr>
                <w:rFonts w:eastAsia="標楷體" w:hint="eastAsia"/>
                <w:color w:val="000000"/>
                <w:spacing w:val="-20"/>
                <w:sz w:val="26"/>
                <w:szCs w:val="26"/>
              </w:rPr>
              <w:t>國家人權議題與發展專題</w:t>
            </w:r>
          </w:p>
        </w:tc>
        <w:tc>
          <w:tcPr>
            <w:tcW w:w="730" w:type="dxa"/>
            <w:tcBorders>
              <w:top w:val="single" w:sz="6" w:space="0" w:color="auto"/>
            </w:tcBorders>
            <w:vAlign w:val="center"/>
          </w:tcPr>
          <w:p w:rsidR="00724BA8" w:rsidRPr="00595CA6" w:rsidRDefault="00724BA8" w:rsidP="00724BA8">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2</w:t>
            </w:r>
          </w:p>
        </w:tc>
        <w:tc>
          <w:tcPr>
            <w:tcW w:w="8080" w:type="dxa"/>
            <w:tcBorders>
              <w:top w:val="single" w:sz="4" w:space="0" w:color="auto"/>
              <w:right w:val="single" w:sz="6" w:space="0" w:color="auto"/>
            </w:tcBorders>
            <w:vAlign w:val="center"/>
          </w:tcPr>
          <w:p w:rsidR="00724BA8" w:rsidRPr="00595CA6" w:rsidRDefault="00724BA8" w:rsidP="00724BA8">
            <w:pPr>
              <w:spacing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含</w:t>
            </w:r>
            <w:r w:rsidRPr="00595CA6">
              <w:rPr>
                <w:rFonts w:ascii="標楷體" w:eastAsia="標楷體" w:hAnsi="標楷體"/>
                <w:color w:val="000000"/>
                <w:sz w:val="26"/>
                <w:szCs w:val="26"/>
              </w:rPr>
              <w:t>公民與政治權利國際公約</w:t>
            </w:r>
            <w:r w:rsidRPr="00595CA6">
              <w:rPr>
                <w:rFonts w:ascii="標楷體" w:eastAsia="標楷體" w:hAnsi="標楷體" w:hint="eastAsia"/>
                <w:color w:val="000000"/>
                <w:sz w:val="26"/>
                <w:szCs w:val="26"/>
              </w:rPr>
              <w:t>、</w:t>
            </w:r>
            <w:r w:rsidRPr="00595CA6">
              <w:rPr>
                <w:rFonts w:ascii="標楷體" w:eastAsia="標楷體" w:hAnsi="標楷體"/>
                <w:color w:val="000000"/>
                <w:sz w:val="26"/>
                <w:szCs w:val="26"/>
              </w:rPr>
              <w:t>經濟社會文化權利國際公</w:t>
            </w:r>
            <w:r w:rsidRPr="00595CA6">
              <w:rPr>
                <w:rFonts w:ascii="標楷體" w:eastAsia="標楷體" w:hAnsi="標楷體" w:hint="eastAsia"/>
                <w:color w:val="000000"/>
                <w:sz w:val="26"/>
                <w:szCs w:val="26"/>
              </w:rPr>
              <w:t>約、身心障礙者權利公約、兒童權利公約及消除對婦女一切形式歧視公約，並安排實務案例探討。</w:t>
            </w:r>
          </w:p>
        </w:tc>
      </w:tr>
      <w:tr w:rsidR="00724BA8" w:rsidRPr="008151AD" w:rsidTr="00910832">
        <w:trPr>
          <w:trHeight w:val="340"/>
        </w:trPr>
        <w:tc>
          <w:tcPr>
            <w:tcW w:w="2041" w:type="dxa"/>
            <w:vMerge/>
            <w:vAlign w:val="center"/>
          </w:tcPr>
          <w:p w:rsidR="00724BA8" w:rsidRPr="00910832" w:rsidRDefault="00724BA8" w:rsidP="00724BA8">
            <w:pPr>
              <w:spacing w:line="300" w:lineRule="exact"/>
              <w:ind w:leftChars="-50" w:left="-120" w:rightChars="-50" w:right="-120"/>
              <w:jc w:val="center"/>
              <w:rPr>
                <w:rFonts w:ascii="標楷體" w:eastAsia="標楷體" w:hAnsi="標楷體" w:hint="eastAsia"/>
                <w:spacing w:val="-8"/>
                <w:sz w:val="26"/>
                <w:szCs w:val="26"/>
              </w:rPr>
            </w:pPr>
          </w:p>
        </w:tc>
        <w:tc>
          <w:tcPr>
            <w:tcW w:w="3097" w:type="dxa"/>
            <w:tcBorders>
              <w:top w:val="single" w:sz="6" w:space="0" w:color="auto"/>
            </w:tcBorders>
            <w:vAlign w:val="center"/>
          </w:tcPr>
          <w:p w:rsidR="00724BA8" w:rsidRPr="00595CA6" w:rsidRDefault="00724BA8" w:rsidP="00724BA8">
            <w:pPr>
              <w:spacing w:line="300" w:lineRule="exact"/>
              <w:rPr>
                <w:rFonts w:eastAsia="標楷體" w:hint="eastAsia"/>
                <w:b/>
                <w:color w:val="000000"/>
                <w:spacing w:val="-20"/>
                <w:sz w:val="26"/>
                <w:szCs w:val="26"/>
              </w:rPr>
            </w:pPr>
            <w:r w:rsidRPr="00595CA6">
              <w:rPr>
                <w:rFonts w:eastAsia="標楷體" w:hint="eastAsia"/>
                <w:color w:val="000000"/>
                <w:spacing w:val="-20"/>
                <w:sz w:val="26"/>
                <w:szCs w:val="26"/>
              </w:rPr>
              <w:t>國家文官政策與發展專題</w:t>
            </w:r>
          </w:p>
        </w:tc>
        <w:tc>
          <w:tcPr>
            <w:tcW w:w="730" w:type="dxa"/>
            <w:tcBorders>
              <w:top w:val="single" w:sz="6" w:space="0" w:color="auto"/>
            </w:tcBorders>
            <w:vAlign w:val="center"/>
          </w:tcPr>
          <w:p w:rsidR="00724BA8" w:rsidRPr="00595CA6" w:rsidRDefault="00724BA8" w:rsidP="00724BA8">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2</w:t>
            </w:r>
          </w:p>
        </w:tc>
        <w:tc>
          <w:tcPr>
            <w:tcW w:w="8080" w:type="dxa"/>
            <w:tcBorders>
              <w:top w:val="single" w:sz="6" w:space="0" w:color="auto"/>
              <w:right w:val="single" w:sz="6" w:space="0" w:color="auto"/>
            </w:tcBorders>
            <w:vAlign w:val="center"/>
          </w:tcPr>
          <w:p w:rsidR="00724BA8" w:rsidRPr="00595CA6" w:rsidRDefault="00724BA8" w:rsidP="00724BA8">
            <w:pPr>
              <w:spacing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含公務人員核心價值。</w:t>
            </w:r>
          </w:p>
        </w:tc>
      </w:tr>
      <w:tr w:rsidR="008E167E" w:rsidRPr="008151AD" w:rsidTr="00910832">
        <w:trPr>
          <w:trHeight w:val="340"/>
        </w:trPr>
        <w:tc>
          <w:tcPr>
            <w:tcW w:w="2041" w:type="dxa"/>
            <w:vMerge/>
            <w:vAlign w:val="center"/>
          </w:tcPr>
          <w:p w:rsidR="008E167E" w:rsidRPr="00910832" w:rsidRDefault="008E167E" w:rsidP="008E167E">
            <w:pPr>
              <w:spacing w:line="300" w:lineRule="exact"/>
              <w:ind w:leftChars="-50" w:left="-120" w:rightChars="-50" w:right="-120"/>
              <w:jc w:val="center"/>
              <w:rPr>
                <w:rFonts w:ascii="標楷體" w:eastAsia="標楷體" w:hAnsi="標楷體" w:hint="eastAsia"/>
                <w:spacing w:val="-8"/>
                <w:sz w:val="26"/>
                <w:szCs w:val="26"/>
              </w:rPr>
            </w:pPr>
          </w:p>
        </w:tc>
        <w:tc>
          <w:tcPr>
            <w:tcW w:w="3097" w:type="dxa"/>
            <w:vAlign w:val="center"/>
          </w:tcPr>
          <w:p w:rsidR="008E167E" w:rsidRPr="00910832" w:rsidRDefault="008E167E" w:rsidP="008E167E">
            <w:pPr>
              <w:spacing w:line="300" w:lineRule="exact"/>
              <w:jc w:val="center"/>
              <w:rPr>
                <w:rFonts w:ascii="標楷體" w:eastAsia="標楷體" w:hAnsi="標楷體" w:hint="eastAsia"/>
                <w:spacing w:val="-8"/>
                <w:sz w:val="26"/>
                <w:szCs w:val="26"/>
              </w:rPr>
            </w:pPr>
            <w:r w:rsidRPr="00910832">
              <w:rPr>
                <w:rFonts w:ascii="標楷體" w:eastAsia="標楷體" w:hAnsi="標楷體" w:hint="eastAsia"/>
                <w:b/>
                <w:spacing w:val="-8"/>
                <w:sz w:val="26"/>
                <w:szCs w:val="26"/>
              </w:rPr>
              <w:t>小  計</w:t>
            </w:r>
          </w:p>
        </w:tc>
        <w:tc>
          <w:tcPr>
            <w:tcW w:w="8810" w:type="dxa"/>
            <w:gridSpan w:val="2"/>
            <w:vAlign w:val="center"/>
          </w:tcPr>
          <w:p w:rsidR="008E167E" w:rsidRPr="00910832" w:rsidRDefault="001E3713" w:rsidP="008E167E">
            <w:pPr>
              <w:spacing w:line="300" w:lineRule="exact"/>
              <w:jc w:val="center"/>
              <w:rPr>
                <w:rFonts w:ascii="標楷體" w:eastAsia="標楷體" w:hAnsi="標楷體" w:hint="eastAsia"/>
                <w:b/>
                <w:sz w:val="26"/>
                <w:szCs w:val="26"/>
              </w:rPr>
            </w:pPr>
            <w:r w:rsidRPr="00910832">
              <w:rPr>
                <w:rFonts w:ascii="標楷體" w:eastAsia="標楷體" w:hAnsi="標楷體" w:hint="eastAsia"/>
                <w:b/>
                <w:sz w:val="26"/>
                <w:szCs w:val="26"/>
              </w:rPr>
              <w:t>11</w:t>
            </w:r>
            <w:r w:rsidR="008E167E" w:rsidRPr="00910832">
              <w:rPr>
                <w:rFonts w:ascii="標楷體" w:eastAsia="標楷體" w:hAnsi="標楷體" w:hint="eastAsia"/>
                <w:b/>
                <w:sz w:val="26"/>
                <w:szCs w:val="26"/>
              </w:rPr>
              <w:t>小時</w:t>
            </w:r>
          </w:p>
        </w:tc>
      </w:tr>
      <w:tr w:rsidR="00CC4D03" w:rsidRPr="008151AD" w:rsidTr="00910832">
        <w:trPr>
          <w:trHeight w:val="340"/>
        </w:trPr>
        <w:tc>
          <w:tcPr>
            <w:tcW w:w="2041" w:type="dxa"/>
            <w:vMerge w:val="restart"/>
            <w:vAlign w:val="center"/>
          </w:tcPr>
          <w:p w:rsidR="00CC4D03" w:rsidRPr="00910832" w:rsidRDefault="00CC4D03" w:rsidP="00CC4D03">
            <w:pPr>
              <w:spacing w:line="300" w:lineRule="exact"/>
              <w:ind w:leftChars="-50" w:left="-120" w:rightChars="-50" w:right="-120"/>
              <w:jc w:val="center"/>
              <w:rPr>
                <w:rFonts w:ascii="標楷體" w:eastAsia="標楷體" w:hAnsi="標楷體" w:hint="eastAsia"/>
                <w:b/>
                <w:color w:val="000000"/>
                <w:spacing w:val="-8"/>
                <w:sz w:val="26"/>
                <w:szCs w:val="26"/>
              </w:rPr>
            </w:pPr>
            <w:r w:rsidRPr="00910832">
              <w:rPr>
                <w:rFonts w:ascii="標楷體" w:eastAsia="標楷體" w:hAnsi="標楷體" w:hint="eastAsia"/>
                <w:b/>
                <w:color w:val="000000"/>
                <w:spacing w:val="-8"/>
                <w:sz w:val="26"/>
                <w:szCs w:val="26"/>
              </w:rPr>
              <w:t>核心職能</w:t>
            </w:r>
          </w:p>
        </w:tc>
        <w:tc>
          <w:tcPr>
            <w:tcW w:w="3097" w:type="dxa"/>
            <w:tcBorders>
              <w:top w:val="single" w:sz="6" w:space="0" w:color="auto"/>
              <w:bottom w:val="single" w:sz="6" w:space="0" w:color="auto"/>
            </w:tcBorders>
            <w:vAlign w:val="center"/>
          </w:tcPr>
          <w:p w:rsidR="00CC4D03" w:rsidRPr="00595CA6" w:rsidRDefault="00CC4D03" w:rsidP="00CC4D03">
            <w:pPr>
              <w:spacing w:line="300" w:lineRule="exact"/>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團隊領導與部屬培力</w:t>
            </w:r>
          </w:p>
        </w:tc>
        <w:tc>
          <w:tcPr>
            <w:tcW w:w="730" w:type="dxa"/>
            <w:tcBorders>
              <w:top w:val="single" w:sz="6" w:space="0" w:color="auto"/>
              <w:bottom w:val="single" w:sz="6" w:space="0" w:color="auto"/>
            </w:tcBorders>
            <w:vAlign w:val="center"/>
          </w:tcPr>
          <w:p w:rsidR="00CC4D03" w:rsidRPr="00595CA6"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6</w:t>
            </w:r>
          </w:p>
        </w:tc>
        <w:tc>
          <w:tcPr>
            <w:tcW w:w="8080" w:type="dxa"/>
            <w:vMerge w:val="restart"/>
            <w:vAlign w:val="center"/>
          </w:tcPr>
          <w:p w:rsidR="00CC4D03" w:rsidRPr="00910832" w:rsidRDefault="00CC4D03" w:rsidP="00CC4D03">
            <w:pPr>
              <w:spacing w:line="300" w:lineRule="exact"/>
              <w:jc w:val="both"/>
              <w:rPr>
                <w:rFonts w:ascii="標楷體" w:eastAsia="標楷體" w:hAnsi="標楷體" w:hint="eastAsia"/>
                <w:spacing w:val="-8"/>
                <w:sz w:val="26"/>
                <w:szCs w:val="26"/>
              </w:rPr>
            </w:pPr>
            <w:r w:rsidRPr="00910832">
              <w:rPr>
                <w:rFonts w:ascii="標楷體" w:eastAsia="標楷體" w:hAnsi="標楷體" w:hint="eastAsia"/>
                <w:spacing w:val="-8"/>
                <w:sz w:val="26"/>
                <w:szCs w:val="26"/>
              </w:rPr>
              <w:t>本單元科目均含個案研討或演練。</w:t>
            </w:r>
          </w:p>
        </w:tc>
      </w:tr>
      <w:tr w:rsidR="00CC4D03" w:rsidRPr="008151AD" w:rsidTr="00910832">
        <w:trPr>
          <w:trHeight w:val="340"/>
        </w:trPr>
        <w:tc>
          <w:tcPr>
            <w:tcW w:w="2041" w:type="dxa"/>
            <w:vMerge/>
            <w:vAlign w:val="center"/>
          </w:tcPr>
          <w:p w:rsidR="00CC4D03" w:rsidRPr="00910832"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6" w:space="0" w:color="auto"/>
            </w:tcBorders>
            <w:vAlign w:val="center"/>
          </w:tcPr>
          <w:p w:rsidR="00CC4D03" w:rsidRPr="00595CA6" w:rsidRDefault="00CC4D03" w:rsidP="00CC4D03">
            <w:pPr>
              <w:spacing w:line="300" w:lineRule="exact"/>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危機管理（含風險管理）</w:t>
            </w:r>
          </w:p>
        </w:tc>
        <w:tc>
          <w:tcPr>
            <w:tcW w:w="730" w:type="dxa"/>
            <w:tcBorders>
              <w:top w:val="single" w:sz="6" w:space="0" w:color="auto"/>
              <w:bottom w:val="single" w:sz="6" w:space="0" w:color="auto"/>
            </w:tcBorders>
            <w:vAlign w:val="center"/>
          </w:tcPr>
          <w:p w:rsidR="00CC4D03" w:rsidRPr="00595CA6" w:rsidRDefault="00CC4D03" w:rsidP="00CC4D03">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9</w:t>
            </w:r>
          </w:p>
        </w:tc>
        <w:tc>
          <w:tcPr>
            <w:tcW w:w="8080" w:type="dxa"/>
            <w:vMerge/>
            <w:vAlign w:val="center"/>
          </w:tcPr>
          <w:p w:rsidR="00CC4D03" w:rsidRPr="00910832" w:rsidRDefault="00CC4D03" w:rsidP="00CC4D03">
            <w:pPr>
              <w:spacing w:line="300" w:lineRule="exact"/>
              <w:jc w:val="both"/>
              <w:rPr>
                <w:rFonts w:ascii="標楷體" w:eastAsia="標楷體" w:hAnsi="標楷體" w:hint="eastAsia"/>
                <w:spacing w:val="-8"/>
                <w:sz w:val="26"/>
                <w:szCs w:val="26"/>
              </w:rPr>
            </w:pPr>
          </w:p>
        </w:tc>
      </w:tr>
      <w:tr w:rsidR="00CC4D03" w:rsidRPr="008151AD" w:rsidTr="00910832">
        <w:trPr>
          <w:trHeight w:val="340"/>
        </w:trPr>
        <w:tc>
          <w:tcPr>
            <w:tcW w:w="2041" w:type="dxa"/>
            <w:vMerge/>
            <w:vAlign w:val="center"/>
          </w:tcPr>
          <w:p w:rsidR="00CC4D03" w:rsidRPr="00910832"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6" w:space="0" w:color="auto"/>
            </w:tcBorders>
            <w:vAlign w:val="center"/>
          </w:tcPr>
          <w:p w:rsidR="00CC4D03" w:rsidRPr="00595CA6" w:rsidRDefault="00CC4D03" w:rsidP="00CC4D03">
            <w:pPr>
              <w:spacing w:line="300" w:lineRule="exact"/>
              <w:jc w:val="both"/>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政策規劃、執行與評估</w:t>
            </w:r>
          </w:p>
        </w:tc>
        <w:tc>
          <w:tcPr>
            <w:tcW w:w="730" w:type="dxa"/>
            <w:tcBorders>
              <w:top w:val="single" w:sz="6" w:space="0" w:color="auto"/>
              <w:bottom w:val="single" w:sz="6" w:space="0" w:color="auto"/>
            </w:tcBorders>
            <w:vAlign w:val="center"/>
          </w:tcPr>
          <w:p w:rsidR="00CC4D03" w:rsidRPr="00595CA6" w:rsidRDefault="00CC4D03" w:rsidP="00CC4D03">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9</w:t>
            </w:r>
          </w:p>
        </w:tc>
        <w:tc>
          <w:tcPr>
            <w:tcW w:w="8080" w:type="dxa"/>
            <w:vMerge/>
            <w:vAlign w:val="center"/>
          </w:tcPr>
          <w:p w:rsidR="00CC4D03" w:rsidRPr="00910832" w:rsidRDefault="00CC4D03" w:rsidP="00CC4D03">
            <w:pPr>
              <w:spacing w:line="300" w:lineRule="exact"/>
              <w:jc w:val="both"/>
              <w:rPr>
                <w:rFonts w:ascii="標楷體" w:eastAsia="標楷體" w:hAnsi="標楷體" w:hint="eastAsia"/>
                <w:spacing w:val="-8"/>
                <w:sz w:val="26"/>
                <w:szCs w:val="26"/>
              </w:rPr>
            </w:pPr>
          </w:p>
        </w:tc>
      </w:tr>
      <w:tr w:rsidR="00CC4D03" w:rsidRPr="008151AD" w:rsidTr="00910832">
        <w:trPr>
          <w:trHeight w:val="340"/>
        </w:trPr>
        <w:tc>
          <w:tcPr>
            <w:tcW w:w="2041" w:type="dxa"/>
            <w:vMerge/>
            <w:vAlign w:val="center"/>
          </w:tcPr>
          <w:p w:rsidR="00CC4D03" w:rsidRPr="00910832"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4" w:space="0" w:color="auto"/>
            </w:tcBorders>
            <w:vAlign w:val="center"/>
          </w:tcPr>
          <w:p w:rsidR="00CC4D03" w:rsidRPr="00595CA6" w:rsidRDefault="00CC4D03" w:rsidP="00CC4D03">
            <w:pPr>
              <w:spacing w:line="300" w:lineRule="exact"/>
              <w:rPr>
                <w:rFonts w:ascii="標楷體" w:eastAsia="標楷體" w:hAnsi="標楷體" w:hint="eastAsia"/>
                <w:b/>
                <w:color w:val="000000"/>
                <w:spacing w:val="-8"/>
                <w:sz w:val="26"/>
                <w:szCs w:val="26"/>
              </w:rPr>
            </w:pPr>
            <w:r w:rsidRPr="00595CA6">
              <w:rPr>
                <w:rFonts w:ascii="標楷體" w:eastAsia="標楷體" w:hAnsi="標楷體" w:hint="eastAsia"/>
                <w:color w:val="000000"/>
                <w:spacing w:val="-8"/>
                <w:sz w:val="26"/>
                <w:szCs w:val="26"/>
              </w:rPr>
              <w:t>跨域協調與合作</w:t>
            </w:r>
          </w:p>
        </w:tc>
        <w:tc>
          <w:tcPr>
            <w:tcW w:w="730" w:type="dxa"/>
            <w:tcBorders>
              <w:top w:val="single" w:sz="6" w:space="0" w:color="auto"/>
              <w:bottom w:val="single" w:sz="6" w:space="0" w:color="auto"/>
            </w:tcBorders>
            <w:vAlign w:val="center"/>
          </w:tcPr>
          <w:p w:rsidR="00CC4D03" w:rsidRPr="00595CA6"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6</w:t>
            </w:r>
          </w:p>
        </w:tc>
        <w:tc>
          <w:tcPr>
            <w:tcW w:w="8080" w:type="dxa"/>
            <w:vMerge/>
            <w:vAlign w:val="center"/>
          </w:tcPr>
          <w:p w:rsidR="00CC4D03" w:rsidRPr="00910832" w:rsidRDefault="00CC4D03" w:rsidP="00CC4D03">
            <w:pPr>
              <w:spacing w:line="300" w:lineRule="exact"/>
              <w:jc w:val="both"/>
              <w:rPr>
                <w:rFonts w:ascii="標楷體" w:eastAsia="標楷體" w:hAnsi="標楷體" w:hint="eastAsia"/>
                <w:spacing w:val="-8"/>
                <w:sz w:val="26"/>
                <w:szCs w:val="26"/>
              </w:rPr>
            </w:pPr>
          </w:p>
        </w:tc>
      </w:tr>
      <w:tr w:rsidR="00CC4D03" w:rsidRPr="008151AD" w:rsidTr="00910832">
        <w:trPr>
          <w:trHeight w:val="340"/>
        </w:trPr>
        <w:tc>
          <w:tcPr>
            <w:tcW w:w="2041" w:type="dxa"/>
            <w:vMerge/>
            <w:vAlign w:val="center"/>
          </w:tcPr>
          <w:p w:rsidR="00CC4D03" w:rsidRPr="00910832"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6" w:space="0" w:color="auto"/>
            </w:tcBorders>
            <w:vAlign w:val="center"/>
          </w:tcPr>
          <w:p w:rsidR="00CC4D03" w:rsidRPr="00595CA6" w:rsidRDefault="00CC4D03" w:rsidP="00CC4D03">
            <w:pPr>
              <w:spacing w:line="300" w:lineRule="exact"/>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公共議題溝通策略</w:t>
            </w:r>
          </w:p>
        </w:tc>
        <w:tc>
          <w:tcPr>
            <w:tcW w:w="730" w:type="dxa"/>
            <w:tcBorders>
              <w:top w:val="single" w:sz="6" w:space="0" w:color="auto"/>
              <w:bottom w:val="single" w:sz="6" w:space="0" w:color="auto"/>
            </w:tcBorders>
            <w:vAlign w:val="center"/>
          </w:tcPr>
          <w:p w:rsidR="00CC4D03" w:rsidRPr="00595CA6"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9</w:t>
            </w:r>
          </w:p>
        </w:tc>
        <w:tc>
          <w:tcPr>
            <w:tcW w:w="8080" w:type="dxa"/>
            <w:vMerge/>
            <w:vAlign w:val="center"/>
          </w:tcPr>
          <w:p w:rsidR="00CC4D03" w:rsidRPr="00910832" w:rsidRDefault="00CC4D03" w:rsidP="00CC4D03">
            <w:pPr>
              <w:spacing w:line="300" w:lineRule="exact"/>
              <w:jc w:val="both"/>
              <w:rPr>
                <w:rFonts w:ascii="標楷體" w:eastAsia="標楷體" w:hAnsi="標楷體" w:hint="eastAsia"/>
                <w:spacing w:val="-8"/>
                <w:sz w:val="26"/>
                <w:szCs w:val="26"/>
              </w:rPr>
            </w:pPr>
          </w:p>
        </w:tc>
      </w:tr>
      <w:tr w:rsidR="00CC4D03" w:rsidRPr="008151AD" w:rsidTr="00910832">
        <w:trPr>
          <w:trHeight w:val="340"/>
        </w:trPr>
        <w:tc>
          <w:tcPr>
            <w:tcW w:w="2041" w:type="dxa"/>
            <w:vMerge/>
            <w:vAlign w:val="center"/>
          </w:tcPr>
          <w:p w:rsidR="00CC4D03" w:rsidRPr="00910832"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6" w:space="0" w:color="auto"/>
            </w:tcBorders>
            <w:vAlign w:val="center"/>
          </w:tcPr>
          <w:p w:rsidR="00CC4D03" w:rsidRPr="00595CA6" w:rsidRDefault="00CC4D03" w:rsidP="00CC4D03">
            <w:pPr>
              <w:spacing w:line="300" w:lineRule="exact"/>
              <w:rPr>
                <w:rFonts w:ascii="標楷體" w:eastAsia="標楷體" w:hAnsi="標楷體" w:hint="eastAsia"/>
                <w:b/>
                <w:color w:val="000000"/>
                <w:spacing w:val="-8"/>
                <w:sz w:val="26"/>
                <w:szCs w:val="26"/>
              </w:rPr>
            </w:pPr>
            <w:r w:rsidRPr="00595CA6">
              <w:rPr>
                <w:rFonts w:ascii="標楷體" w:eastAsia="標楷體" w:hAnsi="標楷體" w:hint="eastAsia"/>
                <w:color w:val="000000"/>
                <w:spacing w:val="-8"/>
                <w:sz w:val="26"/>
                <w:szCs w:val="26"/>
              </w:rPr>
              <w:t>策略績效管理</w:t>
            </w:r>
          </w:p>
        </w:tc>
        <w:tc>
          <w:tcPr>
            <w:tcW w:w="730" w:type="dxa"/>
            <w:tcBorders>
              <w:top w:val="single" w:sz="6" w:space="0" w:color="auto"/>
              <w:bottom w:val="single" w:sz="6" w:space="0" w:color="auto"/>
            </w:tcBorders>
            <w:vAlign w:val="center"/>
          </w:tcPr>
          <w:p w:rsidR="00CC4D03" w:rsidRPr="00595CA6"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6</w:t>
            </w:r>
          </w:p>
        </w:tc>
        <w:tc>
          <w:tcPr>
            <w:tcW w:w="8080" w:type="dxa"/>
            <w:vMerge/>
            <w:vAlign w:val="center"/>
          </w:tcPr>
          <w:p w:rsidR="00CC4D03" w:rsidRPr="00910832" w:rsidRDefault="00CC4D03" w:rsidP="00CC4D03">
            <w:pPr>
              <w:spacing w:line="300" w:lineRule="exact"/>
              <w:jc w:val="both"/>
              <w:rPr>
                <w:rFonts w:ascii="標楷體" w:eastAsia="標楷體" w:hAnsi="標楷體" w:hint="eastAsia"/>
                <w:spacing w:val="-8"/>
                <w:sz w:val="26"/>
                <w:szCs w:val="26"/>
              </w:rPr>
            </w:pPr>
          </w:p>
        </w:tc>
      </w:tr>
      <w:tr w:rsidR="00CC4D03" w:rsidRPr="008151AD" w:rsidTr="00910832">
        <w:trPr>
          <w:trHeight w:val="340"/>
        </w:trPr>
        <w:tc>
          <w:tcPr>
            <w:tcW w:w="2041" w:type="dxa"/>
            <w:vMerge/>
            <w:vAlign w:val="center"/>
          </w:tcPr>
          <w:p w:rsidR="00CC4D03" w:rsidRPr="00910832" w:rsidRDefault="00CC4D03" w:rsidP="00CC4D03">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6" w:space="0" w:color="auto"/>
            </w:tcBorders>
            <w:vAlign w:val="center"/>
          </w:tcPr>
          <w:p w:rsidR="00CC4D03" w:rsidRPr="00595CA6" w:rsidRDefault="00CC4D03" w:rsidP="00CC4D03">
            <w:pPr>
              <w:spacing w:line="300" w:lineRule="exact"/>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策略管理</w:t>
            </w:r>
          </w:p>
        </w:tc>
        <w:tc>
          <w:tcPr>
            <w:tcW w:w="730" w:type="dxa"/>
            <w:tcBorders>
              <w:top w:val="single" w:sz="6" w:space="0" w:color="auto"/>
              <w:bottom w:val="single" w:sz="6" w:space="0" w:color="auto"/>
            </w:tcBorders>
            <w:vAlign w:val="center"/>
          </w:tcPr>
          <w:p w:rsidR="00CC4D03" w:rsidRPr="00595CA6" w:rsidRDefault="00CC4D03" w:rsidP="00CC4D03">
            <w:pPr>
              <w:spacing w:line="300" w:lineRule="exact"/>
              <w:jc w:val="center"/>
              <w:rPr>
                <w:rFonts w:ascii="標楷體" w:eastAsia="標楷體" w:hAnsi="標楷體" w:hint="eastAsia"/>
                <w:color w:val="000000"/>
                <w:sz w:val="26"/>
                <w:szCs w:val="26"/>
              </w:rPr>
            </w:pPr>
            <w:r w:rsidRPr="00595CA6">
              <w:rPr>
                <w:rFonts w:ascii="標楷體" w:eastAsia="標楷體" w:hAnsi="標楷體" w:hint="eastAsia"/>
                <w:color w:val="000000"/>
                <w:sz w:val="26"/>
                <w:szCs w:val="26"/>
              </w:rPr>
              <w:t>6</w:t>
            </w:r>
          </w:p>
        </w:tc>
        <w:tc>
          <w:tcPr>
            <w:tcW w:w="8080" w:type="dxa"/>
            <w:vMerge/>
            <w:vAlign w:val="center"/>
          </w:tcPr>
          <w:p w:rsidR="00CC4D03" w:rsidRPr="00910832" w:rsidRDefault="00CC4D03" w:rsidP="00CC4D03">
            <w:pPr>
              <w:spacing w:line="300" w:lineRule="exact"/>
              <w:jc w:val="both"/>
              <w:rPr>
                <w:rFonts w:ascii="標楷體" w:eastAsia="標楷體" w:hAnsi="標楷體" w:hint="eastAsia"/>
                <w:spacing w:val="-8"/>
                <w:sz w:val="26"/>
                <w:szCs w:val="26"/>
              </w:rPr>
            </w:pPr>
          </w:p>
        </w:tc>
      </w:tr>
      <w:tr w:rsidR="008E167E" w:rsidRPr="008151AD" w:rsidTr="00910832">
        <w:trPr>
          <w:trHeight w:val="340"/>
        </w:trPr>
        <w:tc>
          <w:tcPr>
            <w:tcW w:w="2041" w:type="dxa"/>
            <w:vMerge/>
            <w:tcBorders>
              <w:bottom w:val="single" w:sz="4" w:space="0" w:color="auto"/>
            </w:tcBorders>
            <w:vAlign w:val="center"/>
          </w:tcPr>
          <w:p w:rsidR="008E167E" w:rsidRPr="00910832" w:rsidRDefault="008E167E" w:rsidP="008E167E">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vAlign w:val="center"/>
          </w:tcPr>
          <w:p w:rsidR="008E167E" w:rsidRPr="00910832" w:rsidRDefault="008E167E" w:rsidP="008E167E">
            <w:pPr>
              <w:spacing w:line="300" w:lineRule="exact"/>
              <w:jc w:val="center"/>
              <w:rPr>
                <w:rFonts w:ascii="標楷體" w:eastAsia="標楷體" w:hAnsi="標楷體" w:hint="eastAsia"/>
                <w:spacing w:val="-8"/>
                <w:sz w:val="26"/>
                <w:szCs w:val="26"/>
              </w:rPr>
            </w:pPr>
            <w:r w:rsidRPr="00910832">
              <w:rPr>
                <w:rFonts w:ascii="標楷體" w:eastAsia="標楷體" w:hAnsi="標楷體" w:hint="eastAsia"/>
                <w:b/>
                <w:spacing w:val="-8"/>
                <w:sz w:val="26"/>
                <w:szCs w:val="26"/>
              </w:rPr>
              <w:t>小  計</w:t>
            </w:r>
          </w:p>
        </w:tc>
        <w:tc>
          <w:tcPr>
            <w:tcW w:w="8810" w:type="dxa"/>
            <w:gridSpan w:val="2"/>
            <w:vAlign w:val="center"/>
          </w:tcPr>
          <w:p w:rsidR="008E167E" w:rsidRPr="00910832" w:rsidRDefault="00CC4D03" w:rsidP="008E167E">
            <w:pPr>
              <w:spacing w:line="300" w:lineRule="exact"/>
              <w:jc w:val="center"/>
              <w:rPr>
                <w:rFonts w:ascii="標楷體" w:eastAsia="標楷體" w:hAnsi="標楷體" w:hint="eastAsia"/>
                <w:b/>
                <w:color w:val="000000"/>
                <w:sz w:val="26"/>
                <w:szCs w:val="26"/>
              </w:rPr>
            </w:pPr>
            <w:r w:rsidRPr="00910832">
              <w:rPr>
                <w:rFonts w:ascii="標楷體" w:eastAsia="標楷體" w:hAnsi="標楷體" w:hint="eastAsia"/>
                <w:b/>
                <w:color w:val="000000"/>
                <w:sz w:val="26"/>
                <w:szCs w:val="26"/>
              </w:rPr>
              <w:t>51</w:t>
            </w:r>
            <w:r w:rsidR="008E167E" w:rsidRPr="00910832">
              <w:rPr>
                <w:rFonts w:ascii="標楷體" w:eastAsia="標楷體" w:hAnsi="標楷體" w:hint="eastAsia"/>
                <w:b/>
                <w:color w:val="000000"/>
                <w:sz w:val="26"/>
                <w:szCs w:val="26"/>
              </w:rPr>
              <w:t>小時</w:t>
            </w:r>
          </w:p>
        </w:tc>
      </w:tr>
      <w:tr w:rsidR="00D837CC" w:rsidRPr="008151AD" w:rsidTr="00910832">
        <w:trPr>
          <w:trHeight w:val="340"/>
        </w:trPr>
        <w:tc>
          <w:tcPr>
            <w:tcW w:w="2041" w:type="dxa"/>
            <w:vMerge w:val="restart"/>
            <w:vAlign w:val="center"/>
          </w:tcPr>
          <w:p w:rsidR="00D837CC" w:rsidRPr="00910832" w:rsidRDefault="00D837CC" w:rsidP="00D837CC">
            <w:pPr>
              <w:spacing w:line="300" w:lineRule="exact"/>
              <w:ind w:leftChars="-50" w:left="-120" w:rightChars="-50" w:right="-120"/>
              <w:jc w:val="center"/>
              <w:rPr>
                <w:rFonts w:ascii="標楷體" w:eastAsia="標楷體" w:hAnsi="標楷體"/>
                <w:b/>
                <w:color w:val="000000"/>
                <w:spacing w:val="-8"/>
                <w:sz w:val="26"/>
                <w:szCs w:val="26"/>
              </w:rPr>
            </w:pPr>
            <w:r w:rsidRPr="00910832">
              <w:rPr>
                <w:rFonts w:ascii="標楷體" w:eastAsia="標楷體" w:hAnsi="標楷體" w:hint="eastAsia"/>
                <w:b/>
                <w:color w:val="000000"/>
                <w:spacing w:val="-8"/>
                <w:sz w:val="26"/>
                <w:szCs w:val="26"/>
              </w:rPr>
              <w:t>多元價值</w:t>
            </w:r>
          </w:p>
          <w:p w:rsidR="00D837CC" w:rsidRPr="00910832" w:rsidRDefault="00D837CC" w:rsidP="00D837CC">
            <w:pPr>
              <w:spacing w:line="300" w:lineRule="exact"/>
              <w:ind w:leftChars="-50" w:left="-120" w:rightChars="-50" w:right="-120"/>
              <w:jc w:val="center"/>
              <w:rPr>
                <w:rFonts w:ascii="標楷體" w:eastAsia="標楷體" w:hAnsi="標楷體"/>
                <w:b/>
                <w:color w:val="000000"/>
                <w:spacing w:val="-8"/>
                <w:sz w:val="26"/>
                <w:szCs w:val="26"/>
              </w:rPr>
            </w:pPr>
            <w:r w:rsidRPr="00910832">
              <w:rPr>
                <w:rFonts w:ascii="標楷體" w:eastAsia="標楷體" w:hAnsi="標楷體" w:hint="eastAsia"/>
                <w:b/>
                <w:color w:val="000000"/>
                <w:spacing w:val="-8"/>
                <w:sz w:val="26"/>
                <w:szCs w:val="26"/>
              </w:rPr>
              <w:t>與</w:t>
            </w:r>
          </w:p>
          <w:p w:rsidR="00D837CC" w:rsidRPr="00910832" w:rsidRDefault="00D837CC" w:rsidP="00D837CC">
            <w:pPr>
              <w:spacing w:line="300" w:lineRule="exact"/>
              <w:ind w:leftChars="-50" w:left="-120" w:rightChars="-50" w:right="-120"/>
              <w:jc w:val="center"/>
              <w:rPr>
                <w:rFonts w:ascii="標楷體" w:eastAsia="標楷體" w:hAnsi="標楷體" w:hint="eastAsia"/>
                <w:color w:val="000000"/>
                <w:spacing w:val="-8"/>
                <w:sz w:val="26"/>
                <w:szCs w:val="26"/>
              </w:rPr>
            </w:pPr>
            <w:r w:rsidRPr="00910832">
              <w:rPr>
                <w:rFonts w:ascii="標楷體" w:eastAsia="標楷體" w:hAnsi="標楷體" w:hint="eastAsia"/>
                <w:b/>
                <w:color w:val="000000"/>
                <w:spacing w:val="-8"/>
                <w:sz w:val="26"/>
                <w:szCs w:val="26"/>
              </w:rPr>
              <w:t>自我發展</w:t>
            </w:r>
          </w:p>
        </w:tc>
        <w:tc>
          <w:tcPr>
            <w:tcW w:w="3097" w:type="dxa"/>
            <w:tcBorders>
              <w:top w:val="single" w:sz="6" w:space="0" w:color="auto"/>
              <w:bottom w:val="single" w:sz="6" w:space="0" w:color="auto"/>
            </w:tcBorders>
            <w:vAlign w:val="center"/>
          </w:tcPr>
          <w:p w:rsidR="00D837CC" w:rsidRPr="00595CA6" w:rsidRDefault="00D837CC" w:rsidP="00D837CC">
            <w:pPr>
              <w:spacing w:line="300" w:lineRule="exact"/>
              <w:jc w:val="both"/>
              <w:rPr>
                <w:rFonts w:eastAsia="標楷體" w:hint="eastAsia"/>
                <w:b/>
                <w:color w:val="000000"/>
                <w:sz w:val="26"/>
                <w:szCs w:val="26"/>
              </w:rPr>
            </w:pPr>
            <w:r w:rsidRPr="00595CA6">
              <w:rPr>
                <w:rFonts w:eastAsia="標楷體" w:hint="eastAsia"/>
                <w:color w:val="000000"/>
                <w:sz w:val="26"/>
                <w:szCs w:val="26"/>
              </w:rPr>
              <w:t>經典研析與文官素養</w:t>
            </w:r>
          </w:p>
        </w:tc>
        <w:tc>
          <w:tcPr>
            <w:tcW w:w="730" w:type="dxa"/>
            <w:tcBorders>
              <w:top w:val="single" w:sz="6" w:space="0" w:color="auto"/>
              <w:bottom w:val="single" w:sz="6" w:space="0" w:color="auto"/>
            </w:tcBorders>
            <w:vAlign w:val="center"/>
          </w:tcPr>
          <w:p w:rsidR="00D837CC" w:rsidRPr="00595CA6" w:rsidRDefault="00D837CC" w:rsidP="00D837CC">
            <w:pPr>
              <w:spacing w:line="300" w:lineRule="exact"/>
              <w:jc w:val="center"/>
              <w:rPr>
                <w:rFonts w:ascii="標楷體" w:eastAsia="標楷體" w:hAnsi="標楷體"/>
                <w:color w:val="000000"/>
                <w:sz w:val="26"/>
                <w:szCs w:val="26"/>
              </w:rPr>
            </w:pPr>
            <w:r w:rsidRPr="00595CA6">
              <w:rPr>
                <w:rFonts w:ascii="標楷體" w:eastAsia="標楷體" w:hAnsi="標楷體" w:hint="eastAsia"/>
                <w:color w:val="000000"/>
                <w:sz w:val="26"/>
                <w:szCs w:val="26"/>
              </w:rPr>
              <w:t>3</w:t>
            </w:r>
          </w:p>
        </w:tc>
        <w:tc>
          <w:tcPr>
            <w:tcW w:w="8080" w:type="dxa"/>
            <w:vAlign w:val="center"/>
          </w:tcPr>
          <w:p w:rsidR="00D837CC" w:rsidRPr="00595CA6" w:rsidRDefault="00D837CC" w:rsidP="00D837CC">
            <w:pPr>
              <w:spacing w:line="300" w:lineRule="exact"/>
              <w:jc w:val="both"/>
              <w:rPr>
                <w:rFonts w:ascii="標楷體" w:eastAsia="標楷體" w:hAnsi="標楷體" w:hint="eastAsia"/>
                <w:color w:val="000000"/>
                <w:sz w:val="26"/>
                <w:szCs w:val="26"/>
              </w:rPr>
            </w:pPr>
          </w:p>
        </w:tc>
      </w:tr>
      <w:tr w:rsidR="00D837CC" w:rsidRPr="008151AD" w:rsidTr="00910832">
        <w:trPr>
          <w:trHeight w:val="340"/>
        </w:trPr>
        <w:tc>
          <w:tcPr>
            <w:tcW w:w="2041" w:type="dxa"/>
            <w:vMerge/>
            <w:vAlign w:val="center"/>
          </w:tcPr>
          <w:p w:rsidR="00D837CC" w:rsidRPr="00910832" w:rsidRDefault="00D837CC" w:rsidP="00D837CC">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6" w:space="0" w:color="auto"/>
            </w:tcBorders>
            <w:vAlign w:val="center"/>
          </w:tcPr>
          <w:p w:rsidR="00D837CC" w:rsidRPr="00595CA6" w:rsidRDefault="00D837CC" w:rsidP="00D837CC">
            <w:pPr>
              <w:spacing w:line="300" w:lineRule="exact"/>
              <w:jc w:val="both"/>
              <w:rPr>
                <w:rFonts w:eastAsia="標楷體"/>
                <w:color w:val="000000"/>
                <w:sz w:val="26"/>
                <w:szCs w:val="26"/>
              </w:rPr>
            </w:pPr>
            <w:r w:rsidRPr="00595CA6">
              <w:rPr>
                <w:rFonts w:eastAsia="標楷體" w:hint="eastAsia"/>
                <w:color w:val="000000"/>
                <w:sz w:val="26"/>
                <w:szCs w:val="26"/>
              </w:rPr>
              <w:t>健康管理</w:t>
            </w:r>
          </w:p>
        </w:tc>
        <w:tc>
          <w:tcPr>
            <w:tcW w:w="730" w:type="dxa"/>
            <w:tcBorders>
              <w:top w:val="single" w:sz="6" w:space="0" w:color="auto"/>
              <w:bottom w:val="single" w:sz="6" w:space="0" w:color="auto"/>
            </w:tcBorders>
            <w:vAlign w:val="center"/>
          </w:tcPr>
          <w:p w:rsidR="00D837CC" w:rsidRPr="00595CA6" w:rsidRDefault="00D837CC" w:rsidP="00D837CC">
            <w:pPr>
              <w:spacing w:line="300" w:lineRule="exact"/>
              <w:jc w:val="center"/>
              <w:rPr>
                <w:rFonts w:ascii="標楷體" w:eastAsia="標楷體" w:hAnsi="標楷體"/>
                <w:color w:val="000000"/>
                <w:sz w:val="26"/>
                <w:szCs w:val="26"/>
              </w:rPr>
            </w:pPr>
            <w:r w:rsidRPr="00595CA6">
              <w:rPr>
                <w:rFonts w:ascii="標楷體" w:eastAsia="標楷體" w:hAnsi="標楷體" w:hint="eastAsia"/>
                <w:color w:val="000000"/>
                <w:sz w:val="26"/>
                <w:szCs w:val="26"/>
              </w:rPr>
              <w:t>2</w:t>
            </w:r>
          </w:p>
        </w:tc>
        <w:tc>
          <w:tcPr>
            <w:tcW w:w="8080" w:type="dxa"/>
            <w:vAlign w:val="center"/>
          </w:tcPr>
          <w:p w:rsidR="00D837CC" w:rsidRPr="00595CA6" w:rsidRDefault="00D837CC" w:rsidP="00D837CC">
            <w:pPr>
              <w:spacing w:line="300" w:lineRule="exact"/>
              <w:jc w:val="both"/>
              <w:rPr>
                <w:rFonts w:ascii="標楷體" w:eastAsia="標楷體" w:hAnsi="標楷體" w:hint="eastAsia"/>
                <w:color w:val="000000"/>
                <w:sz w:val="26"/>
                <w:szCs w:val="26"/>
              </w:rPr>
            </w:pPr>
          </w:p>
        </w:tc>
      </w:tr>
      <w:tr w:rsidR="00D837CC" w:rsidRPr="008151AD" w:rsidTr="00910832">
        <w:trPr>
          <w:trHeight w:val="340"/>
        </w:trPr>
        <w:tc>
          <w:tcPr>
            <w:tcW w:w="2041" w:type="dxa"/>
            <w:vMerge/>
            <w:vAlign w:val="center"/>
          </w:tcPr>
          <w:p w:rsidR="00D837CC" w:rsidRPr="00910832" w:rsidRDefault="00D837CC" w:rsidP="00D837CC">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6" w:space="0" w:color="auto"/>
            </w:tcBorders>
            <w:vAlign w:val="center"/>
          </w:tcPr>
          <w:p w:rsidR="00D837CC" w:rsidRPr="00595CA6" w:rsidRDefault="00D837CC" w:rsidP="00D837CC">
            <w:pPr>
              <w:spacing w:line="300" w:lineRule="exact"/>
              <w:jc w:val="both"/>
              <w:rPr>
                <w:rFonts w:eastAsia="標楷體" w:hint="eastAsia"/>
                <w:color w:val="000000"/>
                <w:sz w:val="26"/>
                <w:szCs w:val="26"/>
              </w:rPr>
            </w:pPr>
            <w:r w:rsidRPr="00595CA6">
              <w:rPr>
                <w:rFonts w:eastAsia="標楷體" w:hint="eastAsia"/>
                <w:color w:val="000000"/>
                <w:sz w:val="26"/>
                <w:szCs w:val="26"/>
              </w:rPr>
              <w:t>人文素養與社會關懷系列</w:t>
            </w:r>
          </w:p>
        </w:tc>
        <w:tc>
          <w:tcPr>
            <w:tcW w:w="730" w:type="dxa"/>
            <w:tcBorders>
              <w:top w:val="single" w:sz="6" w:space="0" w:color="auto"/>
              <w:bottom w:val="single" w:sz="6" w:space="0" w:color="auto"/>
            </w:tcBorders>
            <w:vAlign w:val="center"/>
          </w:tcPr>
          <w:p w:rsidR="00D837CC" w:rsidRPr="00595CA6" w:rsidRDefault="00D837CC" w:rsidP="00D837CC">
            <w:pPr>
              <w:spacing w:line="300" w:lineRule="exact"/>
              <w:ind w:left="29" w:hangingChars="11" w:hanging="29"/>
              <w:jc w:val="center"/>
              <w:rPr>
                <w:rFonts w:ascii="標楷體" w:eastAsia="標楷體" w:hAnsi="標楷體"/>
                <w:color w:val="000000"/>
                <w:sz w:val="26"/>
                <w:szCs w:val="26"/>
              </w:rPr>
            </w:pPr>
            <w:r w:rsidRPr="00595CA6">
              <w:rPr>
                <w:rFonts w:ascii="標楷體" w:eastAsia="標楷體" w:hAnsi="標楷體"/>
                <w:color w:val="000000"/>
                <w:sz w:val="26"/>
                <w:szCs w:val="26"/>
              </w:rPr>
              <w:t>6</w:t>
            </w:r>
          </w:p>
        </w:tc>
        <w:tc>
          <w:tcPr>
            <w:tcW w:w="8080" w:type="dxa"/>
            <w:vAlign w:val="center"/>
          </w:tcPr>
          <w:p w:rsidR="00D837CC" w:rsidRPr="00595CA6" w:rsidRDefault="00DD65BE" w:rsidP="00D837CC">
            <w:pPr>
              <w:spacing w:line="300" w:lineRule="exact"/>
              <w:jc w:val="both"/>
              <w:rPr>
                <w:rFonts w:ascii="標楷體" w:eastAsia="標楷體" w:hAnsi="標楷體"/>
                <w:color w:val="000000"/>
                <w:sz w:val="26"/>
                <w:szCs w:val="26"/>
              </w:rPr>
            </w:pPr>
            <w:r w:rsidRPr="00595CA6">
              <w:rPr>
                <w:rFonts w:ascii="標楷體" w:eastAsia="標楷體" w:hAnsi="標楷體" w:hint="eastAsia"/>
                <w:color w:val="000000"/>
                <w:sz w:val="26"/>
                <w:szCs w:val="26"/>
              </w:rPr>
              <w:t>安排體驗學習、藝文賞析活動等。</w:t>
            </w:r>
          </w:p>
        </w:tc>
      </w:tr>
      <w:tr w:rsidR="00D837CC" w:rsidRPr="008151AD" w:rsidTr="00910832">
        <w:trPr>
          <w:trHeight w:val="340"/>
        </w:trPr>
        <w:tc>
          <w:tcPr>
            <w:tcW w:w="2041" w:type="dxa"/>
            <w:vMerge/>
            <w:vAlign w:val="center"/>
          </w:tcPr>
          <w:p w:rsidR="00D837CC" w:rsidRPr="00910832" w:rsidRDefault="00D837CC" w:rsidP="00D837CC">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4" w:space="0" w:color="auto"/>
            </w:tcBorders>
            <w:vAlign w:val="center"/>
          </w:tcPr>
          <w:p w:rsidR="00D837CC" w:rsidRPr="00595CA6" w:rsidRDefault="00D837CC" w:rsidP="00D837CC">
            <w:pPr>
              <w:spacing w:line="300" w:lineRule="exact"/>
              <w:jc w:val="both"/>
              <w:rPr>
                <w:rFonts w:eastAsia="標楷體" w:hint="eastAsia"/>
                <w:color w:val="000000"/>
                <w:sz w:val="26"/>
                <w:szCs w:val="26"/>
              </w:rPr>
            </w:pPr>
            <w:r w:rsidRPr="00595CA6">
              <w:rPr>
                <w:rFonts w:eastAsia="標楷體" w:hint="eastAsia"/>
                <w:color w:val="000000"/>
                <w:sz w:val="26"/>
                <w:szCs w:val="26"/>
              </w:rPr>
              <w:t>性別主流化</w:t>
            </w:r>
          </w:p>
        </w:tc>
        <w:tc>
          <w:tcPr>
            <w:tcW w:w="730" w:type="dxa"/>
            <w:tcBorders>
              <w:top w:val="single" w:sz="6" w:space="0" w:color="auto"/>
              <w:bottom w:val="single" w:sz="6" w:space="0" w:color="auto"/>
            </w:tcBorders>
            <w:vAlign w:val="center"/>
          </w:tcPr>
          <w:p w:rsidR="00D837CC" w:rsidRPr="00595CA6" w:rsidRDefault="00D837CC" w:rsidP="00D837CC">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2</w:t>
            </w:r>
          </w:p>
        </w:tc>
        <w:tc>
          <w:tcPr>
            <w:tcW w:w="8080" w:type="dxa"/>
            <w:vAlign w:val="center"/>
          </w:tcPr>
          <w:p w:rsidR="00D837CC" w:rsidRPr="00595CA6" w:rsidRDefault="00D837CC" w:rsidP="00D837CC">
            <w:pPr>
              <w:spacing w:line="300" w:lineRule="exact"/>
              <w:jc w:val="both"/>
              <w:rPr>
                <w:rFonts w:ascii="標楷體" w:eastAsia="標楷體" w:hAnsi="標楷體" w:hint="eastAsia"/>
                <w:color w:val="000000"/>
                <w:sz w:val="26"/>
                <w:szCs w:val="26"/>
              </w:rPr>
            </w:pPr>
          </w:p>
        </w:tc>
      </w:tr>
      <w:tr w:rsidR="00D837CC" w:rsidRPr="008151AD" w:rsidTr="00910832">
        <w:trPr>
          <w:trHeight w:val="340"/>
        </w:trPr>
        <w:tc>
          <w:tcPr>
            <w:tcW w:w="2041" w:type="dxa"/>
            <w:vMerge/>
            <w:vAlign w:val="center"/>
          </w:tcPr>
          <w:p w:rsidR="00D837CC" w:rsidRPr="00910832" w:rsidRDefault="00D837CC" w:rsidP="00D837CC">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bottom w:val="single" w:sz="4" w:space="0" w:color="auto"/>
            </w:tcBorders>
            <w:vAlign w:val="center"/>
          </w:tcPr>
          <w:p w:rsidR="00D837CC" w:rsidRPr="00595CA6" w:rsidRDefault="00D837CC" w:rsidP="00D837CC">
            <w:pPr>
              <w:spacing w:line="300" w:lineRule="exact"/>
              <w:jc w:val="both"/>
              <w:rPr>
                <w:rFonts w:eastAsia="標楷體" w:hint="eastAsia"/>
                <w:color w:val="000000"/>
                <w:sz w:val="26"/>
                <w:szCs w:val="26"/>
              </w:rPr>
            </w:pPr>
            <w:r w:rsidRPr="00595CA6">
              <w:rPr>
                <w:rFonts w:eastAsia="標楷體" w:hint="eastAsia"/>
                <w:color w:val="000000"/>
                <w:sz w:val="26"/>
                <w:szCs w:val="26"/>
              </w:rPr>
              <w:t>勞動權益與保障</w:t>
            </w:r>
          </w:p>
        </w:tc>
        <w:tc>
          <w:tcPr>
            <w:tcW w:w="730" w:type="dxa"/>
            <w:tcBorders>
              <w:top w:val="single" w:sz="6" w:space="0" w:color="auto"/>
              <w:bottom w:val="single" w:sz="4" w:space="0" w:color="auto"/>
              <w:right w:val="single" w:sz="6" w:space="0" w:color="auto"/>
            </w:tcBorders>
            <w:vAlign w:val="center"/>
          </w:tcPr>
          <w:p w:rsidR="00D837CC" w:rsidRPr="00595CA6" w:rsidRDefault="00D837CC" w:rsidP="00D837CC">
            <w:pPr>
              <w:spacing w:line="300" w:lineRule="exact"/>
              <w:jc w:val="center"/>
              <w:rPr>
                <w:rFonts w:ascii="標楷體" w:eastAsia="標楷體" w:hAnsi="標楷體" w:hint="eastAsia"/>
                <w:color w:val="000000"/>
                <w:spacing w:val="-8"/>
                <w:sz w:val="26"/>
                <w:szCs w:val="26"/>
              </w:rPr>
            </w:pPr>
            <w:r w:rsidRPr="00595CA6">
              <w:rPr>
                <w:rFonts w:ascii="標楷體" w:eastAsia="標楷體" w:hAnsi="標楷體" w:hint="eastAsia"/>
                <w:color w:val="000000"/>
                <w:spacing w:val="-8"/>
                <w:sz w:val="26"/>
                <w:szCs w:val="26"/>
              </w:rPr>
              <w:t>2</w:t>
            </w:r>
          </w:p>
        </w:tc>
        <w:tc>
          <w:tcPr>
            <w:tcW w:w="8080" w:type="dxa"/>
            <w:vAlign w:val="center"/>
          </w:tcPr>
          <w:p w:rsidR="00D837CC" w:rsidRPr="00595CA6" w:rsidRDefault="00D837CC" w:rsidP="00D837CC">
            <w:pPr>
              <w:spacing w:line="300" w:lineRule="exact"/>
              <w:jc w:val="both"/>
              <w:rPr>
                <w:rFonts w:ascii="標楷體" w:eastAsia="標楷體" w:hAnsi="標楷體"/>
                <w:color w:val="000000"/>
                <w:sz w:val="26"/>
                <w:szCs w:val="26"/>
              </w:rPr>
            </w:pPr>
          </w:p>
        </w:tc>
      </w:tr>
      <w:tr w:rsidR="00DD65BE" w:rsidRPr="008151AD" w:rsidTr="00DD65BE">
        <w:trPr>
          <w:trHeight w:val="1006"/>
        </w:trPr>
        <w:tc>
          <w:tcPr>
            <w:tcW w:w="2041" w:type="dxa"/>
            <w:vMerge/>
            <w:vAlign w:val="center"/>
          </w:tcPr>
          <w:p w:rsidR="00DD65BE" w:rsidRPr="00910832" w:rsidRDefault="00DD65BE" w:rsidP="00D837CC">
            <w:pPr>
              <w:spacing w:line="300" w:lineRule="exact"/>
              <w:ind w:leftChars="-50" w:left="-120" w:rightChars="-50" w:right="-120"/>
              <w:jc w:val="center"/>
              <w:rPr>
                <w:rFonts w:ascii="標楷體" w:eastAsia="標楷體" w:hAnsi="標楷體" w:hint="eastAsia"/>
                <w:color w:val="000000"/>
                <w:spacing w:val="-8"/>
                <w:sz w:val="26"/>
                <w:szCs w:val="26"/>
              </w:rPr>
            </w:pPr>
          </w:p>
        </w:tc>
        <w:tc>
          <w:tcPr>
            <w:tcW w:w="3097" w:type="dxa"/>
            <w:tcBorders>
              <w:top w:val="single" w:sz="6" w:space="0" w:color="auto"/>
            </w:tcBorders>
            <w:vAlign w:val="center"/>
          </w:tcPr>
          <w:p w:rsidR="00DD65BE" w:rsidRPr="00595CA6" w:rsidRDefault="00DD65BE" w:rsidP="00D837CC">
            <w:pPr>
              <w:spacing w:line="300" w:lineRule="exact"/>
              <w:jc w:val="both"/>
              <w:rPr>
                <w:rFonts w:eastAsia="標楷體" w:hint="eastAsia"/>
                <w:b/>
                <w:color w:val="000000"/>
                <w:sz w:val="26"/>
                <w:szCs w:val="26"/>
              </w:rPr>
            </w:pPr>
            <w:r w:rsidRPr="00595CA6">
              <w:rPr>
                <w:rFonts w:ascii="標楷體" w:eastAsia="標楷體" w:hAnsi="標楷體" w:hint="eastAsia"/>
                <w:color w:val="000000"/>
                <w:sz w:val="26"/>
                <w:szCs w:val="26"/>
              </w:rPr>
              <w:t>民主治理價值系列</w:t>
            </w:r>
          </w:p>
        </w:tc>
        <w:tc>
          <w:tcPr>
            <w:tcW w:w="730" w:type="dxa"/>
            <w:tcBorders>
              <w:top w:val="single" w:sz="6" w:space="0" w:color="auto"/>
            </w:tcBorders>
            <w:vAlign w:val="center"/>
          </w:tcPr>
          <w:p w:rsidR="00DD65BE" w:rsidRPr="00595CA6" w:rsidRDefault="00DD65BE" w:rsidP="00D837CC">
            <w:pPr>
              <w:spacing w:line="300" w:lineRule="exact"/>
              <w:jc w:val="center"/>
              <w:rPr>
                <w:rFonts w:ascii="標楷體" w:eastAsia="標楷體" w:hAnsi="標楷體"/>
                <w:color w:val="000000"/>
                <w:sz w:val="26"/>
                <w:szCs w:val="26"/>
              </w:rPr>
            </w:pPr>
            <w:r w:rsidRPr="00595CA6">
              <w:rPr>
                <w:rFonts w:ascii="標楷體" w:eastAsia="標楷體" w:hAnsi="標楷體" w:hint="eastAsia"/>
                <w:color w:val="000000"/>
                <w:spacing w:val="-20"/>
                <w:sz w:val="26"/>
                <w:szCs w:val="26"/>
              </w:rPr>
              <w:t>數位學習</w:t>
            </w:r>
            <w:r w:rsidRPr="00595CA6">
              <w:rPr>
                <w:rFonts w:ascii="標楷體" w:eastAsia="標楷體" w:hAnsi="標楷體" w:hint="eastAsia"/>
                <w:color w:val="000000"/>
                <w:sz w:val="26"/>
                <w:szCs w:val="26"/>
              </w:rPr>
              <w:t>(8)</w:t>
            </w:r>
          </w:p>
        </w:tc>
        <w:tc>
          <w:tcPr>
            <w:tcW w:w="8080" w:type="dxa"/>
            <w:vAlign w:val="center"/>
          </w:tcPr>
          <w:p w:rsidR="00DD65BE" w:rsidRPr="00595CA6" w:rsidRDefault="00DD65BE" w:rsidP="00D837CC">
            <w:pPr>
              <w:spacing w:line="300" w:lineRule="exact"/>
              <w:jc w:val="both"/>
              <w:rPr>
                <w:rFonts w:ascii="標楷體" w:eastAsia="標楷體" w:hAnsi="標楷體" w:hint="eastAsia"/>
                <w:color w:val="000000"/>
                <w:sz w:val="26"/>
                <w:szCs w:val="26"/>
              </w:rPr>
            </w:pPr>
            <w:r w:rsidRPr="00595CA6">
              <w:rPr>
                <w:rFonts w:eastAsia="標楷體" w:hint="eastAsia"/>
                <w:color w:val="000000"/>
                <w:sz w:val="26"/>
                <w:szCs w:val="26"/>
              </w:rPr>
              <w:t>含族群融合與多元文化發展、資訊科技發展、全球化發展趨勢、公民參與等。</w:t>
            </w:r>
          </w:p>
        </w:tc>
      </w:tr>
      <w:tr w:rsidR="002213FB" w:rsidRPr="00516D2C" w:rsidTr="00910832">
        <w:trPr>
          <w:trHeight w:val="340"/>
        </w:trPr>
        <w:tc>
          <w:tcPr>
            <w:tcW w:w="2041" w:type="dxa"/>
            <w:vMerge/>
            <w:vAlign w:val="center"/>
          </w:tcPr>
          <w:p w:rsidR="002213FB" w:rsidRPr="00910832" w:rsidRDefault="002213FB" w:rsidP="008E167E">
            <w:pPr>
              <w:spacing w:line="300" w:lineRule="exact"/>
              <w:ind w:leftChars="-50" w:left="-120" w:rightChars="-50" w:right="-120"/>
              <w:jc w:val="center"/>
              <w:rPr>
                <w:rFonts w:ascii="標楷體" w:eastAsia="標楷體" w:hAnsi="標楷體" w:hint="eastAsia"/>
                <w:spacing w:val="-8"/>
                <w:sz w:val="26"/>
                <w:szCs w:val="26"/>
              </w:rPr>
            </w:pPr>
          </w:p>
        </w:tc>
        <w:tc>
          <w:tcPr>
            <w:tcW w:w="3097" w:type="dxa"/>
            <w:vAlign w:val="center"/>
          </w:tcPr>
          <w:p w:rsidR="002213FB" w:rsidRPr="00910832" w:rsidRDefault="002213FB" w:rsidP="008E167E">
            <w:pPr>
              <w:spacing w:line="300" w:lineRule="exact"/>
              <w:jc w:val="center"/>
              <w:rPr>
                <w:rFonts w:ascii="標楷體" w:eastAsia="標楷體" w:hAnsi="標楷體"/>
                <w:b/>
                <w:spacing w:val="-8"/>
                <w:sz w:val="26"/>
                <w:szCs w:val="26"/>
              </w:rPr>
            </w:pPr>
            <w:r w:rsidRPr="00910832">
              <w:rPr>
                <w:rFonts w:ascii="標楷體" w:eastAsia="標楷體" w:hAnsi="標楷體" w:hint="eastAsia"/>
                <w:b/>
                <w:spacing w:val="-8"/>
                <w:sz w:val="26"/>
                <w:szCs w:val="26"/>
              </w:rPr>
              <w:t>小  計</w:t>
            </w:r>
          </w:p>
        </w:tc>
        <w:tc>
          <w:tcPr>
            <w:tcW w:w="8810" w:type="dxa"/>
            <w:gridSpan w:val="2"/>
            <w:vAlign w:val="center"/>
          </w:tcPr>
          <w:p w:rsidR="002213FB" w:rsidRPr="00910832" w:rsidRDefault="002213FB" w:rsidP="008E167E">
            <w:pPr>
              <w:spacing w:line="300" w:lineRule="exact"/>
              <w:jc w:val="center"/>
              <w:rPr>
                <w:rFonts w:ascii="標楷體" w:eastAsia="標楷體" w:hAnsi="標楷體" w:hint="eastAsia"/>
                <w:b/>
                <w:sz w:val="26"/>
                <w:szCs w:val="26"/>
              </w:rPr>
            </w:pPr>
            <w:r w:rsidRPr="00910832">
              <w:rPr>
                <w:rFonts w:ascii="標楷體" w:eastAsia="標楷體" w:hAnsi="標楷體" w:hint="eastAsia"/>
                <w:b/>
                <w:sz w:val="26"/>
                <w:szCs w:val="26"/>
              </w:rPr>
              <w:t>1</w:t>
            </w:r>
            <w:r w:rsidR="00D837CC" w:rsidRPr="00910832">
              <w:rPr>
                <w:rFonts w:ascii="標楷體" w:eastAsia="標楷體" w:hAnsi="標楷體" w:hint="eastAsia"/>
                <w:b/>
                <w:sz w:val="26"/>
                <w:szCs w:val="26"/>
              </w:rPr>
              <w:t>5</w:t>
            </w:r>
            <w:r w:rsidRPr="00910832">
              <w:rPr>
                <w:rFonts w:ascii="標楷體" w:eastAsia="標楷體" w:hAnsi="標楷體" w:hint="eastAsia"/>
                <w:b/>
                <w:sz w:val="26"/>
                <w:szCs w:val="26"/>
              </w:rPr>
              <w:t>小時</w:t>
            </w:r>
          </w:p>
        </w:tc>
      </w:tr>
      <w:tr w:rsidR="00910832" w:rsidRPr="00516D2C" w:rsidTr="00910832">
        <w:trPr>
          <w:trHeight w:val="340"/>
        </w:trPr>
        <w:tc>
          <w:tcPr>
            <w:tcW w:w="2041" w:type="dxa"/>
            <w:vMerge w:val="restart"/>
            <w:vAlign w:val="center"/>
          </w:tcPr>
          <w:p w:rsidR="00910832" w:rsidRPr="00910832" w:rsidRDefault="00910832" w:rsidP="00910832">
            <w:pPr>
              <w:spacing w:line="300" w:lineRule="exact"/>
              <w:ind w:leftChars="-50" w:left="-120" w:rightChars="-50" w:right="-120"/>
              <w:jc w:val="center"/>
              <w:rPr>
                <w:rFonts w:ascii="標楷體" w:eastAsia="標楷體" w:hAnsi="標楷體" w:hint="eastAsia"/>
                <w:b/>
                <w:spacing w:val="-8"/>
                <w:sz w:val="26"/>
                <w:szCs w:val="26"/>
              </w:rPr>
            </w:pPr>
            <w:r w:rsidRPr="00910832">
              <w:rPr>
                <w:rFonts w:ascii="標楷體" w:eastAsia="標楷體" w:hAnsi="標楷體" w:hint="eastAsia"/>
                <w:b/>
                <w:spacing w:val="-8"/>
                <w:sz w:val="26"/>
                <w:szCs w:val="26"/>
              </w:rPr>
              <w:t>課程成績</w:t>
            </w:r>
          </w:p>
          <w:p w:rsidR="00910832" w:rsidRPr="00910832" w:rsidRDefault="00910832" w:rsidP="00910832">
            <w:pPr>
              <w:spacing w:line="300" w:lineRule="exact"/>
              <w:ind w:leftChars="-50" w:left="-120" w:rightChars="-50" w:right="-120"/>
              <w:jc w:val="center"/>
              <w:rPr>
                <w:rFonts w:ascii="標楷體" w:eastAsia="標楷體" w:hAnsi="標楷體"/>
                <w:b/>
                <w:spacing w:val="-8"/>
                <w:sz w:val="26"/>
                <w:szCs w:val="26"/>
              </w:rPr>
            </w:pPr>
            <w:r w:rsidRPr="00910832">
              <w:rPr>
                <w:rFonts w:ascii="標楷體" w:eastAsia="標楷體" w:hAnsi="標楷體" w:hint="eastAsia"/>
                <w:b/>
                <w:spacing w:val="-8"/>
                <w:sz w:val="26"/>
                <w:szCs w:val="26"/>
              </w:rPr>
              <w:t>評    量</w:t>
            </w:r>
          </w:p>
        </w:tc>
        <w:tc>
          <w:tcPr>
            <w:tcW w:w="3097" w:type="dxa"/>
            <w:tcBorders>
              <w:top w:val="single" w:sz="6" w:space="0" w:color="auto"/>
              <w:bottom w:val="single" w:sz="6" w:space="0" w:color="auto"/>
            </w:tcBorders>
            <w:vAlign w:val="center"/>
          </w:tcPr>
          <w:p w:rsidR="00910832" w:rsidRPr="00595CA6" w:rsidRDefault="00910832" w:rsidP="00910832">
            <w:pPr>
              <w:spacing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分組討論</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6" w:hangingChars="10" w:hanging="26"/>
              <w:jc w:val="center"/>
              <w:rPr>
                <w:rFonts w:ascii="標楷體" w:eastAsia="標楷體" w:hAnsi="標楷體" w:hint="eastAsia"/>
                <w:color w:val="000000"/>
                <w:sz w:val="26"/>
                <w:szCs w:val="26"/>
              </w:rPr>
            </w:pPr>
            <w:r w:rsidRPr="00595CA6">
              <w:rPr>
                <w:rFonts w:ascii="標楷體" w:eastAsia="標楷體" w:hAnsi="標楷體" w:hint="eastAsia"/>
                <w:color w:val="000000"/>
                <w:sz w:val="26"/>
                <w:szCs w:val="26"/>
              </w:rPr>
              <w:t>12</w:t>
            </w:r>
          </w:p>
        </w:tc>
        <w:tc>
          <w:tcPr>
            <w:tcW w:w="8080" w:type="dxa"/>
            <w:tcBorders>
              <w:top w:val="single" w:sz="6" w:space="0" w:color="auto"/>
              <w:bottom w:val="single" w:sz="6" w:space="0" w:color="auto"/>
              <w:right w:val="single" w:sz="6" w:space="0" w:color="auto"/>
            </w:tcBorders>
            <w:vAlign w:val="center"/>
          </w:tcPr>
          <w:p w:rsidR="00910832" w:rsidRPr="00595CA6" w:rsidRDefault="00910832" w:rsidP="00910832">
            <w:pPr>
              <w:spacing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配合於專題研討前辦理。</w:t>
            </w:r>
          </w:p>
        </w:tc>
      </w:tr>
      <w:tr w:rsidR="00910832" w:rsidRPr="00516D2C" w:rsidTr="00910832">
        <w:trPr>
          <w:trHeight w:val="340"/>
        </w:trPr>
        <w:tc>
          <w:tcPr>
            <w:tcW w:w="2041" w:type="dxa"/>
            <w:vMerge/>
            <w:vAlign w:val="center"/>
          </w:tcPr>
          <w:p w:rsidR="00910832" w:rsidRPr="00910832" w:rsidRDefault="00910832" w:rsidP="00910832">
            <w:pPr>
              <w:spacing w:line="300" w:lineRule="exact"/>
              <w:jc w:val="center"/>
              <w:rPr>
                <w:rFonts w:ascii="標楷體" w:eastAsia="標楷體" w:hAnsi="標楷體"/>
                <w:b/>
                <w:spacing w:val="-8"/>
                <w:sz w:val="26"/>
                <w:szCs w:val="26"/>
              </w:rPr>
            </w:pPr>
          </w:p>
        </w:tc>
        <w:tc>
          <w:tcPr>
            <w:tcW w:w="3097" w:type="dxa"/>
            <w:tcBorders>
              <w:top w:val="single" w:sz="6" w:space="0" w:color="auto"/>
              <w:bottom w:val="single" w:sz="6" w:space="0" w:color="auto"/>
            </w:tcBorders>
            <w:vAlign w:val="center"/>
          </w:tcPr>
          <w:p w:rsidR="00910832" w:rsidRPr="00595CA6" w:rsidRDefault="00910832" w:rsidP="00910832">
            <w:pPr>
              <w:spacing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專題研討實務</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9" w:hangingChars="11" w:hanging="29"/>
              <w:jc w:val="center"/>
              <w:rPr>
                <w:rFonts w:ascii="標楷體" w:eastAsia="標楷體" w:hAnsi="標楷體" w:hint="eastAsia"/>
                <w:color w:val="000000"/>
                <w:sz w:val="26"/>
                <w:szCs w:val="26"/>
              </w:rPr>
            </w:pPr>
            <w:r w:rsidRPr="00595CA6">
              <w:rPr>
                <w:rFonts w:ascii="標楷體" w:eastAsia="標楷體" w:hAnsi="標楷體" w:hint="eastAsia"/>
                <w:color w:val="000000"/>
                <w:sz w:val="26"/>
                <w:szCs w:val="26"/>
              </w:rPr>
              <w:t>4</w:t>
            </w:r>
          </w:p>
        </w:tc>
        <w:tc>
          <w:tcPr>
            <w:tcW w:w="8080" w:type="dxa"/>
            <w:tcBorders>
              <w:top w:val="single" w:sz="6" w:space="0" w:color="auto"/>
              <w:bottom w:val="single" w:sz="6" w:space="0" w:color="auto"/>
              <w:right w:val="single" w:sz="6" w:space="0" w:color="auto"/>
            </w:tcBorders>
          </w:tcPr>
          <w:p w:rsidR="00910832" w:rsidRPr="00595CA6" w:rsidRDefault="00910832" w:rsidP="00910832">
            <w:pPr>
              <w:pStyle w:val="Web"/>
              <w:spacing w:before="0" w:beforeAutospacing="0" w:after="0" w:afterAutospacing="0"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含2小時專題研討實務說明，2小時由學員進行研討主題討論及擇定。</w:t>
            </w:r>
          </w:p>
        </w:tc>
      </w:tr>
      <w:tr w:rsidR="00910832" w:rsidRPr="00516D2C" w:rsidTr="00910832">
        <w:trPr>
          <w:trHeight w:val="229"/>
        </w:trPr>
        <w:tc>
          <w:tcPr>
            <w:tcW w:w="2041" w:type="dxa"/>
            <w:vMerge/>
            <w:vAlign w:val="center"/>
          </w:tcPr>
          <w:p w:rsidR="00910832" w:rsidRPr="00910832" w:rsidRDefault="00910832" w:rsidP="00910832">
            <w:pPr>
              <w:spacing w:line="300" w:lineRule="exact"/>
              <w:jc w:val="center"/>
              <w:rPr>
                <w:rFonts w:ascii="標楷體" w:eastAsia="標楷體" w:hAnsi="標楷體"/>
                <w:b/>
                <w:spacing w:val="-8"/>
                <w:sz w:val="26"/>
                <w:szCs w:val="26"/>
              </w:rPr>
            </w:pPr>
          </w:p>
        </w:tc>
        <w:tc>
          <w:tcPr>
            <w:tcW w:w="3097" w:type="dxa"/>
            <w:vAlign w:val="center"/>
          </w:tcPr>
          <w:p w:rsidR="00910832" w:rsidRPr="00595CA6" w:rsidRDefault="00910832" w:rsidP="00910832">
            <w:pPr>
              <w:spacing w:line="28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專題研討</w:t>
            </w:r>
          </w:p>
        </w:tc>
        <w:tc>
          <w:tcPr>
            <w:tcW w:w="730" w:type="dxa"/>
            <w:vAlign w:val="center"/>
          </w:tcPr>
          <w:p w:rsidR="00910832" w:rsidRPr="00595CA6" w:rsidRDefault="00910832" w:rsidP="00910832">
            <w:pPr>
              <w:spacing w:line="280" w:lineRule="exact"/>
              <w:ind w:left="29" w:hangingChars="11" w:hanging="29"/>
              <w:jc w:val="center"/>
              <w:rPr>
                <w:rFonts w:ascii="標楷體" w:eastAsia="標楷體" w:hAnsi="標楷體"/>
                <w:color w:val="000000"/>
                <w:sz w:val="26"/>
                <w:szCs w:val="26"/>
              </w:rPr>
            </w:pPr>
            <w:r w:rsidRPr="00595CA6">
              <w:rPr>
                <w:rFonts w:ascii="標楷體" w:eastAsia="標楷體" w:hAnsi="標楷體" w:hint="eastAsia"/>
                <w:color w:val="000000"/>
                <w:sz w:val="26"/>
                <w:szCs w:val="26"/>
              </w:rPr>
              <w:t>6</w:t>
            </w:r>
          </w:p>
        </w:tc>
        <w:tc>
          <w:tcPr>
            <w:tcW w:w="8080" w:type="dxa"/>
            <w:tcBorders>
              <w:top w:val="single" w:sz="6" w:space="0" w:color="auto"/>
              <w:bottom w:val="single" w:sz="6" w:space="0" w:color="auto"/>
              <w:right w:val="single" w:sz="6" w:space="0" w:color="auto"/>
            </w:tcBorders>
          </w:tcPr>
          <w:p w:rsidR="00910832" w:rsidRPr="00595CA6" w:rsidRDefault="00910832" w:rsidP="00910832">
            <w:pPr>
              <w:pStyle w:val="Web"/>
              <w:spacing w:before="0" w:beforeAutospacing="0" w:after="0" w:afterAutospacing="0" w:line="300" w:lineRule="exact"/>
              <w:jc w:val="both"/>
              <w:rPr>
                <w:rFonts w:ascii="標楷體" w:eastAsia="標楷體" w:hAnsi="標楷體" w:hint="eastAsia"/>
                <w:color w:val="000000"/>
                <w:sz w:val="26"/>
                <w:szCs w:val="26"/>
              </w:rPr>
            </w:pPr>
          </w:p>
        </w:tc>
      </w:tr>
      <w:tr w:rsidR="00910832" w:rsidRPr="00516D2C" w:rsidTr="00910832">
        <w:trPr>
          <w:trHeight w:val="102"/>
        </w:trPr>
        <w:tc>
          <w:tcPr>
            <w:tcW w:w="2041" w:type="dxa"/>
            <w:vMerge/>
            <w:vAlign w:val="center"/>
          </w:tcPr>
          <w:p w:rsidR="00910832" w:rsidRPr="00910832" w:rsidRDefault="00910832" w:rsidP="00910832">
            <w:pPr>
              <w:spacing w:line="300" w:lineRule="exact"/>
              <w:jc w:val="center"/>
              <w:rPr>
                <w:rFonts w:ascii="標楷體" w:eastAsia="標楷體" w:hAnsi="標楷體"/>
                <w:b/>
                <w:spacing w:val="-8"/>
                <w:sz w:val="26"/>
                <w:szCs w:val="26"/>
              </w:rPr>
            </w:pPr>
          </w:p>
        </w:tc>
        <w:tc>
          <w:tcPr>
            <w:tcW w:w="3097" w:type="dxa"/>
            <w:tcBorders>
              <w:top w:val="single" w:sz="6" w:space="0" w:color="auto"/>
              <w:bottom w:val="single" w:sz="6" w:space="0" w:color="auto"/>
            </w:tcBorders>
            <w:vAlign w:val="center"/>
          </w:tcPr>
          <w:p w:rsidR="00910832" w:rsidRPr="00595CA6" w:rsidRDefault="00910832" w:rsidP="00910832">
            <w:pPr>
              <w:spacing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測驗</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9" w:hangingChars="11" w:hanging="29"/>
              <w:jc w:val="center"/>
              <w:rPr>
                <w:rFonts w:ascii="標楷體" w:eastAsia="標楷體" w:hAnsi="標楷體"/>
                <w:color w:val="000000"/>
                <w:sz w:val="26"/>
                <w:szCs w:val="26"/>
              </w:rPr>
            </w:pPr>
            <w:r w:rsidRPr="00595CA6">
              <w:rPr>
                <w:rFonts w:ascii="標楷體" w:eastAsia="標楷體" w:hAnsi="標楷體" w:hint="eastAsia"/>
                <w:color w:val="000000"/>
                <w:sz w:val="26"/>
                <w:szCs w:val="26"/>
              </w:rPr>
              <w:t>4</w:t>
            </w:r>
          </w:p>
        </w:tc>
        <w:tc>
          <w:tcPr>
            <w:tcW w:w="8080" w:type="dxa"/>
            <w:tcBorders>
              <w:top w:val="single" w:sz="6" w:space="0" w:color="auto"/>
              <w:bottom w:val="single" w:sz="6" w:space="0" w:color="auto"/>
              <w:right w:val="single" w:sz="6" w:space="0" w:color="auto"/>
            </w:tcBorders>
            <w:vAlign w:val="center"/>
          </w:tcPr>
          <w:p w:rsidR="00910832" w:rsidRPr="00595CA6" w:rsidRDefault="00910832" w:rsidP="00910832">
            <w:pPr>
              <w:spacing w:line="30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含專書閱讀心得寫作1小時。</w:t>
            </w:r>
          </w:p>
        </w:tc>
      </w:tr>
      <w:tr w:rsidR="00516D2C" w:rsidRPr="00516D2C" w:rsidTr="00910832">
        <w:trPr>
          <w:trHeight w:val="340"/>
        </w:trPr>
        <w:tc>
          <w:tcPr>
            <w:tcW w:w="2041" w:type="dxa"/>
            <w:vMerge/>
            <w:vAlign w:val="center"/>
          </w:tcPr>
          <w:p w:rsidR="008E167E" w:rsidRPr="00910832" w:rsidRDefault="008E167E" w:rsidP="008E167E">
            <w:pPr>
              <w:spacing w:line="300" w:lineRule="exact"/>
              <w:jc w:val="center"/>
              <w:rPr>
                <w:rFonts w:ascii="標楷體" w:eastAsia="標楷體" w:hAnsi="標楷體"/>
                <w:b/>
                <w:spacing w:val="-8"/>
                <w:sz w:val="26"/>
                <w:szCs w:val="26"/>
              </w:rPr>
            </w:pPr>
          </w:p>
        </w:tc>
        <w:tc>
          <w:tcPr>
            <w:tcW w:w="3097" w:type="dxa"/>
            <w:vAlign w:val="center"/>
          </w:tcPr>
          <w:p w:rsidR="008E167E" w:rsidRPr="00910832" w:rsidRDefault="008E167E" w:rsidP="008E167E">
            <w:pPr>
              <w:spacing w:line="300" w:lineRule="exact"/>
              <w:jc w:val="center"/>
              <w:rPr>
                <w:rFonts w:ascii="標楷體" w:eastAsia="標楷體" w:hAnsi="標楷體"/>
                <w:b/>
                <w:spacing w:val="-8"/>
                <w:sz w:val="26"/>
                <w:szCs w:val="26"/>
              </w:rPr>
            </w:pPr>
            <w:r w:rsidRPr="00910832">
              <w:rPr>
                <w:rFonts w:ascii="標楷體" w:eastAsia="標楷體" w:hAnsi="標楷體" w:hint="eastAsia"/>
                <w:b/>
                <w:spacing w:val="-8"/>
                <w:sz w:val="26"/>
                <w:szCs w:val="26"/>
              </w:rPr>
              <w:t>小  計</w:t>
            </w:r>
          </w:p>
        </w:tc>
        <w:tc>
          <w:tcPr>
            <w:tcW w:w="8810" w:type="dxa"/>
            <w:gridSpan w:val="2"/>
            <w:vAlign w:val="center"/>
          </w:tcPr>
          <w:p w:rsidR="008E167E" w:rsidRPr="00910832" w:rsidRDefault="00910832" w:rsidP="008E167E">
            <w:pPr>
              <w:spacing w:line="300" w:lineRule="exact"/>
              <w:jc w:val="center"/>
              <w:rPr>
                <w:rFonts w:ascii="標楷體" w:eastAsia="標楷體" w:hAnsi="標楷體"/>
                <w:b/>
                <w:spacing w:val="-8"/>
                <w:sz w:val="26"/>
                <w:szCs w:val="26"/>
              </w:rPr>
            </w:pPr>
            <w:r w:rsidRPr="00910832">
              <w:rPr>
                <w:rFonts w:ascii="標楷體" w:eastAsia="標楷體" w:hAnsi="標楷體" w:hint="eastAsia"/>
                <w:b/>
                <w:spacing w:val="-8"/>
                <w:sz w:val="26"/>
                <w:szCs w:val="26"/>
              </w:rPr>
              <w:t>26</w:t>
            </w:r>
            <w:r w:rsidR="008E167E" w:rsidRPr="00910832">
              <w:rPr>
                <w:rFonts w:ascii="標楷體" w:eastAsia="標楷體" w:hAnsi="標楷體" w:hint="eastAsia"/>
                <w:b/>
                <w:spacing w:val="-8"/>
                <w:sz w:val="26"/>
                <w:szCs w:val="26"/>
              </w:rPr>
              <w:t>小時</w:t>
            </w:r>
          </w:p>
        </w:tc>
      </w:tr>
      <w:tr w:rsidR="00910832" w:rsidRPr="00516D2C" w:rsidTr="00910832">
        <w:trPr>
          <w:trHeight w:val="340"/>
        </w:trPr>
        <w:tc>
          <w:tcPr>
            <w:tcW w:w="2041" w:type="dxa"/>
            <w:vMerge w:val="restart"/>
            <w:vAlign w:val="center"/>
          </w:tcPr>
          <w:p w:rsidR="00910832" w:rsidRPr="00910832" w:rsidRDefault="00910832" w:rsidP="00910832">
            <w:pPr>
              <w:spacing w:line="300" w:lineRule="exact"/>
              <w:ind w:leftChars="-50" w:left="-120" w:rightChars="-50" w:right="-120"/>
              <w:jc w:val="center"/>
              <w:rPr>
                <w:rFonts w:ascii="標楷體" w:eastAsia="標楷體" w:hAnsi="標楷體"/>
                <w:b/>
                <w:spacing w:val="-8"/>
                <w:sz w:val="26"/>
                <w:szCs w:val="26"/>
              </w:rPr>
            </w:pPr>
            <w:r w:rsidRPr="00910832">
              <w:rPr>
                <w:rFonts w:ascii="標楷體" w:eastAsia="標楷體" w:hAnsi="標楷體" w:hint="eastAsia"/>
                <w:b/>
                <w:spacing w:val="-8"/>
                <w:sz w:val="26"/>
                <w:szCs w:val="26"/>
              </w:rPr>
              <w:t>課務輔導</w:t>
            </w:r>
          </w:p>
          <w:p w:rsidR="00910832" w:rsidRPr="00910832" w:rsidRDefault="00910832" w:rsidP="00910832">
            <w:pPr>
              <w:spacing w:line="300" w:lineRule="exact"/>
              <w:ind w:leftChars="-50" w:left="-120" w:rightChars="-50" w:right="-120"/>
              <w:jc w:val="center"/>
              <w:rPr>
                <w:rFonts w:ascii="標楷體" w:eastAsia="標楷體" w:hAnsi="標楷體"/>
                <w:b/>
                <w:spacing w:val="-8"/>
                <w:sz w:val="26"/>
                <w:szCs w:val="26"/>
              </w:rPr>
            </w:pPr>
            <w:r w:rsidRPr="00910832">
              <w:rPr>
                <w:rFonts w:ascii="標楷體" w:eastAsia="標楷體" w:hAnsi="標楷體" w:hint="eastAsia"/>
                <w:b/>
                <w:spacing w:val="-8"/>
                <w:sz w:val="26"/>
                <w:szCs w:val="26"/>
              </w:rPr>
              <w:t>與</w:t>
            </w:r>
          </w:p>
          <w:p w:rsidR="00910832" w:rsidRPr="00910832" w:rsidRDefault="00910832" w:rsidP="00910832">
            <w:pPr>
              <w:spacing w:line="300" w:lineRule="exact"/>
              <w:ind w:leftChars="-50" w:left="-120" w:rightChars="-50" w:right="-120"/>
              <w:jc w:val="center"/>
              <w:rPr>
                <w:rFonts w:ascii="標楷體" w:eastAsia="標楷體" w:hAnsi="標楷體"/>
                <w:b/>
                <w:spacing w:val="-8"/>
                <w:sz w:val="26"/>
                <w:szCs w:val="26"/>
              </w:rPr>
            </w:pPr>
            <w:r w:rsidRPr="00910832">
              <w:rPr>
                <w:rFonts w:ascii="標楷體" w:eastAsia="標楷體" w:hAnsi="標楷體" w:hint="eastAsia"/>
                <w:b/>
                <w:spacing w:val="-8"/>
                <w:sz w:val="26"/>
                <w:szCs w:val="26"/>
              </w:rPr>
              <w:t>綜合活動</w:t>
            </w:r>
          </w:p>
        </w:tc>
        <w:tc>
          <w:tcPr>
            <w:tcW w:w="3097" w:type="dxa"/>
            <w:vAlign w:val="center"/>
          </w:tcPr>
          <w:p w:rsidR="00910832" w:rsidRPr="00595CA6" w:rsidRDefault="00910832" w:rsidP="00910832">
            <w:pPr>
              <w:spacing w:line="28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開訓</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9" w:hangingChars="11" w:hanging="29"/>
              <w:jc w:val="center"/>
              <w:rPr>
                <w:rFonts w:ascii="標楷體" w:eastAsia="標楷體" w:hAnsi="標楷體"/>
                <w:color w:val="000000"/>
                <w:sz w:val="26"/>
                <w:szCs w:val="26"/>
              </w:rPr>
            </w:pPr>
            <w:r w:rsidRPr="00595CA6">
              <w:rPr>
                <w:rFonts w:ascii="標楷體" w:eastAsia="標楷體" w:hAnsi="標楷體"/>
                <w:color w:val="000000"/>
                <w:sz w:val="26"/>
                <w:szCs w:val="26"/>
              </w:rPr>
              <w:t>1</w:t>
            </w:r>
          </w:p>
        </w:tc>
        <w:tc>
          <w:tcPr>
            <w:tcW w:w="8080" w:type="dxa"/>
            <w:vAlign w:val="center"/>
          </w:tcPr>
          <w:p w:rsidR="00910832" w:rsidRPr="00910832" w:rsidRDefault="00910832" w:rsidP="00910832">
            <w:pPr>
              <w:spacing w:line="300" w:lineRule="exact"/>
              <w:jc w:val="both"/>
              <w:rPr>
                <w:rFonts w:ascii="標楷體" w:eastAsia="標楷體" w:hAnsi="標楷體" w:hint="eastAsia"/>
                <w:sz w:val="26"/>
                <w:szCs w:val="26"/>
              </w:rPr>
            </w:pPr>
          </w:p>
        </w:tc>
      </w:tr>
      <w:tr w:rsidR="00910832" w:rsidRPr="00516D2C" w:rsidTr="00910832">
        <w:trPr>
          <w:trHeight w:val="340"/>
        </w:trPr>
        <w:tc>
          <w:tcPr>
            <w:tcW w:w="2041" w:type="dxa"/>
            <w:vMerge/>
            <w:vAlign w:val="center"/>
          </w:tcPr>
          <w:p w:rsidR="00910832" w:rsidRPr="00910832" w:rsidRDefault="00910832" w:rsidP="00910832">
            <w:pPr>
              <w:spacing w:line="300" w:lineRule="exact"/>
              <w:jc w:val="center"/>
              <w:rPr>
                <w:rFonts w:ascii="標楷體" w:eastAsia="標楷體" w:hAnsi="標楷體"/>
                <w:b/>
                <w:spacing w:val="-8"/>
                <w:sz w:val="26"/>
                <w:szCs w:val="26"/>
              </w:rPr>
            </w:pPr>
          </w:p>
        </w:tc>
        <w:tc>
          <w:tcPr>
            <w:tcW w:w="3097" w:type="dxa"/>
            <w:vAlign w:val="center"/>
          </w:tcPr>
          <w:p w:rsidR="00910832" w:rsidRPr="00595CA6" w:rsidRDefault="00910832" w:rsidP="00910832">
            <w:pPr>
              <w:spacing w:line="280" w:lineRule="exact"/>
              <w:jc w:val="both"/>
              <w:rPr>
                <w:rFonts w:eastAsia="標楷體" w:hint="eastAsia"/>
                <w:color w:val="000000"/>
                <w:sz w:val="26"/>
                <w:szCs w:val="26"/>
              </w:rPr>
            </w:pPr>
            <w:r w:rsidRPr="00595CA6">
              <w:rPr>
                <w:rFonts w:eastAsia="標楷體" w:hint="eastAsia"/>
                <w:color w:val="000000"/>
                <w:sz w:val="26"/>
                <w:szCs w:val="26"/>
              </w:rPr>
              <w:t>訓練法規與實務</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9" w:hangingChars="11" w:hanging="29"/>
              <w:jc w:val="center"/>
              <w:rPr>
                <w:rFonts w:ascii="標楷體" w:eastAsia="標楷體" w:hAnsi="標楷體"/>
                <w:color w:val="000000"/>
                <w:sz w:val="26"/>
                <w:szCs w:val="26"/>
              </w:rPr>
            </w:pPr>
            <w:r w:rsidRPr="00595CA6">
              <w:rPr>
                <w:rFonts w:ascii="標楷體" w:eastAsia="標楷體" w:hAnsi="標楷體"/>
                <w:color w:val="000000"/>
                <w:sz w:val="26"/>
                <w:szCs w:val="26"/>
              </w:rPr>
              <w:t>2</w:t>
            </w:r>
          </w:p>
        </w:tc>
        <w:tc>
          <w:tcPr>
            <w:tcW w:w="8080" w:type="dxa"/>
            <w:vAlign w:val="center"/>
          </w:tcPr>
          <w:p w:rsidR="00910832" w:rsidRPr="00910832" w:rsidRDefault="00910832" w:rsidP="00910832">
            <w:pPr>
              <w:spacing w:line="300" w:lineRule="exact"/>
              <w:jc w:val="both"/>
              <w:rPr>
                <w:rFonts w:ascii="標楷體" w:eastAsia="標楷體" w:hAnsi="標楷體" w:hint="eastAsia"/>
                <w:sz w:val="26"/>
                <w:szCs w:val="26"/>
              </w:rPr>
            </w:pPr>
          </w:p>
        </w:tc>
      </w:tr>
      <w:tr w:rsidR="00910832" w:rsidRPr="00516D2C" w:rsidTr="00910832">
        <w:trPr>
          <w:trHeight w:val="340"/>
        </w:trPr>
        <w:tc>
          <w:tcPr>
            <w:tcW w:w="2041" w:type="dxa"/>
            <w:vMerge/>
            <w:vAlign w:val="center"/>
          </w:tcPr>
          <w:p w:rsidR="00910832" w:rsidRPr="00910832" w:rsidRDefault="00910832" w:rsidP="00910832">
            <w:pPr>
              <w:spacing w:line="300" w:lineRule="exact"/>
              <w:jc w:val="center"/>
              <w:rPr>
                <w:rFonts w:ascii="標楷體" w:eastAsia="標楷體" w:hAnsi="標楷體"/>
                <w:b/>
                <w:spacing w:val="-8"/>
                <w:sz w:val="26"/>
                <w:szCs w:val="26"/>
              </w:rPr>
            </w:pPr>
          </w:p>
        </w:tc>
        <w:tc>
          <w:tcPr>
            <w:tcW w:w="3097" w:type="dxa"/>
            <w:vAlign w:val="center"/>
          </w:tcPr>
          <w:p w:rsidR="00910832" w:rsidRPr="00595CA6" w:rsidRDefault="00910832" w:rsidP="00910832">
            <w:pPr>
              <w:spacing w:line="28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工作經驗分享</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9" w:hangingChars="11" w:hanging="29"/>
              <w:jc w:val="center"/>
              <w:rPr>
                <w:rFonts w:ascii="標楷體" w:eastAsia="標楷體" w:hAnsi="標楷體" w:hint="eastAsia"/>
                <w:color w:val="000000"/>
                <w:sz w:val="26"/>
                <w:szCs w:val="26"/>
              </w:rPr>
            </w:pPr>
            <w:r w:rsidRPr="00595CA6">
              <w:rPr>
                <w:rFonts w:ascii="標楷體" w:eastAsia="標楷體" w:hAnsi="標楷體" w:hint="eastAsia"/>
                <w:color w:val="000000"/>
                <w:sz w:val="26"/>
                <w:szCs w:val="26"/>
              </w:rPr>
              <w:t>3</w:t>
            </w:r>
          </w:p>
        </w:tc>
        <w:tc>
          <w:tcPr>
            <w:tcW w:w="8080" w:type="dxa"/>
            <w:vAlign w:val="center"/>
          </w:tcPr>
          <w:p w:rsidR="00910832" w:rsidRPr="00910832" w:rsidRDefault="00910832" w:rsidP="00910832">
            <w:pPr>
              <w:spacing w:line="300" w:lineRule="exact"/>
              <w:jc w:val="both"/>
              <w:rPr>
                <w:rFonts w:ascii="標楷體" w:eastAsia="標楷體" w:hAnsi="標楷體" w:hint="eastAsia"/>
                <w:sz w:val="26"/>
                <w:szCs w:val="26"/>
              </w:rPr>
            </w:pPr>
          </w:p>
        </w:tc>
      </w:tr>
      <w:tr w:rsidR="00910832" w:rsidRPr="00516D2C" w:rsidTr="00910832">
        <w:trPr>
          <w:trHeight w:val="340"/>
        </w:trPr>
        <w:tc>
          <w:tcPr>
            <w:tcW w:w="2041" w:type="dxa"/>
            <w:vMerge/>
            <w:vAlign w:val="center"/>
          </w:tcPr>
          <w:p w:rsidR="00910832" w:rsidRPr="00910832" w:rsidRDefault="00910832" w:rsidP="00910832">
            <w:pPr>
              <w:spacing w:line="300" w:lineRule="exact"/>
              <w:jc w:val="center"/>
              <w:rPr>
                <w:rFonts w:ascii="標楷體" w:eastAsia="標楷體" w:hAnsi="標楷體"/>
                <w:b/>
                <w:spacing w:val="-8"/>
                <w:sz w:val="26"/>
                <w:szCs w:val="26"/>
              </w:rPr>
            </w:pPr>
          </w:p>
        </w:tc>
        <w:tc>
          <w:tcPr>
            <w:tcW w:w="3097" w:type="dxa"/>
            <w:vAlign w:val="center"/>
          </w:tcPr>
          <w:p w:rsidR="00910832" w:rsidRPr="00595CA6" w:rsidRDefault="00910832" w:rsidP="00910832">
            <w:pPr>
              <w:spacing w:line="28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班務活動</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9" w:hangingChars="11" w:hanging="29"/>
              <w:jc w:val="center"/>
              <w:rPr>
                <w:rFonts w:ascii="標楷體" w:eastAsia="標楷體" w:hAnsi="標楷體" w:hint="eastAsia"/>
                <w:color w:val="000000"/>
                <w:sz w:val="26"/>
                <w:szCs w:val="26"/>
              </w:rPr>
            </w:pPr>
            <w:r w:rsidRPr="00595CA6">
              <w:rPr>
                <w:rFonts w:ascii="標楷體" w:eastAsia="標楷體" w:hAnsi="標楷體" w:hint="eastAsia"/>
                <w:color w:val="000000"/>
                <w:sz w:val="26"/>
                <w:szCs w:val="26"/>
              </w:rPr>
              <w:t>2</w:t>
            </w:r>
          </w:p>
        </w:tc>
        <w:tc>
          <w:tcPr>
            <w:tcW w:w="8080" w:type="dxa"/>
            <w:vAlign w:val="center"/>
          </w:tcPr>
          <w:p w:rsidR="00910832" w:rsidRPr="00910832" w:rsidRDefault="00910832" w:rsidP="00910832">
            <w:pPr>
              <w:spacing w:line="300" w:lineRule="exact"/>
              <w:jc w:val="both"/>
              <w:rPr>
                <w:rFonts w:ascii="標楷體" w:eastAsia="標楷體" w:hAnsi="標楷體" w:hint="eastAsia"/>
                <w:sz w:val="26"/>
                <w:szCs w:val="26"/>
              </w:rPr>
            </w:pPr>
          </w:p>
        </w:tc>
      </w:tr>
      <w:tr w:rsidR="00910832" w:rsidRPr="00516D2C" w:rsidTr="00910832">
        <w:trPr>
          <w:trHeight w:val="340"/>
        </w:trPr>
        <w:tc>
          <w:tcPr>
            <w:tcW w:w="2041" w:type="dxa"/>
            <w:vMerge/>
            <w:vAlign w:val="center"/>
          </w:tcPr>
          <w:p w:rsidR="00910832" w:rsidRPr="00910832" w:rsidRDefault="00910832" w:rsidP="00910832">
            <w:pPr>
              <w:spacing w:line="300" w:lineRule="exact"/>
              <w:jc w:val="center"/>
              <w:rPr>
                <w:rFonts w:ascii="標楷體" w:eastAsia="標楷體" w:hAnsi="標楷體"/>
                <w:b/>
                <w:spacing w:val="-8"/>
                <w:sz w:val="26"/>
                <w:szCs w:val="26"/>
              </w:rPr>
            </w:pPr>
          </w:p>
        </w:tc>
        <w:tc>
          <w:tcPr>
            <w:tcW w:w="3097" w:type="dxa"/>
            <w:vAlign w:val="center"/>
          </w:tcPr>
          <w:p w:rsidR="00910832" w:rsidRPr="00595CA6" w:rsidRDefault="00910832" w:rsidP="00910832">
            <w:pPr>
              <w:spacing w:line="28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自習</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9" w:hangingChars="11" w:hanging="29"/>
              <w:jc w:val="center"/>
              <w:rPr>
                <w:rFonts w:ascii="標楷體" w:eastAsia="標楷體" w:hAnsi="標楷體" w:hint="eastAsia"/>
                <w:color w:val="000000"/>
                <w:sz w:val="26"/>
                <w:szCs w:val="26"/>
              </w:rPr>
            </w:pPr>
            <w:r w:rsidRPr="00595CA6">
              <w:rPr>
                <w:rFonts w:ascii="標楷體" w:eastAsia="標楷體" w:hAnsi="標楷體" w:hint="eastAsia"/>
                <w:color w:val="000000"/>
                <w:sz w:val="26"/>
                <w:szCs w:val="26"/>
              </w:rPr>
              <w:t>7</w:t>
            </w:r>
          </w:p>
        </w:tc>
        <w:tc>
          <w:tcPr>
            <w:tcW w:w="8080" w:type="dxa"/>
            <w:vAlign w:val="center"/>
          </w:tcPr>
          <w:p w:rsidR="00910832" w:rsidRPr="00910832" w:rsidRDefault="00910832" w:rsidP="00910832">
            <w:pPr>
              <w:spacing w:line="300" w:lineRule="exact"/>
              <w:jc w:val="both"/>
              <w:rPr>
                <w:rFonts w:ascii="標楷體" w:eastAsia="標楷體" w:hAnsi="標楷體" w:hint="eastAsia"/>
                <w:sz w:val="26"/>
                <w:szCs w:val="26"/>
              </w:rPr>
            </w:pPr>
          </w:p>
        </w:tc>
      </w:tr>
      <w:tr w:rsidR="00910832" w:rsidRPr="00516D2C" w:rsidTr="00910832">
        <w:trPr>
          <w:trHeight w:val="340"/>
        </w:trPr>
        <w:tc>
          <w:tcPr>
            <w:tcW w:w="2041" w:type="dxa"/>
            <w:vMerge/>
            <w:vAlign w:val="center"/>
          </w:tcPr>
          <w:p w:rsidR="00910832" w:rsidRPr="00910832" w:rsidRDefault="00910832" w:rsidP="00910832">
            <w:pPr>
              <w:spacing w:line="300" w:lineRule="exact"/>
              <w:jc w:val="center"/>
              <w:rPr>
                <w:rFonts w:ascii="標楷體" w:eastAsia="標楷體" w:hAnsi="標楷體"/>
                <w:b/>
                <w:spacing w:val="-8"/>
                <w:sz w:val="26"/>
                <w:szCs w:val="26"/>
              </w:rPr>
            </w:pPr>
          </w:p>
        </w:tc>
        <w:tc>
          <w:tcPr>
            <w:tcW w:w="3097" w:type="dxa"/>
            <w:vAlign w:val="center"/>
          </w:tcPr>
          <w:p w:rsidR="00910832" w:rsidRPr="00595CA6" w:rsidRDefault="00910832" w:rsidP="00910832">
            <w:pPr>
              <w:spacing w:line="280" w:lineRule="exact"/>
              <w:jc w:val="both"/>
              <w:rPr>
                <w:rFonts w:ascii="標楷體" w:eastAsia="標楷體" w:hAnsi="標楷體" w:hint="eastAsia"/>
                <w:color w:val="000000"/>
                <w:sz w:val="26"/>
                <w:szCs w:val="26"/>
              </w:rPr>
            </w:pPr>
            <w:r w:rsidRPr="00595CA6">
              <w:rPr>
                <w:rFonts w:ascii="標楷體" w:eastAsia="標楷體" w:hAnsi="標楷體" w:hint="eastAsia"/>
                <w:color w:val="000000"/>
                <w:sz w:val="26"/>
                <w:szCs w:val="26"/>
              </w:rPr>
              <w:t>結訓典禮及學習心得分享</w:t>
            </w:r>
          </w:p>
        </w:tc>
        <w:tc>
          <w:tcPr>
            <w:tcW w:w="730" w:type="dxa"/>
            <w:tcBorders>
              <w:top w:val="single" w:sz="6" w:space="0" w:color="auto"/>
              <w:bottom w:val="single" w:sz="6" w:space="0" w:color="auto"/>
            </w:tcBorders>
            <w:vAlign w:val="center"/>
          </w:tcPr>
          <w:p w:rsidR="00910832" w:rsidRPr="00595CA6" w:rsidRDefault="00910832" w:rsidP="00910832">
            <w:pPr>
              <w:spacing w:line="300" w:lineRule="exact"/>
              <w:ind w:left="29" w:hangingChars="11" w:hanging="29"/>
              <w:jc w:val="center"/>
              <w:rPr>
                <w:rFonts w:ascii="標楷體" w:eastAsia="標楷體" w:hAnsi="標楷體"/>
                <w:color w:val="000000"/>
                <w:sz w:val="26"/>
                <w:szCs w:val="26"/>
              </w:rPr>
            </w:pPr>
            <w:r w:rsidRPr="00595CA6">
              <w:rPr>
                <w:rFonts w:ascii="標楷體" w:eastAsia="標楷體" w:hAnsi="標楷體" w:hint="eastAsia"/>
                <w:color w:val="000000"/>
                <w:sz w:val="26"/>
                <w:szCs w:val="26"/>
              </w:rPr>
              <w:t>2</w:t>
            </w:r>
          </w:p>
        </w:tc>
        <w:tc>
          <w:tcPr>
            <w:tcW w:w="8080" w:type="dxa"/>
            <w:vAlign w:val="center"/>
          </w:tcPr>
          <w:p w:rsidR="00910832" w:rsidRPr="00910832" w:rsidRDefault="00910832" w:rsidP="00910832">
            <w:pPr>
              <w:spacing w:line="300" w:lineRule="exact"/>
              <w:jc w:val="both"/>
              <w:rPr>
                <w:rFonts w:ascii="標楷體" w:eastAsia="標楷體" w:hAnsi="標楷體" w:hint="eastAsia"/>
                <w:sz w:val="26"/>
                <w:szCs w:val="26"/>
              </w:rPr>
            </w:pPr>
          </w:p>
        </w:tc>
      </w:tr>
      <w:tr w:rsidR="00516D2C" w:rsidRPr="00516D2C" w:rsidTr="00910832">
        <w:trPr>
          <w:trHeight w:val="340"/>
        </w:trPr>
        <w:tc>
          <w:tcPr>
            <w:tcW w:w="2041" w:type="dxa"/>
            <w:vMerge/>
            <w:tcBorders>
              <w:bottom w:val="single" w:sz="4" w:space="0" w:color="auto"/>
            </w:tcBorders>
            <w:vAlign w:val="center"/>
          </w:tcPr>
          <w:p w:rsidR="008E167E" w:rsidRPr="00910832" w:rsidRDefault="008E167E" w:rsidP="008E167E">
            <w:pPr>
              <w:spacing w:line="300" w:lineRule="exact"/>
              <w:jc w:val="center"/>
              <w:rPr>
                <w:rFonts w:ascii="標楷體" w:eastAsia="標楷體" w:hAnsi="標楷體"/>
                <w:b/>
                <w:spacing w:val="-8"/>
                <w:sz w:val="26"/>
                <w:szCs w:val="26"/>
              </w:rPr>
            </w:pPr>
          </w:p>
        </w:tc>
        <w:tc>
          <w:tcPr>
            <w:tcW w:w="3097" w:type="dxa"/>
            <w:tcBorders>
              <w:bottom w:val="single" w:sz="4" w:space="0" w:color="auto"/>
            </w:tcBorders>
            <w:vAlign w:val="center"/>
          </w:tcPr>
          <w:p w:rsidR="008E167E" w:rsidRPr="00910832" w:rsidRDefault="008E167E" w:rsidP="008E167E">
            <w:pPr>
              <w:spacing w:line="300" w:lineRule="exact"/>
              <w:jc w:val="center"/>
              <w:rPr>
                <w:rFonts w:ascii="Times New Roman" w:eastAsia="標楷體" w:hAnsi="Times New Roman" w:hint="eastAsia"/>
                <w:sz w:val="26"/>
                <w:szCs w:val="26"/>
              </w:rPr>
            </w:pPr>
            <w:r w:rsidRPr="00910832">
              <w:rPr>
                <w:rFonts w:ascii="標楷體" w:eastAsia="標楷體" w:hAnsi="標楷體" w:hint="eastAsia"/>
                <w:b/>
                <w:spacing w:val="-8"/>
                <w:sz w:val="26"/>
                <w:szCs w:val="26"/>
              </w:rPr>
              <w:t>小  計</w:t>
            </w:r>
          </w:p>
        </w:tc>
        <w:tc>
          <w:tcPr>
            <w:tcW w:w="8810" w:type="dxa"/>
            <w:gridSpan w:val="2"/>
            <w:tcBorders>
              <w:bottom w:val="single" w:sz="4" w:space="0" w:color="auto"/>
            </w:tcBorders>
            <w:vAlign w:val="center"/>
          </w:tcPr>
          <w:p w:rsidR="008E167E" w:rsidRPr="00910832" w:rsidRDefault="00910832" w:rsidP="008E167E">
            <w:pPr>
              <w:spacing w:line="300" w:lineRule="exact"/>
              <w:jc w:val="center"/>
              <w:rPr>
                <w:rFonts w:ascii="標楷體" w:eastAsia="標楷體" w:hAnsi="標楷體"/>
                <w:b/>
                <w:spacing w:val="-8"/>
                <w:sz w:val="26"/>
                <w:szCs w:val="26"/>
              </w:rPr>
            </w:pPr>
            <w:r w:rsidRPr="00910832">
              <w:rPr>
                <w:rFonts w:ascii="標楷體" w:eastAsia="標楷體" w:hAnsi="標楷體" w:hint="eastAsia"/>
                <w:b/>
                <w:spacing w:val="-8"/>
                <w:sz w:val="26"/>
                <w:szCs w:val="26"/>
              </w:rPr>
              <w:t>17</w:t>
            </w:r>
            <w:r w:rsidR="008E167E" w:rsidRPr="00910832">
              <w:rPr>
                <w:rFonts w:ascii="標楷體" w:eastAsia="標楷體" w:hAnsi="標楷體" w:hint="eastAsia"/>
                <w:b/>
                <w:spacing w:val="-8"/>
                <w:sz w:val="26"/>
                <w:szCs w:val="26"/>
              </w:rPr>
              <w:t>小時</w:t>
            </w:r>
          </w:p>
        </w:tc>
      </w:tr>
      <w:tr w:rsidR="00516D2C" w:rsidRPr="00516D2C" w:rsidTr="00910832">
        <w:trPr>
          <w:trHeight w:val="340"/>
        </w:trPr>
        <w:tc>
          <w:tcPr>
            <w:tcW w:w="5138" w:type="dxa"/>
            <w:gridSpan w:val="2"/>
            <w:tcBorders>
              <w:bottom w:val="single" w:sz="4" w:space="0" w:color="auto"/>
            </w:tcBorders>
            <w:vAlign w:val="center"/>
          </w:tcPr>
          <w:p w:rsidR="008E167E" w:rsidRPr="00516D2C" w:rsidRDefault="008E167E" w:rsidP="008E167E">
            <w:pPr>
              <w:spacing w:line="300" w:lineRule="exact"/>
              <w:jc w:val="center"/>
              <w:rPr>
                <w:rFonts w:ascii="Times New Roman" w:eastAsia="標楷體" w:hAnsi="Times New Roman" w:hint="eastAsia"/>
                <w:b/>
                <w:sz w:val="28"/>
                <w:szCs w:val="28"/>
              </w:rPr>
            </w:pPr>
            <w:r w:rsidRPr="00516D2C">
              <w:rPr>
                <w:rFonts w:ascii="Times New Roman" w:eastAsia="標楷體" w:hAnsi="Times New Roman" w:hint="eastAsia"/>
                <w:b/>
                <w:sz w:val="28"/>
                <w:szCs w:val="28"/>
              </w:rPr>
              <w:t>總</w:t>
            </w:r>
            <w:r w:rsidRPr="00516D2C">
              <w:rPr>
                <w:rFonts w:ascii="Times New Roman" w:eastAsia="標楷體" w:hAnsi="Times New Roman" w:hint="eastAsia"/>
                <w:b/>
                <w:sz w:val="28"/>
                <w:szCs w:val="28"/>
              </w:rPr>
              <w:t xml:space="preserve">    </w:t>
            </w:r>
            <w:r w:rsidRPr="00516D2C">
              <w:rPr>
                <w:rFonts w:ascii="Times New Roman" w:eastAsia="標楷體" w:hAnsi="Times New Roman" w:hint="eastAsia"/>
                <w:b/>
                <w:sz w:val="28"/>
                <w:szCs w:val="28"/>
              </w:rPr>
              <w:t>計</w:t>
            </w:r>
          </w:p>
        </w:tc>
        <w:tc>
          <w:tcPr>
            <w:tcW w:w="8810" w:type="dxa"/>
            <w:gridSpan w:val="2"/>
            <w:tcBorders>
              <w:bottom w:val="single" w:sz="4" w:space="0" w:color="auto"/>
            </w:tcBorders>
            <w:vAlign w:val="center"/>
          </w:tcPr>
          <w:p w:rsidR="008E167E" w:rsidRPr="00516D2C" w:rsidRDefault="008E167E" w:rsidP="008E167E">
            <w:pPr>
              <w:spacing w:line="300" w:lineRule="exact"/>
              <w:jc w:val="center"/>
              <w:rPr>
                <w:rFonts w:ascii="標楷體" w:eastAsia="標楷體" w:hAnsi="標楷體" w:hint="eastAsia"/>
                <w:b/>
                <w:sz w:val="28"/>
                <w:szCs w:val="28"/>
              </w:rPr>
            </w:pPr>
            <w:r w:rsidRPr="00516D2C">
              <w:rPr>
                <w:rFonts w:ascii="標楷體" w:eastAsia="標楷體" w:hAnsi="標楷體" w:hint="eastAsia"/>
                <w:b/>
                <w:sz w:val="28"/>
                <w:szCs w:val="28"/>
              </w:rPr>
              <w:t>120小時</w:t>
            </w:r>
            <w:r w:rsidR="00910832" w:rsidRPr="00595CA6">
              <w:rPr>
                <w:rFonts w:ascii="標楷體" w:eastAsia="標楷體" w:hAnsi="標楷體" w:hint="eastAsia"/>
                <w:b/>
                <w:color w:val="000000"/>
                <w:sz w:val="28"/>
                <w:szCs w:val="28"/>
              </w:rPr>
              <w:t>(另10小時數位學習課程)</w:t>
            </w:r>
          </w:p>
        </w:tc>
      </w:tr>
    </w:tbl>
    <w:p w:rsidR="00910832" w:rsidRPr="00595CA6" w:rsidRDefault="00910832" w:rsidP="00910832">
      <w:pPr>
        <w:spacing w:line="400" w:lineRule="exact"/>
        <w:ind w:left="264" w:hangingChars="100" w:hanging="264"/>
        <w:rPr>
          <w:rFonts w:ascii="標楷體" w:eastAsia="標楷體" w:hAnsi="標楷體"/>
          <w:color w:val="000000"/>
          <w:sz w:val="28"/>
          <w:szCs w:val="24"/>
        </w:rPr>
      </w:pPr>
      <w:r w:rsidRPr="00595CA6">
        <w:rPr>
          <w:rFonts w:ascii="標楷體" w:eastAsia="標楷體" w:hAnsi="標楷體" w:hint="eastAsia"/>
          <w:color w:val="000000"/>
          <w:spacing w:val="-8"/>
          <w:sz w:val="28"/>
          <w:szCs w:val="28"/>
        </w:rPr>
        <w:t>※</w:t>
      </w:r>
      <w:r w:rsidRPr="00595CA6">
        <w:rPr>
          <w:rFonts w:ascii="標楷體" w:eastAsia="標楷體" w:hAnsi="標楷體" w:hint="eastAsia"/>
          <w:color w:val="000000"/>
          <w:sz w:val="28"/>
          <w:szCs w:val="24"/>
        </w:rPr>
        <w:t>以上課程配當表「當前國家重要政策」、「核心職能」及「多元價值與自我發展」單元之實體課程，除講授講義內容外，應著重個案研討或分析實際案例，提供學員交換心得，以活絡教學。</w:t>
      </w:r>
    </w:p>
    <w:p w:rsidR="007E2609" w:rsidRDefault="00910832" w:rsidP="00910832">
      <w:pPr>
        <w:spacing w:line="400" w:lineRule="exact"/>
        <w:ind w:left="343" w:hangingChars="130" w:hanging="343"/>
        <w:rPr>
          <w:rFonts w:ascii="標楷體" w:eastAsia="標楷體" w:hAnsi="標楷體"/>
          <w:color w:val="000000"/>
          <w:spacing w:val="-8"/>
          <w:sz w:val="28"/>
          <w:szCs w:val="28"/>
        </w:rPr>
      </w:pPr>
      <w:r w:rsidRPr="00595CA6">
        <w:rPr>
          <w:rFonts w:ascii="標楷體" w:eastAsia="標楷體" w:hAnsi="標楷體" w:hint="eastAsia"/>
          <w:color w:val="000000"/>
          <w:spacing w:val="-8"/>
          <w:sz w:val="28"/>
          <w:szCs w:val="28"/>
        </w:rPr>
        <w:t>※「當前國家重要政策」單元除「跨文化議題與發展」以專題演講方式進行外，其餘科目採單班或雙班授課方式進行</w:t>
      </w:r>
      <w:r w:rsidRPr="00595CA6">
        <w:rPr>
          <w:rFonts w:ascii="新細明體" w:hAnsi="新細明體" w:hint="eastAsia"/>
          <w:color w:val="000000"/>
          <w:spacing w:val="-8"/>
          <w:sz w:val="28"/>
          <w:szCs w:val="28"/>
        </w:rPr>
        <w:t>；</w:t>
      </w:r>
      <w:r w:rsidRPr="00595CA6">
        <w:rPr>
          <w:rFonts w:ascii="標楷體" w:eastAsia="標楷體" w:hAnsi="標楷體" w:hint="eastAsia"/>
          <w:color w:val="000000"/>
          <w:spacing w:val="-8"/>
          <w:sz w:val="28"/>
          <w:szCs w:val="28"/>
        </w:rPr>
        <w:t>「多元價值與自我發展」單元除「人文素養與社會關懷系列」科目外，其餘科目以專題演講方式進行。</w:t>
      </w:r>
    </w:p>
    <w:p w:rsidR="00B265AE" w:rsidRPr="00910832" w:rsidRDefault="007E2609" w:rsidP="00910832">
      <w:pPr>
        <w:spacing w:line="400" w:lineRule="exact"/>
        <w:ind w:left="343" w:hangingChars="130" w:hanging="343"/>
        <w:rPr>
          <w:rFonts w:ascii="標楷體" w:eastAsia="標楷體" w:hAnsi="標楷體"/>
          <w:spacing w:val="-8"/>
          <w:sz w:val="28"/>
          <w:szCs w:val="28"/>
        </w:rPr>
      </w:pPr>
      <w:r w:rsidRPr="00595CA6">
        <w:rPr>
          <w:rFonts w:ascii="標楷體" w:eastAsia="標楷體" w:hAnsi="標楷體" w:hint="eastAsia"/>
          <w:color w:val="000000"/>
          <w:spacing w:val="-8"/>
          <w:sz w:val="28"/>
          <w:szCs w:val="28"/>
        </w:rPr>
        <w:t>※</w:t>
      </w:r>
      <w:r>
        <w:rPr>
          <w:rFonts w:ascii="標楷體" w:eastAsia="標楷體" w:hAnsi="標楷體" w:hint="eastAsia"/>
          <w:color w:val="000000"/>
          <w:spacing w:val="-8"/>
          <w:sz w:val="28"/>
          <w:szCs w:val="28"/>
        </w:rPr>
        <w:t>數位學習課程須至本會指定</w:t>
      </w:r>
      <w:r w:rsidR="00AF2776">
        <w:rPr>
          <w:rFonts w:ascii="標楷體" w:eastAsia="標楷體" w:hAnsi="標楷體" w:hint="eastAsia"/>
          <w:color w:val="000000"/>
          <w:spacing w:val="-8"/>
          <w:sz w:val="28"/>
          <w:szCs w:val="28"/>
        </w:rPr>
        <w:t>之</w:t>
      </w:r>
      <w:r>
        <w:rPr>
          <w:rFonts w:ascii="標楷體" w:eastAsia="標楷體" w:hAnsi="標楷體" w:hint="eastAsia"/>
          <w:color w:val="000000"/>
          <w:spacing w:val="-8"/>
          <w:sz w:val="28"/>
          <w:szCs w:val="28"/>
        </w:rPr>
        <w:t>學習平臺進行學習，並須於結訓前完成。</w:t>
      </w:r>
    </w:p>
    <w:sectPr w:rsidR="00B265AE" w:rsidRPr="00910832" w:rsidSect="008E167E">
      <w:pgSz w:w="16840" w:h="23814" w:code="8"/>
      <w:pgMar w:top="1418" w:right="1531"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44" w:rsidRDefault="007E0144" w:rsidP="0073546A">
      <w:r>
        <w:separator/>
      </w:r>
    </w:p>
  </w:endnote>
  <w:endnote w:type="continuationSeparator" w:id="0">
    <w:p w:rsidR="007E0144" w:rsidRDefault="007E0144" w:rsidP="0073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44" w:rsidRDefault="007E0144" w:rsidP="0073546A">
      <w:r>
        <w:separator/>
      </w:r>
    </w:p>
  </w:footnote>
  <w:footnote w:type="continuationSeparator" w:id="0">
    <w:p w:rsidR="007E0144" w:rsidRDefault="007E0144" w:rsidP="00735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64"/>
    <w:rsid w:val="000023FB"/>
    <w:rsid w:val="00006783"/>
    <w:rsid w:val="00010B38"/>
    <w:rsid w:val="00012127"/>
    <w:rsid w:val="00016A2C"/>
    <w:rsid w:val="00061CAA"/>
    <w:rsid w:val="000864DE"/>
    <w:rsid w:val="00087313"/>
    <w:rsid w:val="00095750"/>
    <w:rsid w:val="00095EDC"/>
    <w:rsid w:val="000A069A"/>
    <w:rsid w:val="000D0729"/>
    <w:rsid w:val="000E2F32"/>
    <w:rsid w:val="000E775D"/>
    <w:rsid w:val="000E7E3F"/>
    <w:rsid w:val="000F1A7E"/>
    <w:rsid w:val="00102D71"/>
    <w:rsid w:val="00107C4B"/>
    <w:rsid w:val="00132738"/>
    <w:rsid w:val="0014263E"/>
    <w:rsid w:val="00172CBE"/>
    <w:rsid w:val="00174567"/>
    <w:rsid w:val="00190FAB"/>
    <w:rsid w:val="00192CAB"/>
    <w:rsid w:val="001A1ED4"/>
    <w:rsid w:val="001A3579"/>
    <w:rsid w:val="001A3CB9"/>
    <w:rsid w:val="001B2917"/>
    <w:rsid w:val="001B5220"/>
    <w:rsid w:val="001C35C8"/>
    <w:rsid w:val="001C4226"/>
    <w:rsid w:val="001D26E2"/>
    <w:rsid w:val="001D4782"/>
    <w:rsid w:val="001D51CD"/>
    <w:rsid w:val="001E3713"/>
    <w:rsid w:val="001F6325"/>
    <w:rsid w:val="00202497"/>
    <w:rsid w:val="002200C3"/>
    <w:rsid w:val="0022126D"/>
    <w:rsid w:val="002213FB"/>
    <w:rsid w:val="00233922"/>
    <w:rsid w:val="002431CD"/>
    <w:rsid w:val="00254C0B"/>
    <w:rsid w:val="00266B02"/>
    <w:rsid w:val="0027472D"/>
    <w:rsid w:val="00274D96"/>
    <w:rsid w:val="002800B4"/>
    <w:rsid w:val="00287524"/>
    <w:rsid w:val="00290EC8"/>
    <w:rsid w:val="0029105C"/>
    <w:rsid w:val="00293DC3"/>
    <w:rsid w:val="002B0AD6"/>
    <w:rsid w:val="002B5C11"/>
    <w:rsid w:val="002C10C7"/>
    <w:rsid w:val="002C1C32"/>
    <w:rsid w:val="002C2926"/>
    <w:rsid w:val="002D507C"/>
    <w:rsid w:val="002D626D"/>
    <w:rsid w:val="002F3994"/>
    <w:rsid w:val="002F4C3C"/>
    <w:rsid w:val="002F6EAB"/>
    <w:rsid w:val="0030075D"/>
    <w:rsid w:val="00304DB8"/>
    <w:rsid w:val="00324102"/>
    <w:rsid w:val="00325171"/>
    <w:rsid w:val="00345219"/>
    <w:rsid w:val="00347F72"/>
    <w:rsid w:val="00350AC9"/>
    <w:rsid w:val="00352FF7"/>
    <w:rsid w:val="00361460"/>
    <w:rsid w:val="00376BE1"/>
    <w:rsid w:val="0039718B"/>
    <w:rsid w:val="003A7802"/>
    <w:rsid w:val="003B4275"/>
    <w:rsid w:val="003C0820"/>
    <w:rsid w:val="003D27E6"/>
    <w:rsid w:val="003E3AC0"/>
    <w:rsid w:val="003E7CBF"/>
    <w:rsid w:val="00415927"/>
    <w:rsid w:val="004271B1"/>
    <w:rsid w:val="00430ADC"/>
    <w:rsid w:val="004341AA"/>
    <w:rsid w:val="00443681"/>
    <w:rsid w:val="00454893"/>
    <w:rsid w:val="004648BE"/>
    <w:rsid w:val="004657B6"/>
    <w:rsid w:val="004658F4"/>
    <w:rsid w:val="00470B00"/>
    <w:rsid w:val="00473F65"/>
    <w:rsid w:val="00482C63"/>
    <w:rsid w:val="00486ACA"/>
    <w:rsid w:val="004871BB"/>
    <w:rsid w:val="004924D5"/>
    <w:rsid w:val="00495810"/>
    <w:rsid w:val="00495DCD"/>
    <w:rsid w:val="004A631A"/>
    <w:rsid w:val="004B7826"/>
    <w:rsid w:val="004C0CAC"/>
    <w:rsid w:val="004C1975"/>
    <w:rsid w:val="004C2B3B"/>
    <w:rsid w:val="004C6D66"/>
    <w:rsid w:val="004C6E44"/>
    <w:rsid w:val="004D3646"/>
    <w:rsid w:val="004E161D"/>
    <w:rsid w:val="004E4CD9"/>
    <w:rsid w:val="004F670C"/>
    <w:rsid w:val="005015D5"/>
    <w:rsid w:val="00501BBA"/>
    <w:rsid w:val="0050351B"/>
    <w:rsid w:val="0051451B"/>
    <w:rsid w:val="00516D2C"/>
    <w:rsid w:val="00524754"/>
    <w:rsid w:val="00530B46"/>
    <w:rsid w:val="005372A8"/>
    <w:rsid w:val="005372B1"/>
    <w:rsid w:val="005452C5"/>
    <w:rsid w:val="005546C6"/>
    <w:rsid w:val="00555834"/>
    <w:rsid w:val="00570936"/>
    <w:rsid w:val="00571CF2"/>
    <w:rsid w:val="0059449C"/>
    <w:rsid w:val="005946FA"/>
    <w:rsid w:val="00595CA6"/>
    <w:rsid w:val="0059689A"/>
    <w:rsid w:val="005B6B0C"/>
    <w:rsid w:val="005B78EC"/>
    <w:rsid w:val="005C74E5"/>
    <w:rsid w:val="005C7BEE"/>
    <w:rsid w:val="005F2C3B"/>
    <w:rsid w:val="00604094"/>
    <w:rsid w:val="00604AF7"/>
    <w:rsid w:val="00613BB5"/>
    <w:rsid w:val="00616D03"/>
    <w:rsid w:val="00623CF7"/>
    <w:rsid w:val="00633511"/>
    <w:rsid w:val="0064573E"/>
    <w:rsid w:val="00657428"/>
    <w:rsid w:val="0066170B"/>
    <w:rsid w:val="006631DB"/>
    <w:rsid w:val="00665DCE"/>
    <w:rsid w:val="00684456"/>
    <w:rsid w:val="00685405"/>
    <w:rsid w:val="006913FA"/>
    <w:rsid w:val="006915A5"/>
    <w:rsid w:val="0069186E"/>
    <w:rsid w:val="00696D4C"/>
    <w:rsid w:val="006A0AB3"/>
    <w:rsid w:val="006A5E77"/>
    <w:rsid w:val="006B2652"/>
    <w:rsid w:val="006B413B"/>
    <w:rsid w:val="006B7E9C"/>
    <w:rsid w:val="006C5E6D"/>
    <w:rsid w:val="006D1584"/>
    <w:rsid w:val="006D5CB3"/>
    <w:rsid w:val="006D5EFB"/>
    <w:rsid w:val="006D62EF"/>
    <w:rsid w:val="006E6466"/>
    <w:rsid w:val="006F14D3"/>
    <w:rsid w:val="006F5BB7"/>
    <w:rsid w:val="007016D3"/>
    <w:rsid w:val="007151BC"/>
    <w:rsid w:val="00724BA8"/>
    <w:rsid w:val="00730640"/>
    <w:rsid w:val="0073546A"/>
    <w:rsid w:val="00741283"/>
    <w:rsid w:val="00744D1E"/>
    <w:rsid w:val="00746755"/>
    <w:rsid w:val="0075124C"/>
    <w:rsid w:val="007537CA"/>
    <w:rsid w:val="007631C4"/>
    <w:rsid w:val="00772F9C"/>
    <w:rsid w:val="007A13B4"/>
    <w:rsid w:val="007B0C8B"/>
    <w:rsid w:val="007B7DCE"/>
    <w:rsid w:val="007C65CB"/>
    <w:rsid w:val="007C70AF"/>
    <w:rsid w:val="007D2EA5"/>
    <w:rsid w:val="007D438A"/>
    <w:rsid w:val="007E0144"/>
    <w:rsid w:val="007E1225"/>
    <w:rsid w:val="007E2609"/>
    <w:rsid w:val="00802121"/>
    <w:rsid w:val="00804E40"/>
    <w:rsid w:val="008151AD"/>
    <w:rsid w:val="00822BB8"/>
    <w:rsid w:val="00822C68"/>
    <w:rsid w:val="0084641D"/>
    <w:rsid w:val="00857245"/>
    <w:rsid w:val="008A004C"/>
    <w:rsid w:val="008A136D"/>
    <w:rsid w:val="008D3793"/>
    <w:rsid w:val="008E167E"/>
    <w:rsid w:val="008F2EBC"/>
    <w:rsid w:val="00902091"/>
    <w:rsid w:val="00910832"/>
    <w:rsid w:val="0092124E"/>
    <w:rsid w:val="0093307F"/>
    <w:rsid w:val="00940518"/>
    <w:rsid w:val="0094358E"/>
    <w:rsid w:val="00961011"/>
    <w:rsid w:val="00963C7B"/>
    <w:rsid w:val="00967C64"/>
    <w:rsid w:val="0097674E"/>
    <w:rsid w:val="0097782A"/>
    <w:rsid w:val="00985961"/>
    <w:rsid w:val="00991019"/>
    <w:rsid w:val="009A20E1"/>
    <w:rsid w:val="009A285C"/>
    <w:rsid w:val="009A5FFE"/>
    <w:rsid w:val="009C6764"/>
    <w:rsid w:val="009F4196"/>
    <w:rsid w:val="00A06008"/>
    <w:rsid w:val="00A07E51"/>
    <w:rsid w:val="00A1725F"/>
    <w:rsid w:val="00A2603B"/>
    <w:rsid w:val="00A32C07"/>
    <w:rsid w:val="00A42079"/>
    <w:rsid w:val="00A55B3A"/>
    <w:rsid w:val="00A55EA7"/>
    <w:rsid w:val="00A7054D"/>
    <w:rsid w:val="00A7489D"/>
    <w:rsid w:val="00A90776"/>
    <w:rsid w:val="00A91D00"/>
    <w:rsid w:val="00A94675"/>
    <w:rsid w:val="00A96AA2"/>
    <w:rsid w:val="00A96B74"/>
    <w:rsid w:val="00AA2781"/>
    <w:rsid w:val="00AB347A"/>
    <w:rsid w:val="00AC2C2E"/>
    <w:rsid w:val="00AD502D"/>
    <w:rsid w:val="00AD62C0"/>
    <w:rsid w:val="00AD6E97"/>
    <w:rsid w:val="00AE0C62"/>
    <w:rsid w:val="00AF0BE4"/>
    <w:rsid w:val="00AF2776"/>
    <w:rsid w:val="00B029AE"/>
    <w:rsid w:val="00B138DE"/>
    <w:rsid w:val="00B15C5D"/>
    <w:rsid w:val="00B205CB"/>
    <w:rsid w:val="00B264D5"/>
    <w:rsid w:val="00B265AE"/>
    <w:rsid w:val="00B41E73"/>
    <w:rsid w:val="00B44155"/>
    <w:rsid w:val="00B56F77"/>
    <w:rsid w:val="00B62163"/>
    <w:rsid w:val="00B706FE"/>
    <w:rsid w:val="00B85A60"/>
    <w:rsid w:val="00B907F3"/>
    <w:rsid w:val="00B95B09"/>
    <w:rsid w:val="00BA1122"/>
    <w:rsid w:val="00BB59B8"/>
    <w:rsid w:val="00BE0E4C"/>
    <w:rsid w:val="00BF1830"/>
    <w:rsid w:val="00C168C5"/>
    <w:rsid w:val="00C203A7"/>
    <w:rsid w:val="00C26563"/>
    <w:rsid w:val="00C313DC"/>
    <w:rsid w:val="00C3487F"/>
    <w:rsid w:val="00C40942"/>
    <w:rsid w:val="00C44CF5"/>
    <w:rsid w:val="00C47E66"/>
    <w:rsid w:val="00C51679"/>
    <w:rsid w:val="00C5738B"/>
    <w:rsid w:val="00C623FD"/>
    <w:rsid w:val="00C7158E"/>
    <w:rsid w:val="00C876C9"/>
    <w:rsid w:val="00CA59F9"/>
    <w:rsid w:val="00CA7AC7"/>
    <w:rsid w:val="00CB3DA5"/>
    <w:rsid w:val="00CC4D03"/>
    <w:rsid w:val="00CE55FC"/>
    <w:rsid w:val="00CF7AB9"/>
    <w:rsid w:val="00D02A45"/>
    <w:rsid w:val="00D02DDC"/>
    <w:rsid w:val="00D04EA0"/>
    <w:rsid w:val="00D33676"/>
    <w:rsid w:val="00D3549D"/>
    <w:rsid w:val="00D41C47"/>
    <w:rsid w:val="00D516BD"/>
    <w:rsid w:val="00D52FD2"/>
    <w:rsid w:val="00D60106"/>
    <w:rsid w:val="00D66046"/>
    <w:rsid w:val="00D665B7"/>
    <w:rsid w:val="00D837CC"/>
    <w:rsid w:val="00DA58BD"/>
    <w:rsid w:val="00DB7EC5"/>
    <w:rsid w:val="00DC0551"/>
    <w:rsid w:val="00DC56C1"/>
    <w:rsid w:val="00DD65BE"/>
    <w:rsid w:val="00DE6615"/>
    <w:rsid w:val="00DF01F0"/>
    <w:rsid w:val="00E01749"/>
    <w:rsid w:val="00E11849"/>
    <w:rsid w:val="00E150DC"/>
    <w:rsid w:val="00E17FCC"/>
    <w:rsid w:val="00E45CC9"/>
    <w:rsid w:val="00E546EA"/>
    <w:rsid w:val="00E626CB"/>
    <w:rsid w:val="00E649B8"/>
    <w:rsid w:val="00E719E0"/>
    <w:rsid w:val="00E747B1"/>
    <w:rsid w:val="00E77C8D"/>
    <w:rsid w:val="00E802EE"/>
    <w:rsid w:val="00E80963"/>
    <w:rsid w:val="00E84202"/>
    <w:rsid w:val="00E85AFB"/>
    <w:rsid w:val="00E956DF"/>
    <w:rsid w:val="00E97CC3"/>
    <w:rsid w:val="00EA603E"/>
    <w:rsid w:val="00EB1841"/>
    <w:rsid w:val="00EC17A7"/>
    <w:rsid w:val="00EC1F75"/>
    <w:rsid w:val="00EC2FF6"/>
    <w:rsid w:val="00EC4910"/>
    <w:rsid w:val="00EC61E5"/>
    <w:rsid w:val="00EE5CA2"/>
    <w:rsid w:val="00EF049B"/>
    <w:rsid w:val="00EF1562"/>
    <w:rsid w:val="00EF25FD"/>
    <w:rsid w:val="00F00208"/>
    <w:rsid w:val="00F009D5"/>
    <w:rsid w:val="00F10D01"/>
    <w:rsid w:val="00F12B0A"/>
    <w:rsid w:val="00F30EF0"/>
    <w:rsid w:val="00F32D2F"/>
    <w:rsid w:val="00F43030"/>
    <w:rsid w:val="00F4580E"/>
    <w:rsid w:val="00F54B39"/>
    <w:rsid w:val="00F61800"/>
    <w:rsid w:val="00F63CDE"/>
    <w:rsid w:val="00F72A77"/>
    <w:rsid w:val="00F74E60"/>
    <w:rsid w:val="00F87DC6"/>
    <w:rsid w:val="00F92907"/>
    <w:rsid w:val="00F95A13"/>
    <w:rsid w:val="00F96453"/>
    <w:rsid w:val="00FA20DC"/>
    <w:rsid w:val="00FA4121"/>
    <w:rsid w:val="00FA5FCF"/>
    <w:rsid w:val="00FB647B"/>
    <w:rsid w:val="00FC34A5"/>
    <w:rsid w:val="00FC5C68"/>
    <w:rsid w:val="00FD1A27"/>
    <w:rsid w:val="00FD6007"/>
    <w:rsid w:val="00FE0776"/>
    <w:rsid w:val="00FE2EBF"/>
    <w:rsid w:val="00FE50FB"/>
    <w:rsid w:val="00FF6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858B2-C966-44F9-9B51-952223FD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B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46A"/>
    <w:pPr>
      <w:tabs>
        <w:tab w:val="center" w:pos="4153"/>
        <w:tab w:val="right" w:pos="8306"/>
      </w:tabs>
      <w:snapToGrid w:val="0"/>
    </w:pPr>
    <w:rPr>
      <w:sz w:val="20"/>
      <w:szCs w:val="20"/>
    </w:rPr>
  </w:style>
  <w:style w:type="character" w:customStyle="1" w:styleId="a5">
    <w:name w:val="頁首 字元"/>
    <w:link w:val="a4"/>
    <w:uiPriority w:val="99"/>
    <w:rsid w:val="0073546A"/>
    <w:rPr>
      <w:kern w:val="2"/>
    </w:rPr>
  </w:style>
  <w:style w:type="paragraph" w:styleId="a6">
    <w:name w:val="footer"/>
    <w:basedOn w:val="a"/>
    <w:link w:val="a7"/>
    <w:uiPriority w:val="99"/>
    <w:unhideWhenUsed/>
    <w:rsid w:val="0073546A"/>
    <w:pPr>
      <w:tabs>
        <w:tab w:val="center" w:pos="4153"/>
        <w:tab w:val="right" w:pos="8306"/>
      </w:tabs>
      <w:snapToGrid w:val="0"/>
    </w:pPr>
    <w:rPr>
      <w:sz w:val="20"/>
      <w:szCs w:val="20"/>
    </w:rPr>
  </w:style>
  <w:style w:type="character" w:customStyle="1" w:styleId="a7">
    <w:name w:val="頁尾 字元"/>
    <w:link w:val="a6"/>
    <w:uiPriority w:val="99"/>
    <w:rsid w:val="0073546A"/>
    <w:rPr>
      <w:kern w:val="2"/>
    </w:rPr>
  </w:style>
  <w:style w:type="paragraph" w:styleId="a8">
    <w:name w:val="Balloon Text"/>
    <w:basedOn w:val="a"/>
    <w:link w:val="a9"/>
    <w:uiPriority w:val="99"/>
    <w:semiHidden/>
    <w:unhideWhenUsed/>
    <w:rsid w:val="005452C5"/>
    <w:rPr>
      <w:rFonts w:ascii="Cambria" w:hAnsi="Cambria"/>
      <w:sz w:val="18"/>
      <w:szCs w:val="18"/>
    </w:rPr>
  </w:style>
  <w:style w:type="character" w:customStyle="1" w:styleId="a9">
    <w:name w:val="註解方塊文字 字元"/>
    <w:link w:val="a8"/>
    <w:uiPriority w:val="99"/>
    <w:semiHidden/>
    <w:rsid w:val="005452C5"/>
    <w:rPr>
      <w:rFonts w:ascii="Cambria" w:eastAsia="新細明體" w:hAnsi="Cambria" w:cs="Times New Roman"/>
      <w:kern w:val="2"/>
      <w:sz w:val="18"/>
      <w:szCs w:val="18"/>
    </w:rPr>
  </w:style>
  <w:style w:type="paragraph" w:styleId="aa">
    <w:name w:val="Date"/>
    <w:basedOn w:val="a"/>
    <w:next w:val="a"/>
    <w:link w:val="ab"/>
    <w:semiHidden/>
    <w:rsid w:val="006A0AB3"/>
    <w:pPr>
      <w:jc w:val="right"/>
    </w:pPr>
    <w:rPr>
      <w:rFonts w:ascii="標楷體" w:eastAsia="標楷體" w:hAnsi="Times New Roman"/>
      <w:spacing w:val="22"/>
      <w:sz w:val="20"/>
      <w:szCs w:val="24"/>
    </w:rPr>
  </w:style>
  <w:style w:type="character" w:customStyle="1" w:styleId="ab">
    <w:name w:val="日期 字元"/>
    <w:link w:val="aa"/>
    <w:semiHidden/>
    <w:rsid w:val="006A0AB3"/>
    <w:rPr>
      <w:rFonts w:ascii="標楷體" w:eastAsia="標楷體" w:hAnsi="Times New Roman"/>
      <w:spacing w:val="22"/>
      <w:kern w:val="2"/>
      <w:szCs w:val="24"/>
    </w:rPr>
  </w:style>
  <w:style w:type="paragraph" w:styleId="2">
    <w:name w:val="Body Text 2"/>
    <w:basedOn w:val="a"/>
    <w:link w:val="20"/>
    <w:semiHidden/>
    <w:rsid w:val="00B029AE"/>
    <w:pPr>
      <w:spacing w:line="300" w:lineRule="exact"/>
      <w:ind w:rightChars="-11" w:right="-26"/>
    </w:pPr>
    <w:rPr>
      <w:rFonts w:ascii="Times New Roman" w:hAnsi="Times New Roman"/>
      <w:sz w:val="20"/>
      <w:szCs w:val="24"/>
    </w:rPr>
  </w:style>
  <w:style w:type="character" w:customStyle="1" w:styleId="20">
    <w:name w:val="本文 2 字元"/>
    <w:link w:val="2"/>
    <w:semiHidden/>
    <w:rsid w:val="00B029AE"/>
    <w:rPr>
      <w:rFonts w:ascii="Times New Roman" w:hAnsi="Times New Roman"/>
      <w:kern w:val="2"/>
      <w:szCs w:val="24"/>
    </w:rPr>
  </w:style>
  <w:style w:type="paragraph" w:styleId="Web">
    <w:name w:val="Normal (Web)"/>
    <w:basedOn w:val="a"/>
    <w:uiPriority w:val="99"/>
    <w:unhideWhenUsed/>
    <w:rsid w:val="00910832"/>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F50C5-ADA5-4C55-897A-FA2E02E3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陳嬋薇</dc:creator>
  <cp:keywords/>
  <cp:lastModifiedBy>蕭淵云</cp:lastModifiedBy>
  <cp:revision>2</cp:revision>
  <cp:lastPrinted>2018-12-27T13:27:00Z</cp:lastPrinted>
  <dcterms:created xsi:type="dcterms:W3CDTF">2019-01-03T01:55:00Z</dcterms:created>
  <dcterms:modified xsi:type="dcterms:W3CDTF">2019-01-03T01:55:00Z</dcterms:modified>
</cp:coreProperties>
</file>