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59" w:rsidRDefault="00900904" w:rsidP="00667EEF">
      <w:pPr>
        <w:jc w:val="center"/>
        <w:rPr>
          <w:rFonts w:ascii="標楷體" w:eastAsia="標楷體" w:hAnsi="標楷體"/>
          <w:b/>
          <w:sz w:val="36"/>
        </w:rPr>
      </w:pPr>
      <w:r>
        <w:rPr>
          <w:rFonts w:ascii="標楷體" w:eastAsia="標楷體" w:hAnsi="標楷體" w:hint="eastAsia"/>
          <w:b/>
          <w:kern w:val="0"/>
          <w:sz w:val="36"/>
        </w:rPr>
        <w:t>各機關學校用人費用管理資訊系統獎金表別採依個人按月報送方式調查表</w:t>
      </w:r>
    </w:p>
    <w:tbl>
      <w:tblPr>
        <w:tblStyle w:val="a3"/>
        <w:tblW w:w="15276" w:type="dxa"/>
        <w:tblLook w:val="04A0" w:firstRow="1" w:lastRow="0" w:firstColumn="1" w:lastColumn="0" w:noHBand="0" w:noVBand="1"/>
      </w:tblPr>
      <w:tblGrid>
        <w:gridCol w:w="959"/>
        <w:gridCol w:w="1756"/>
        <w:gridCol w:w="1646"/>
        <w:gridCol w:w="1701"/>
        <w:gridCol w:w="2835"/>
        <w:gridCol w:w="2693"/>
        <w:gridCol w:w="3686"/>
      </w:tblGrid>
      <w:tr w:rsidR="00793C01" w:rsidTr="003D5F07">
        <w:trPr>
          <w:trHeight w:val="263"/>
        </w:trPr>
        <w:tc>
          <w:tcPr>
            <w:tcW w:w="959" w:type="dxa"/>
            <w:vMerge w:val="restart"/>
            <w:vAlign w:val="center"/>
          </w:tcPr>
          <w:p w:rsidR="00793C01" w:rsidRDefault="00793C01" w:rsidP="006B2BBA">
            <w:pPr>
              <w:spacing w:line="460" w:lineRule="exact"/>
              <w:jc w:val="center"/>
              <w:rPr>
                <w:rFonts w:ascii="標楷體" w:eastAsia="標楷體" w:hAnsi="標楷體"/>
                <w:sz w:val="28"/>
              </w:rPr>
            </w:pPr>
            <w:r>
              <w:rPr>
                <w:rFonts w:ascii="標楷體" w:eastAsia="標楷體" w:hAnsi="標楷體" w:hint="eastAsia"/>
                <w:sz w:val="28"/>
              </w:rPr>
              <w:t>人員類別</w:t>
            </w:r>
          </w:p>
        </w:tc>
        <w:tc>
          <w:tcPr>
            <w:tcW w:w="1756" w:type="dxa"/>
            <w:vMerge w:val="restart"/>
            <w:vAlign w:val="center"/>
          </w:tcPr>
          <w:p w:rsidR="003D5F07" w:rsidRDefault="003D5F07" w:rsidP="003D5F07">
            <w:pPr>
              <w:spacing w:line="460" w:lineRule="exact"/>
              <w:jc w:val="both"/>
              <w:rPr>
                <w:rFonts w:ascii="標楷體" w:eastAsia="標楷體" w:hAnsi="標楷體"/>
                <w:sz w:val="28"/>
              </w:rPr>
            </w:pPr>
            <w:r>
              <w:rPr>
                <w:rFonts w:ascii="標楷體" w:eastAsia="標楷體" w:hAnsi="標楷體" w:hint="eastAsia"/>
                <w:sz w:val="28"/>
              </w:rPr>
              <w:t>現行</w:t>
            </w:r>
            <w:r w:rsidR="00793C01">
              <w:rPr>
                <w:rFonts w:ascii="標楷體" w:eastAsia="標楷體" w:hAnsi="標楷體" w:hint="eastAsia"/>
                <w:sz w:val="28"/>
              </w:rPr>
              <w:t>報送各機關學校用人費用管理資訊系統(以下簡稱用人費用系統)</w:t>
            </w:r>
            <w:r>
              <w:rPr>
                <w:rFonts w:ascii="標楷體" w:eastAsia="標楷體" w:hAnsi="標楷體" w:hint="eastAsia"/>
                <w:sz w:val="28"/>
              </w:rPr>
              <w:t>方式：</w:t>
            </w:r>
          </w:p>
          <w:p w:rsidR="003D5F07" w:rsidRPr="00A15EAE" w:rsidRDefault="003D5F07" w:rsidP="003D5F07">
            <w:pPr>
              <w:spacing w:line="460" w:lineRule="exact"/>
              <w:rPr>
                <w:rFonts w:ascii="標楷體" w:eastAsia="標楷體" w:hAnsi="標楷體"/>
                <w:sz w:val="28"/>
              </w:rPr>
            </w:pPr>
            <w:r w:rsidRPr="00A15EAE">
              <w:rPr>
                <w:rFonts w:ascii="標楷體" w:eastAsia="標楷體" w:hAnsi="標楷體" w:hint="eastAsia"/>
                <w:sz w:val="28"/>
              </w:rPr>
              <w:t>A.線上申報</w:t>
            </w:r>
          </w:p>
          <w:p w:rsidR="003D5F07" w:rsidRPr="00A15EAE" w:rsidRDefault="003D5F07" w:rsidP="003D5F07">
            <w:pPr>
              <w:spacing w:line="460" w:lineRule="exact"/>
              <w:ind w:left="280" w:hangingChars="100" w:hanging="280"/>
              <w:rPr>
                <w:rFonts w:ascii="標楷體" w:eastAsia="標楷體" w:hAnsi="標楷體"/>
                <w:sz w:val="28"/>
              </w:rPr>
            </w:pPr>
            <w:r w:rsidRPr="00A15EAE">
              <w:rPr>
                <w:rFonts w:ascii="標楷體" w:eastAsia="標楷體" w:hAnsi="標楷體" w:hint="eastAsia"/>
                <w:sz w:val="28"/>
              </w:rPr>
              <w:t>B.自行開發系統上傳</w:t>
            </w:r>
          </w:p>
          <w:p w:rsidR="00793C01" w:rsidRDefault="003D5F07" w:rsidP="003D5F07">
            <w:pPr>
              <w:spacing w:line="460" w:lineRule="exact"/>
              <w:ind w:left="280" w:hangingChars="100" w:hanging="280"/>
              <w:rPr>
                <w:rFonts w:ascii="標楷體" w:eastAsia="標楷體" w:hAnsi="標楷體"/>
                <w:sz w:val="28"/>
              </w:rPr>
            </w:pPr>
            <w:r w:rsidRPr="00A15EAE">
              <w:rPr>
                <w:rFonts w:ascii="標楷體" w:eastAsia="標楷體" w:hAnsi="標楷體" w:hint="eastAsia"/>
                <w:sz w:val="28"/>
              </w:rPr>
              <w:t>C.WebH</w:t>
            </w:r>
            <w:r>
              <w:rPr>
                <w:rFonts w:ascii="標楷體" w:eastAsia="標楷體" w:hAnsi="標楷體" w:hint="eastAsia"/>
                <w:sz w:val="28"/>
              </w:rPr>
              <w:t>R</w:t>
            </w:r>
            <w:r w:rsidRPr="00A15EAE">
              <w:rPr>
                <w:rFonts w:ascii="標楷體" w:eastAsia="標楷體" w:hAnsi="標楷體" w:hint="eastAsia"/>
                <w:sz w:val="28"/>
              </w:rPr>
              <w:t>系統報送</w:t>
            </w:r>
            <w:r>
              <w:rPr>
                <w:rFonts w:ascii="標楷體" w:eastAsia="標楷體" w:hAnsi="標楷體"/>
                <w:sz w:val="28"/>
              </w:rPr>
              <w:t>/</w:t>
            </w:r>
            <w:r w:rsidRPr="00A15EAE">
              <w:rPr>
                <w:rFonts w:ascii="標楷體" w:eastAsia="標楷體" w:hAnsi="標楷體" w:hint="eastAsia"/>
                <w:sz w:val="28"/>
              </w:rPr>
              <w:t xml:space="preserve"> </w:t>
            </w:r>
            <w:r w:rsidRPr="00A15EAE">
              <w:rPr>
                <w:rFonts w:ascii="標楷體" w:eastAsia="標楷體" w:hAnsi="標楷體" w:hint="eastAsia"/>
                <w:sz w:val="28"/>
              </w:rPr>
              <w:t>A5技工工友系統報送</w:t>
            </w:r>
          </w:p>
        </w:tc>
        <w:tc>
          <w:tcPr>
            <w:tcW w:w="8875" w:type="dxa"/>
            <w:gridSpan w:val="4"/>
          </w:tcPr>
          <w:p w:rsidR="00793C01" w:rsidRDefault="00793C01" w:rsidP="00D20F9E">
            <w:pPr>
              <w:spacing w:line="460" w:lineRule="exact"/>
              <w:jc w:val="center"/>
              <w:rPr>
                <w:rFonts w:ascii="標楷體" w:eastAsia="標楷體" w:hAnsi="標楷體"/>
                <w:sz w:val="28"/>
              </w:rPr>
            </w:pPr>
            <w:r>
              <w:rPr>
                <w:rFonts w:ascii="標楷體" w:eastAsia="標楷體" w:hAnsi="標楷體" w:hint="eastAsia"/>
                <w:sz w:val="28"/>
              </w:rPr>
              <w:t>獎金表別個人化後之報送方式</w:t>
            </w:r>
            <w:r w:rsidR="003D5F07" w:rsidRPr="003D5F07">
              <w:rPr>
                <w:rFonts w:ascii="標楷體" w:eastAsia="標楷體" w:hAnsi="標楷體" w:hint="eastAsia"/>
                <w:color w:val="FF0000"/>
                <w:sz w:val="28"/>
              </w:rPr>
              <w:t>（請勾選）</w:t>
            </w:r>
          </w:p>
        </w:tc>
        <w:tc>
          <w:tcPr>
            <w:tcW w:w="3686" w:type="dxa"/>
            <w:vMerge w:val="restart"/>
          </w:tcPr>
          <w:p w:rsidR="00793C01" w:rsidRDefault="00793C01" w:rsidP="00641A6F">
            <w:pPr>
              <w:spacing w:line="460" w:lineRule="exact"/>
              <w:jc w:val="both"/>
              <w:rPr>
                <w:rFonts w:ascii="標楷體" w:eastAsia="標楷體" w:hAnsi="標楷體"/>
                <w:sz w:val="28"/>
              </w:rPr>
            </w:pPr>
            <w:r>
              <w:rPr>
                <w:rFonts w:ascii="標楷體" w:eastAsia="標楷體" w:hAnsi="標楷體" w:hint="eastAsia"/>
                <w:sz w:val="28"/>
              </w:rPr>
              <w:t>就用人費用系統之獎金各表別採依個人按月報送，採行左列四項報送方式之困難及需</w:t>
            </w:r>
            <w:r w:rsidR="003D5F07">
              <w:rPr>
                <w:rFonts w:ascii="標楷體" w:eastAsia="標楷體" w:hAnsi="標楷體" w:hint="eastAsia"/>
                <w:sz w:val="28"/>
              </w:rPr>
              <w:t>人事行政</w:t>
            </w:r>
            <w:r>
              <w:rPr>
                <w:rFonts w:ascii="標楷體" w:eastAsia="標楷體" w:hAnsi="標楷體" w:hint="eastAsia"/>
                <w:sz w:val="28"/>
              </w:rPr>
              <w:t>總處協助事項。</w:t>
            </w:r>
          </w:p>
        </w:tc>
      </w:tr>
      <w:tr w:rsidR="00D20F9E" w:rsidTr="00DC37CF">
        <w:trPr>
          <w:trHeight w:val="2536"/>
        </w:trPr>
        <w:tc>
          <w:tcPr>
            <w:tcW w:w="959" w:type="dxa"/>
            <w:vMerge/>
            <w:vAlign w:val="center"/>
          </w:tcPr>
          <w:p w:rsidR="00793C01" w:rsidRPr="00667EEF" w:rsidRDefault="00793C01" w:rsidP="00973727">
            <w:pPr>
              <w:spacing w:line="460" w:lineRule="exact"/>
              <w:jc w:val="both"/>
              <w:rPr>
                <w:rFonts w:ascii="標楷體" w:eastAsia="標楷體" w:hAnsi="標楷體"/>
                <w:sz w:val="28"/>
              </w:rPr>
            </w:pPr>
          </w:p>
        </w:tc>
        <w:tc>
          <w:tcPr>
            <w:tcW w:w="1756" w:type="dxa"/>
            <w:vMerge/>
            <w:vAlign w:val="center"/>
          </w:tcPr>
          <w:p w:rsidR="00793C01" w:rsidRPr="00667EEF" w:rsidRDefault="00793C01" w:rsidP="00973727">
            <w:pPr>
              <w:spacing w:line="460" w:lineRule="exact"/>
              <w:jc w:val="both"/>
              <w:rPr>
                <w:rFonts w:ascii="標楷體" w:eastAsia="標楷體" w:hAnsi="標楷體"/>
                <w:sz w:val="28"/>
              </w:rPr>
            </w:pPr>
          </w:p>
        </w:tc>
        <w:tc>
          <w:tcPr>
            <w:tcW w:w="1646" w:type="dxa"/>
          </w:tcPr>
          <w:p w:rsidR="00793C01" w:rsidRPr="001F7E88" w:rsidRDefault="00793C01">
            <w:pPr>
              <w:spacing w:line="460" w:lineRule="exact"/>
              <w:rPr>
                <w:rFonts w:ascii="標楷體" w:eastAsia="標楷體" w:hAnsi="標楷體"/>
                <w:sz w:val="28"/>
              </w:rPr>
            </w:pPr>
            <w:r w:rsidRPr="001F7E88">
              <w:rPr>
                <w:rFonts w:ascii="標楷體" w:eastAsia="標楷體" w:hAnsi="標楷體" w:hint="eastAsia"/>
                <w:sz w:val="28"/>
              </w:rPr>
              <w:t>方式一：</w:t>
            </w:r>
            <w:r w:rsidR="00DC37CF">
              <w:rPr>
                <w:rFonts w:ascii="標楷體" w:eastAsia="標楷體" w:hAnsi="標楷體" w:hint="eastAsia"/>
                <w:sz w:val="28"/>
              </w:rPr>
              <w:t>(B)</w:t>
            </w:r>
          </w:p>
          <w:p w:rsidR="00793C01" w:rsidRPr="001F7E88" w:rsidRDefault="00793C01" w:rsidP="00DC37CF">
            <w:pPr>
              <w:spacing w:line="460" w:lineRule="exact"/>
              <w:rPr>
                <w:rFonts w:ascii="標楷體" w:eastAsia="標楷體" w:hAnsi="標楷體"/>
                <w:sz w:val="28"/>
              </w:rPr>
            </w:pPr>
            <w:r w:rsidRPr="001F7E88">
              <w:rPr>
                <w:rFonts w:ascii="標楷體" w:eastAsia="標楷體" w:hAnsi="標楷體" w:hint="eastAsia"/>
                <w:sz w:val="28"/>
              </w:rPr>
              <w:t>A.線上申報。</w:t>
            </w:r>
          </w:p>
        </w:tc>
        <w:tc>
          <w:tcPr>
            <w:tcW w:w="1701" w:type="dxa"/>
          </w:tcPr>
          <w:p w:rsidR="00793C01" w:rsidRPr="001F7E88" w:rsidRDefault="00793C01">
            <w:pPr>
              <w:spacing w:line="460" w:lineRule="exact"/>
              <w:rPr>
                <w:rFonts w:ascii="標楷體" w:eastAsia="標楷體" w:hAnsi="標楷體"/>
                <w:sz w:val="28"/>
              </w:rPr>
            </w:pPr>
            <w:r w:rsidRPr="001F7E88">
              <w:rPr>
                <w:rFonts w:ascii="標楷體" w:eastAsia="標楷體" w:hAnsi="標楷體" w:hint="eastAsia"/>
                <w:sz w:val="28"/>
              </w:rPr>
              <w:t>方式二：</w:t>
            </w:r>
            <w:r w:rsidR="00DC37CF">
              <w:rPr>
                <w:rFonts w:ascii="標楷體" w:eastAsia="標楷體" w:hAnsi="標楷體" w:hint="eastAsia"/>
                <w:sz w:val="28"/>
              </w:rPr>
              <w:t>(C)</w:t>
            </w:r>
          </w:p>
          <w:p w:rsidR="00793C01" w:rsidRPr="001F7E88" w:rsidRDefault="00793C01" w:rsidP="00DC37CF">
            <w:pPr>
              <w:spacing w:line="460" w:lineRule="exact"/>
              <w:jc w:val="both"/>
              <w:rPr>
                <w:rFonts w:ascii="標楷體" w:eastAsia="標楷體" w:hAnsi="標楷體"/>
                <w:sz w:val="28"/>
              </w:rPr>
            </w:pPr>
            <w:r w:rsidRPr="001F7E88">
              <w:rPr>
                <w:rFonts w:ascii="標楷體" w:eastAsia="標楷體" w:hAnsi="標楷體" w:hint="eastAsia"/>
                <w:sz w:val="28"/>
              </w:rPr>
              <w:t>B.自行開發系統 (txt檔案上傳</w:t>
            </w:r>
            <w:r>
              <w:rPr>
                <w:rFonts w:ascii="標楷體" w:eastAsia="標楷體" w:hAnsi="標楷體" w:hint="eastAsia"/>
                <w:sz w:val="28"/>
              </w:rPr>
              <w:t>)</w:t>
            </w:r>
            <w:r w:rsidRPr="001F7E88">
              <w:rPr>
                <w:rFonts w:ascii="標楷體" w:eastAsia="標楷體" w:hAnsi="標楷體" w:hint="eastAsia"/>
                <w:sz w:val="28"/>
              </w:rPr>
              <w:t>。</w:t>
            </w:r>
          </w:p>
        </w:tc>
        <w:tc>
          <w:tcPr>
            <w:tcW w:w="2835" w:type="dxa"/>
          </w:tcPr>
          <w:p w:rsidR="00793C01" w:rsidRPr="001F7E88" w:rsidRDefault="00793C01">
            <w:pPr>
              <w:spacing w:line="460" w:lineRule="exact"/>
              <w:rPr>
                <w:rFonts w:ascii="標楷體" w:eastAsia="標楷體" w:hAnsi="標楷體"/>
                <w:sz w:val="28"/>
              </w:rPr>
            </w:pPr>
            <w:r w:rsidRPr="001F7E88">
              <w:rPr>
                <w:rFonts w:ascii="標楷體" w:eastAsia="標楷體" w:hAnsi="標楷體" w:hint="eastAsia"/>
                <w:sz w:val="28"/>
              </w:rPr>
              <w:t>方式三：</w:t>
            </w:r>
            <w:r w:rsidR="00D20F9E">
              <w:rPr>
                <w:rFonts w:ascii="標楷體" w:eastAsia="標楷體" w:hAnsi="標楷體" w:hint="eastAsia"/>
                <w:sz w:val="28"/>
              </w:rPr>
              <w:t>(D)</w:t>
            </w:r>
          </w:p>
          <w:p w:rsidR="00B0659B" w:rsidRPr="00D20F9E" w:rsidRDefault="00B0659B" w:rsidP="00D20F9E">
            <w:pPr>
              <w:pStyle w:val="a8"/>
              <w:numPr>
                <w:ilvl w:val="0"/>
                <w:numId w:val="4"/>
              </w:numPr>
              <w:spacing w:line="460" w:lineRule="exact"/>
              <w:ind w:leftChars="0" w:left="294" w:hanging="294"/>
              <w:jc w:val="both"/>
              <w:rPr>
                <w:rFonts w:ascii="標楷體" w:eastAsia="標楷體" w:hAnsi="標楷體"/>
                <w:sz w:val="28"/>
              </w:rPr>
            </w:pPr>
            <w:r>
              <w:rPr>
                <w:rFonts w:ascii="標楷體" w:eastAsia="標楷體" w:hAnsi="標楷體" w:hint="eastAsia"/>
                <w:sz w:val="28"/>
              </w:rPr>
              <w:t>一般人員：</w:t>
            </w:r>
            <w:r w:rsidRPr="00D20F9E">
              <w:rPr>
                <w:rFonts w:ascii="標楷體" w:eastAsia="標楷體" w:hAnsi="標楷體" w:hint="eastAsia"/>
                <w:sz w:val="28"/>
              </w:rPr>
              <w:t>C.WebHR系統之機關</w:t>
            </w:r>
            <w:r w:rsidR="00D20F9E">
              <w:rPr>
                <w:rFonts w:ascii="標楷體" w:eastAsia="標楷體" w:hAnsi="標楷體" w:hint="eastAsia"/>
                <w:sz w:val="28"/>
              </w:rPr>
              <w:t>，</w:t>
            </w:r>
            <w:r w:rsidRPr="00D20F9E">
              <w:rPr>
                <w:rFonts w:ascii="標楷體" w:eastAsia="標楷體" w:hAnsi="標楷體" w:hint="eastAsia"/>
                <w:sz w:val="28"/>
              </w:rPr>
              <w:t>依照現行作法，G表仍由WebHR系統報送</w:t>
            </w:r>
          </w:p>
          <w:p w:rsidR="00793C01" w:rsidRPr="00D20F9E" w:rsidRDefault="00D20F9E" w:rsidP="00D20F9E">
            <w:pPr>
              <w:pStyle w:val="a8"/>
              <w:numPr>
                <w:ilvl w:val="0"/>
                <w:numId w:val="4"/>
              </w:numPr>
              <w:spacing w:line="460" w:lineRule="exact"/>
              <w:ind w:leftChars="0" w:left="294" w:hanging="294"/>
              <w:jc w:val="both"/>
              <w:rPr>
                <w:rFonts w:ascii="標楷體" w:eastAsia="標楷體" w:hAnsi="標楷體"/>
                <w:sz w:val="28"/>
              </w:rPr>
            </w:pPr>
            <w:r>
              <w:rPr>
                <w:rFonts w:ascii="標楷體" w:eastAsia="標楷體" w:hAnsi="標楷體" w:hint="eastAsia"/>
                <w:sz w:val="28"/>
              </w:rPr>
              <w:t>技工工友</w:t>
            </w:r>
            <w:r w:rsidR="00B0659B">
              <w:rPr>
                <w:rFonts w:ascii="標楷體" w:eastAsia="標楷體" w:hAnsi="標楷體" w:hint="eastAsia"/>
                <w:sz w:val="28"/>
              </w:rPr>
              <w:t>：</w:t>
            </w:r>
            <w:r w:rsidR="00793C01" w:rsidRPr="00D20F9E">
              <w:rPr>
                <w:rFonts w:ascii="標楷體" w:eastAsia="標楷體" w:hAnsi="標楷體" w:hint="eastAsia"/>
                <w:sz w:val="28"/>
              </w:rPr>
              <w:t>D.A5技工工友系統報送之機關</w:t>
            </w:r>
            <w:r>
              <w:rPr>
                <w:rFonts w:ascii="標楷體" w:eastAsia="標楷體" w:hAnsi="標楷體" w:hint="eastAsia"/>
                <w:sz w:val="28"/>
              </w:rPr>
              <w:t>，</w:t>
            </w:r>
            <w:r w:rsidR="00793C01" w:rsidRPr="00D20F9E">
              <w:rPr>
                <w:rFonts w:ascii="標楷體" w:eastAsia="標楷體" w:hAnsi="標楷體" w:hint="eastAsia"/>
                <w:sz w:val="28"/>
              </w:rPr>
              <w:t>依照現行作法，G表仍由WebHR系統或A5技工工友系統報送。</w:t>
            </w:r>
          </w:p>
        </w:tc>
        <w:tc>
          <w:tcPr>
            <w:tcW w:w="2693" w:type="dxa"/>
          </w:tcPr>
          <w:p w:rsidR="00793C01" w:rsidRPr="001F7E88" w:rsidRDefault="00793C01" w:rsidP="001F7E88">
            <w:pPr>
              <w:spacing w:line="460" w:lineRule="exact"/>
              <w:rPr>
                <w:rFonts w:ascii="標楷體" w:eastAsia="標楷體" w:hAnsi="標楷體"/>
                <w:sz w:val="28"/>
              </w:rPr>
            </w:pPr>
            <w:r w:rsidRPr="001F7E88">
              <w:rPr>
                <w:rFonts w:ascii="標楷體" w:eastAsia="標楷體" w:hAnsi="標楷體" w:hint="eastAsia"/>
                <w:sz w:val="28"/>
              </w:rPr>
              <w:t>方式四：</w:t>
            </w:r>
            <w:r w:rsidR="00D20F9E">
              <w:rPr>
                <w:rFonts w:ascii="標楷體" w:eastAsia="標楷體" w:hAnsi="標楷體" w:hint="eastAsia"/>
                <w:sz w:val="28"/>
              </w:rPr>
              <w:t>(E)</w:t>
            </w:r>
          </w:p>
          <w:p w:rsidR="00D20F9E" w:rsidRPr="00D20F9E" w:rsidRDefault="00D20F9E" w:rsidP="00D20F9E">
            <w:pPr>
              <w:pStyle w:val="a8"/>
              <w:numPr>
                <w:ilvl w:val="0"/>
                <w:numId w:val="5"/>
              </w:numPr>
              <w:spacing w:line="460" w:lineRule="exact"/>
              <w:ind w:leftChars="0" w:left="318" w:hanging="318"/>
              <w:jc w:val="both"/>
              <w:rPr>
                <w:rFonts w:ascii="標楷體" w:eastAsia="標楷體" w:hAnsi="標楷體"/>
                <w:sz w:val="28"/>
              </w:rPr>
            </w:pPr>
            <w:r>
              <w:rPr>
                <w:rFonts w:ascii="標楷體" w:eastAsia="標楷體" w:hAnsi="標楷體" w:hint="eastAsia"/>
                <w:sz w:val="28"/>
              </w:rPr>
              <w:t>一般人員：</w:t>
            </w:r>
            <w:r w:rsidRPr="00D20F9E">
              <w:rPr>
                <w:rFonts w:ascii="標楷體" w:eastAsia="標楷體" w:hAnsi="標楷體" w:hint="eastAsia"/>
                <w:sz w:val="28"/>
              </w:rPr>
              <w:t>X.WebHR系統報送(不含G表) +G表自薪資系統產製CSV檔案上傳。</w:t>
            </w:r>
          </w:p>
          <w:p w:rsidR="00793C01" w:rsidRPr="00D20F9E" w:rsidRDefault="00D20F9E" w:rsidP="00D20F9E">
            <w:pPr>
              <w:pStyle w:val="a8"/>
              <w:numPr>
                <w:ilvl w:val="0"/>
                <w:numId w:val="5"/>
              </w:numPr>
              <w:spacing w:line="460" w:lineRule="exact"/>
              <w:ind w:leftChars="0" w:left="318" w:hanging="318"/>
              <w:jc w:val="both"/>
              <w:rPr>
                <w:rFonts w:ascii="標楷體" w:eastAsia="標楷體" w:hAnsi="標楷體"/>
                <w:sz w:val="28"/>
              </w:rPr>
            </w:pPr>
            <w:r>
              <w:rPr>
                <w:rFonts w:ascii="標楷體" w:eastAsia="標楷體" w:hAnsi="標楷體" w:hint="eastAsia"/>
                <w:sz w:val="28"/>
              </w:rPr>
              <w:t>技工工友：</w:t>
            </w:r>
            <w:r w:rsidR="00793C01" w:rsidRPr="00D20F9E">
              <w:rPr>
                <w:rFonts w:ascii="標楷體" w:eastAsia="標楷體" w:hAnsi="標楷體" w:hint="eastAsia"/>
                <w:sz w:val="28"/>
              </w:rPr>
              <w:t>Y.A5技工工友系統報送(不含G表)+G表自薪資系統產製CSV檔案上傳。</w:t>
            </w:r>
          </w:p>
        </w:tc>
        <w:tc>
          <w:tcPr>
            <w:tcW w:w="3686" w:type="dxa"/>
            <w:vMerge/>
          </w:tcPr>
          <w:p w:rsidR="00793C01" w:rsidRPr="00667EEF" w:rsidRDefault="00793C01" w:rsidP="00EA3FC5">
            <w:pPr>
              <w:spacing w:line="460" w:lineRule="exact"/>
              <w:jc w:val="both"/>
              <w:rPr>
                <w:rFonts w:ascii="標楷體" w:eastAsia="標楷體" w:hAnsi="標楷體"/>
                <w:sz w:val="28"/>
              </w:rPr>
            </w:pPr>
          </w:p>
        </w:tc>
      </w:tr>
      <w:tr w:rsidR="00D20F9E" w:rsidTr="003D5F07">
        <w:trPr>
          <w:trHeight w:val="574"/>
        </w:trPr>
        <w:tc>
          <w:tcPr>
            <w:tcW w:w="959" w:type="dxa"/>
            <w:vAlign w:val="center"/>
          </w:tcPr>
          <w:p w:rsidR="00793C01" w:rsidRPr="00467ECE" w:rsidRDefault="00793C01" w:rsidP="006B2BBA">
            <w:pPr>
              <w:spacing w:line="460" w:lineRule="exact"/>
              <w:jc w:val="center"/>
              <w:rPr>
                <w:rFonts w:ascii="標楷體" w:eastAsia="標楷體" w:hAnsi="標楷體"/>
                <w:sz w:val="28"/>
              </w:rPr>
            </w:pPr>
            <w:r>
              <w:rPr>
                <w:rFonts w:ascii="標楷體" w:eastAsia="標楷體" w:hAnsi="標楷體" w:hint="eastAsia"/>
                <w:sz w:val="28"/>
              </w:rPr>
              <w:t>一般人員</w:t>
            </w:r>
          </w:p>
        </w:tc>
        <w:tc>
          <w:tcPr>
            <w:tcW w:w="1756" w:type="dxa"/>
            <w:vAlign w:val="center"/>
          </w:tcPr>
          <w:p w:rsidR="00793C01" w:rsidRPr="00467ECE" w:rsidRDefault="00793C01" w:rsidP="00BC70D8">
            <w:pPr>
              <w:spacing w:line="460" w:lineRule="exact"/>
              <w:jc w:val="center"/>
              <w:rPr>
                <w:rFonts w:ascii="標楷體" w:eastAsia="標楷體" w:hAnsi="標楷體"/>
                <w:sz w:val="28"/>
              </w:rPr>
            </w:pPr>
          </w:p>
        </w:tc>
        <w:tc>
          <w:tcPr>
            <w:tcW w:w="1646" w:type="dxa"/>
            <w:vAlign w:val="center"/>
          </w:tcPr>
          <w:p w:rsidR="00793C01" w:rsidRPr="00667EEF" w:rsidRDefault="00793C01" w:rsidP="00BC70D8">
            <w:pPr>
              <w:spacing w:line="460" w:lineRule="exact"/>
              <w:jc w:val="center"/>
              <w:rPr>
                <w:rFonts w:ascii="標楷體" w:eastAsia="標楷體" w:hAnsi="標楷體"/>
                <w:sz w:val="28"/>
              </w:rPr>
            </w:pPr>
          </w:p>
        </w:tc>
        <w:tc>
          <w:tcPr>
            <w:tcW w:w="1701" w:type="dxa"/>
            <w:vAlign w:val="center"/>
          </w:tcPr>
          <w:p w:rsidR="00793C01" w:rsidRPr="00667EEF" w:rsidRDefault="00793C01" w:rsidP="00BC70D8">
            <w:pPr>
              <w:spacing w:line="460" w:lineRule="exact"/>
              <w:jc w:val="center"/>
              <w:rPr>
                <w:rFonts w:ascii="標楷體" w:eastAsia="標楷體" w:hAnsi="標楷體"/>
                <w:sz w:val="28"/>
              </w:rPr>
            </w:pPr>
          </w:p>
        </w:tc>
        <w:tc>
          <w:tcPr>
            <w:tcW w:w="2835" w:type="dxa"/>
            <w:vAlign w:val="center"/>
          </w:tcPr>
          <w:p w:rsidR="00793C01" w:rsidRPr="00667EEF" w:rsidRDefault="00793C01" w:rsidP="00BC70D8">
            <w:pPr>
              <w:spacing w:line="460" w:lineRule="exact"/>
              <w:jc w:val="center"/>
              <w:rPr>
                <w:rFonts w:ascii="標楷體" w:eastAsia="標楷體" w:hAnsi="標楷體"/>
                <w:sz w:val="28"/>
              </w:rPr>
            </w:pPr>
          </w:p>
        </w:tc>
        <w:tc>
          <w:tcPr>
            <w:tcW w:w="2693" w:type="dxa"/>
            <w:vAlign w:val="center"/>
          </w:tcPr>
          <w:p w:rsidR="00793C01" w:rsidRPr="00667EEF" w:rsidRDefault="00793C01" w:rsidP="00BC70D8">
            <w:pPr>
              <w:spacing w:line="460" w:lineRule="exact"/>
              <w:jc w:val="center"/>
              <w:rPr>
                <w:rFonts w:ascii="標楷體" w:eastAsia="標楷體" w:hAnsi="標楷體"/>
                <w:sz w:val="28"/>
              </w:rPr>
            </w:pPr>
          </w:p>
        </w:tc>
        <w:tc>
          <w:tcPr>
            <w:tcW w:w="3686" w:type="dxa"/>
            <w:vAlign w:val="center"/>
          </w:tcPr>
          <w:p w:rsidR="00793C01" w:rsidRPr="00667EEF" w:rsidRDefault="00793C01" w:rsidP="00BC70D8">
            <w:pPr>
              <w:spacing w:line="460" w:lineRule="exact"/>
              <w:jc w:val="center"/>
              <w:rPr>
                <w:rFonts w:ascii="標楷體" w:eastAsia="標楷體" w:hAnsi="標楷體"/>
                <w:sz w:val="28"/>
              </w:rPr>
            </w:pPr>
          </w:p>
        </w:tc>
      </w:tr>
      <w:tr w:rsidR="00D20F9E" w:rsidTr="003D5F07">
        <w:trPr>
          <w:trHeight w:val="785"/>
        </w:trPr>
        <w:tc>
          <w:tcPr>
            <w:tcW w:w="959" w:type="dxa"/>
            <w:vAlign w:val="center"/>
          </w:tcPr>
          <w:p w:rsidR="00793C01" w:rsidRPr="00467ECE" w:rsidRDefault="00793C01" w:rsidP="006B2BBA">
            <w:pPr>
              <w:spacing w:line="460" w:lineRule="exact"/>
              <w:jc w:val="center"/>
              <w:rPr>
                <w:rFonts w:ascii="標楷體" w:eastAsia="標楷體" w:hAnsi="標楷體"/>
                <w:sz w:val="28"/>
              </w:rPr>
            </w:pPr>
            <w:r>
              <w:rPr>
                <w:rFonts w:ascii="標楷體" w:eastAsia="標楷體" w:hAnsi="標楷體" w:hint="eastAsia"/>
                <w:sz w:val="28"/>
              </w:rPr>
              <w:t>技工工友</w:t>
            </w:r>
          </w:p>
        </w:tc>
        <w:tc>
          <w:tcPr>
            <w:tcW w:w="1756" w:type="dxa"/>
            <w:vAlign w:val="center"/>
          </w:tcPr>
          <w:p w:rsidR="00793C01" w:rsidRPr="00467ECE" w:rsidRDefault="00793C01" w:rsidP="00BC70D8">
            <w:pPr>
              <w:spacing w:line="460" w:lineRule="exact"/>
              <w:jc w:val="center"/>
              <w:rPr>
                <w:rFonts w:ascii="標楷體" w:eastAsia="標楷體" w:hAnsi="標楷體"/>
                <w:sz w:val="28"/>
              </w:rPr>
            </w:pPr>
          </w:p>
        </w:tc>
        <w:tc>
          <w:tcPr>
            <w:tcW w:w="1646" w:type="dxa"/>
            <w:vAlign w:val="center"/>
          </w:tcPr>
          <w:p w:rsidR="00793C01" w:rsidRPr="00641A6F" w:rsidRDefault="00793C01" w:rsidP="00BC70D8">
            <w:pPr>
              <w:spacing w:line="460" w:lineRule="exact"/>
              <w:jc w:val="center"/>
              <w:rPr>
                <w:rFonts w:ascii="標楷體" w:eastAsia="標楷體" w:hAnsi="標楷體"/>
                <w:sz w:val="28"/>
              </w:rPr>
            </w:pPr>
          </w:p>
        </w:tc>
        <w:tc>
          <w:tcPr>
            <w:tcW w:w="1701" w:type="dxa"/>
            <w:vAlign w:val="center"/>
          </w:tcPr>
          <w:p w:rsidR="00793C01" w:rsidRPr="00641A6F" w:rsidRDefault="00793C01" w:rsidP="00BC70D8">
            <w:pPr>
              <w:spacing w:line="460" w:lineRule="exact"/>
              <w:jc w:val="center"/>
              <w:rPr>
                <w:rFonts w:ascii="標楷體" w:eastAsia="標楷體" w:hAnsi="標楷體"/>
                <w:sz w:val="28"/>
              </w:rPr>
            </w:pPr>
          </w:p>
        </w:tc>
        <w:tc>
          <w:tcPr>
            <w:tcW w:w="2835" w:type="dxa"/>
            <w:vAlign w:val="center"/>
          </w:tcPr>
          <w:p w:rsidR="00793C01" w:rsidRPr="00641A6F" w:rsidRDefault="00793C01" w:rsidP="00BC70D8">
            <w:pPr>
              <w:spacing w:line="460" w:lineRule="exact"/>
              <w:jc w:val="center"/>
              <w:rPr>
                <w:rFonts w:ascii="標楷體" w:eastAsia="標楷體" w:hAnsi="標楷體"/>
                <w:sz w:val="28"/>
              </w:rPr>
            </w:pPr>
            <w:bookmarkStart w:id="0" w:name="_GoBack"/>
            <w:bookmarkEnd w:id="0"/>
          </w:p>
        </w:tc>
        <w:tc>
          <w:tcPr>
            <w:tcW w:w="2693" w:type="dxa"/>
            <w:vAlign w:val="center"/>
          </w:tcPr>
          <w:p w:rsidR="00793C01" w:rsidRPr="00641A6F" w:rsidRDefault="00793C01" w:rsidP="00BC70D8">
            <w:pPr>
              <w:spacing w:line="460" w:lineRule="exact"/>
              <w:jc w:val="center"/>
              <w:rPr>
                <w:rFonts w:ascii="標楷體" w:eastAsia="標楷體" w:hAnsi="標楷體"/>
                <w:sz w:val="28"/>
              </w:rPr>
            </w:pPr>
          </w:p>
        </w:tc>
        <w:tc>
          <w:tcPr>
            <w:tcW w:w="3686" w:type="dxa"/>
            <w:vAlign w:val="center"/>
          </w:tcPr>
          <w:p w:rsidR="00793C01" w:rsidRPr="00667EEF" w:rsidRDefault="00793C01" w:rsidP="00BC70D8">
            <w:pPr>
              <w:spacing w:line="460" w:lineRule="exact"/>
              <w:jc w:val="center"/>
              <w:rPr>
                <w:rFonts w:ascii="標楷體" w:eastAsia="標楷體" w:hAnsi="標楷體"/>
                <w:sz w:val="28"/>
              </w:rPr>
            </w:pPr>
          </w:p>
        </w:tc>
      </w:tr>
    </w:tbl>
    <w:p w:rsidR="00B0659B" w:rsidRPr="003D5F07" w:rsidRDefault="003D5F07" w:rsidP="003D5F07">
      <w:pPr>
        <w:spacing w:line="400" w:lineRule="exact"/>
        <w:ind w:left="840" w:hangingChars="300" w:hanging="840"/>
        <w:jc w:val="both"/>
        <w:rPr>
          <w:rFonts w:ascii="標楷體" w:eastAsia="標楷體" w:hAnsi="標楷體" w:hint="eastAsia"/>
          <w:sz w:val="28"/>
        </w:rPr>
      </w:pPr>
      <w:r>
        <w:rPr>
          <w:rFonts w:ascii="標楷體" w:eastAsia="標楷體" w:hAnsi="標楷體" w:hint="eastAsia"/>
          <w:sz w:val="28"/>
        </w:rPr>
        <w:t>備註：</w:t>
      </w:r>
      <w:r>
        <w:rPr>
          <w:rFonts w:eastAsia="標楷體" w:hint="eastAsia"/>
          <w:szCs w:val="28"/>
        </w:rPr>
        <w:t>請</w:t>
      </w:r>
      <w:r w:rsidRPr="00951013">
        <w:rPr>
          <w:rFonts w:eastAsia="標楷體" w:hint="eastAsia"/>
          <w:szCs w:val="28"/>
        </w:rPr>
        <w:t>於</w:t>
      </w:r>
      <w:r>
        <w:rPr>
          <w:rFonts w:eastAsia="標楷體" w:hint="eastAsia"/>
          <w:szCs w:val="28"/>
        </w:rPr>
        <w:t>107</w:t>
      </w:r>
      <w:r w:rsidRPr="00951013">
        <w:rPr>
          <w:rFonts w:eastAsia="標楷體" w:hint="eastAsia"/>
          <w:szCs w:val="28"/>
        </w:rPr>
        <w:t>年</w:t>
      </w:r>
      <w:r>
        <w:rPr>
          <w:rFonts w:eastAsia="標楷體"/>
          <w:szCs w:val="28"/>
        </w:rPr>
        <w:t>3</w:t>
      </w:r>
      <w:r w:rsidRPr="00951013">
        <w:rPr>
          <w:rFonts w:eastAsia="標楷體" w:hint="eastAsia"/>
          <w:szCs w:val="28"/>
        </w:rPr>
        <w:t>月</w:t>
      </w:r>
      <w:r>
        <w:rPr>
          <w:rFonts w:eastAsia="標楷體" w:hint="eastAsia"/>
          <w:szCs w:val="28"/>
        </w:rPr>
        <w:t>1</w:t>
      </w:r>
      <w:r>
        <w:rPr>
          <w:rFonts w:eastAsia="標楷體"/>
          <w:szCs w:val="28"/>
        </w:rPr>
        <w:t>5</w:t>
      </w:r>
      <w:r w:rsidRPr="00951013">
        <w:rPr>
          <w:rFonts w:eastAsia="標楷體" w:hint="eastAsia"/>
          <w:szCs w:val="28"/>
        </w:rPr>
        <w:t>日（星期</w:t>
      </w:r>
      <w:r>
        <w:rPr>
          <w:rFonts w:eastAsia="標楷體" w:hint="eastAsia"/>
          <w:szCs w:val="28"/>
        </w:rPr>
        <w:t>四</w:t>
      </w:r>
      <w:r>
        <w:rPr>
          <w:rFonts w:eastAsia="標楷體" w:hint="eastAsia"/>
          <w:szCs w:val="28"/>
        </w:rPr>
        <w:t>）下班</w:t>
      </w:r>
      <w:r w:rsidRPr="00951013">
        <w:rPr>
          <w:rFonts w:eastAsia="標楷體" w:hint="eastAsia"/>
          <w:szCs w:val="28"/>
        </w:rPr>
        <w:t>前，將本表電子檔傳送本處承辦人電子信箱（</w:t>
      </w:r>
      <w:r>
        <w:rPr>
          <w:rFonts w:ascii="Arial" w:hAnsi="Arial" w:cs="Arial"/>
          <w:color w:val="000000"/>
        </w:rPr>
        <w:t>shauna777@mail.cyhg.gov.tw</w:t>
      </w:r>
      <w:r w:rsidRPr="00951013">
        <w:rPr>
          <w:rFonts w:eastAsia="標楷體" w:hint="eastAsia"/>
          <w:szCs w:val="28"/>
        </w:rPr>
        <w:t>），郵件主</w:t>
      </w:r>
      <w:r>
        <w:rPr>
          <w:rFonts w:eastAsia="標楷體" w:hint="eastAsia"/>
          <w:szCs w:val="28"/>
        </w:rPr>
        <w:t>旨</w:t>
      </w:r>
      <w:r w:rsidRPr="00951013">
        <w:rPr>
          <w:rFonts w:eastAsia="標楷體" w:hint="eastAsia"/>
          <w:szCs w:val="28"/>
        </w:rPr>
        <w:t>請敘明</w:t>
      </w:r>
      <w:r w:rsidRPr="00951013">
        <w:rPr>
          <w:rFonts w:eastAsia="標楷體" w:hint="eastAsia"/>
          <w:szCs w:val="28"/>
          <w:u w:val="single"/>
        </w:rPr>
        <w:t>○○（機關名稱）</w:t>
      </w:r>
      <w:r w:rsidRPr="003D5F07">
        <w:rPr>
          <w:rFonts w:eastAsia="標楷體" w:hint="eastAsia"/>
          <w:szCs w:val="28"/>
          <w:u w:val="single"/>
        </w:rPr>
        <w:t>用人費用系統獎金表別採依個人按月報送方式調查表</w:t>
      </w:r>
      <w:r w:rsidRPr="00951013">
        <w:rPr>
          <w:rFonts w:eastAsia="標楷體" w:hint="eastAsia"/>
          <w:szCs w:val="28"/>
        </w:rPr>
        <w:t>。聯絡方式：</w:t>
      </w:r>
      <w:r w:rsidRPr="00951013">
        <w:rPr>
          <w:rFonts w:eastAsia="標楷體" w:hint="eastAsia"/>
          <w:szCs w:val="28"/>
        </w:rPr>
        <w:t>0</w:t>
      </w:r>
      <w:r>
        <w:rPr>
          <w:rFonts w:eastAsia="標楷體"/>
          <w:szCs w:val="28"/>
        </w:rPr>
        <w:t>5</w:t>
      </w:r>
      <w:r w:rsidRPr="00951013">
        <w:rPr>
          <w:rFonts w:eastAsia="標楷體" w:hint="eastAsia"/>
          <w:szCs w:val="28"/>
        </w:rPr>
        <w:t>-</w:t>
      </w:r>
      <w:r>
        <w:rPr>
          <w:rFonts w:eastAsia="標楷體"/>
          <w:szCs w:val="28"/>
        </w:rPr>
        <w:t>362012</w:t>
      </w:r>
      <w:r w:rsidRPr="00951013">
        <w:rPr>
          <w:rFonts w:eastAsia="標楷體" w:hint="eastAsia"/>
          <w:szCs w:val="28"/>
        </w:rPr>
        <w:t>3</w:t>
      </w:r>
      <w:r w:rsidRPr="00951013">
        <w:rPr>
          <w:rFonts w:eastAsia="標楷體" w:hint="eastAsia"/>
          <w:szCs w:val="28"/>
        </w:rPr>
        <w:t>分機</w:t>
      </w:r>
      <w:r>
        <w:rPr>
          <w:rFonts w:eastAsia="標楷體" w:hint="eastAsia"/>
          <w:szCs w:val="28"/>
        </w:rPr>
        <w:t>387</w:t>
      </w:r>
      <w:r w:rsidRPr="00951013">
        <w:rPr>
          <w:rFonts w:eastAsia="標楷體" w:hint="eastAsia"/>
          <w:szCs w:val="28"/>
        </w:rPr>
        <w:t>科員</w:t>
      </w:r>
      <w:r w:rsidRPr="003D5F07">
        <w:rPr>
          <w:rFonts w:eastAsia="標楷體" w:hint="eastAsia"/>
          <w:szCs w:val="28"/>
          <w:u w:val="single"/>
        </w:rPr>
        <w:t>劉怡岑</w:t>
      </w:r>
      <w:r w:rsidRPr="00951013">
        <w:rPr>
          <w:rFonts w:eastAsia="標楷體" w:hint="eastAsia"/>
          <w:szCs w:val="28"/>
        </w:rPr>
        <w:t>。</w:t>
      </w:r>
    </w:p>
    <w:sectPr w:rsidR="00B0659B" w:rsidRPr="003D5F07" w:rsidSect="00641A6F">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F8" w:rsidRDefault="00256AF8" w:rsidP="006D1D23">
      <w:r>
        <w:separator/>
      </w:r>
    </w:p>
  </w:endnote>
  <w:endnote w:type="continuationSeparator" w:id="0">
    <w:p w:rsidR="00256AF8" w:rsidRDefault="00256AF8" w:rsidP="006D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F8" w:rsidRDefault="00256AF8" w:rsidP="006D1D23">
      <w:r>
        <w:separator/>
      </w:r>
    </w:p>
  </w:footnote>
  <w:footnote w:type="continuationSeparator" w:id="0">
    <w:p w:rsidR="00256AF8" w:rsidRDefault="00256AF8" w:rsidP="006D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AD9"/>
    <w:multiLevelType w:val="hybridMultilevel"/>
    <w:tmpl w:val="A0603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4468E6"/>
    <w:multiLevelType w:val="hybridMultilevel"/>
    <w:tmpl w:val="44108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973AE"/>
    <w:multiLevelType w:val="hybridMultilevel"/>
    <w:tmpl w:val="44108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4F4110"/>
    <w:multiLevelType w:val="hybridMultilevel"/>
    <w:tmpl w:val="A6022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2014A5"/>
    <w:multiLevelType w:val="hybridMultilevel"/>
    <w:tmpl w:val="863A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EF"/>
    <w:rsid w:val="0003145D"/>
    <w:rsid w:val="00044183"/>
    <w:rsid w:val="000C34E5"/>
    <w:rsid w:val="001325A4"/>
    <w:rsid w:val="00180498"/>
    <w:rsid w:val="001A1F29"/>
    <w:rsid w:val="001F7E88"/>
    <w:rsid w:val="00256AF8"/>
    <w:rsid w:val="003D5F07"/>
    <w:rsid w:val="00430D48"/>
    <w:rsid w:val="00467ECE"/>
    <w:rsid w:val="004929C9"/>
    <w:rsid w:val="005E141E"/>
    <w:rsid w:val="006047F2"/>
    <w:rsid w:val="00641A6F"/>
    <w:rsid w:val="00667EEF"/>
    <w:rsid w:val="006B2BBA"/>
    <w:rsid w:val="006D1D23"/>
    <w:rsid w:val="006E0258"/>
    <w:rsid w:val="00752F3F"/>
    <w:rsid w:val="00760B43"/>
    <w:rsid w:val="00790ED1"/>
    <w:rsid w:val="00793C01"/>
    <w:rsid w:val="007E76C6"/>
    <w:rsid w:val="008D43EF"/>
    <w:rsid w:val="00900904"/>
    <w:rsid w:val="00936986"/>
    <w:rsid w:val="00973727"/>
    <w:rsid w:val="009A3159"/>
    <w:rsid w:val="00AA48AE"/>
    <w:rsid w:val="00B0659B"/>
    <w:rsid w:val="00B84D8F"/>
    <w:rsid w:val="00BC70D8"/>
    <w:rsid w:val="00C03275"/>
    <w:rsid w:val="00C0612D"/>
    <w:rsid w:val="00CB2560"/>
    <w:rsid w:val="00CC1D94"/>
    <w:rsid w:val="00D20F9E"/>
    <w:rsid w:val="00DC37CF"/>
    <w:rsid w:val="00EA3FC5"/>
    <w:rsid w:val="00EC0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A7504-668B-4724-ACAD-FFA6626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D23"/>
    <w:pPr>
      <w:tabs>
        <w:tab w:val="center" w:pos="4153"/>
        <w:tab w:val="right" w:pos="8306"/>
      </w:tabs>
      <w:snapToGrid w:val="0"/>
    </w:pPr>
    <w:rPr>
      <w:sz w:val="20"/>
      <w:szCs w:val="20"/>
    </w:rPr>
  </w:style>
  <w:style w:type="character" w:customStyle="1" w:styleId="a5">
    <w:name w:val="頁首 字元"/>
    <w:basedOn w:val="a0"/>
    <w:link w:val="a4"/>
    <w:uiPriority w:val="99"/>
    <w:rsid w:val="006D1D23"/>
    <w:rPr>
      <w:sz w:val="20"/>
      <w:szCs w:val="20"/>
    </w:rPr>
  </w:style>
  <w:style w:type="paragraph" w:styleId="a6">
    <w:name w:val="footer"/>
    <w:basedOn w:val="a"/>
    <w:link w:val="a7"/>
    <w:uiPriority w:val="99"/>
    <w:unhideWhenUsed/>
    <w:rsid w:val="006D1D23"/>
    <w:pPr>
      <w:tabs>
        <w:tab w:val="center" w:pos="4153"/>
        <w:tab w:val="right" w:pos="8306"/>
      </w:tabs>
      <w:snapToGrid w:val="0"/>
    </w:pPr>
    <w:rPr>
      <w:sz w:val="20"/>
      <w:szCs w:val="20"/>
    </w:rPr>
  </w:style>
  <w:style w:type="character" w:customStyle="1" w:styleId="a7">
    <w:name w:val="頁尾 字元"/>
    <w:basedOn w:val="a0"/>
    <w:link w:val="a6"/>
    <w:uiPriority w:val="99"/>
    <w:rsid w:val="006D1D23"/>
    <w:rPr>
      <w:sz w:val="20"/>
      <w:szCs w:val="20"/>
    </w:rPr>
  </w:style>
  <w:style w:type="paragraph" w:styleId="a8">
    <w:name w:val="List Paragraph"/>
    <w:basedOn w:val="a"/>
    <w:uiPriority w:val="34"/>
    <w:qFormat/>
    <w:rsid w:val="006B2BBA"/>
    <w:pPr>
      <w:ind w:leftChars="200" w:left="480"/>
    </w:pPr>
  </w:style>
  <w:style w:type="character" w:styleId="a9">
    <w:name w:val="Hyperlink"/>
    <w:rsid w:val="003D5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劉怡岑</cp:lastModifiedBy>
  <cp:revision>3</cp:revision>
  <cp:lastPrinted>2018-02-06T01:42:00Z</cp:lastPrinted>
  <dcterms:created xsi:type="dcterms:W3CDTF">2018-03-06T02:12:00Z</dcterms:created>
  <dcterms:modified xsi:type="dcterms:W3CDTF">2018-03-06T02:18:00Z</dcterms:modified>
</cp:coreProperties>
</file>