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97D" w:rsidRDefault="0063597D" w:rsidP="00772C90">
      <w:pPr>
        <w:spacing w:afterLines="50" w:after="180"/>
        <w:jc w:val="both"/>
        <w:rPr>
          <w:rFonts w:eastAsia="標楷體"/>
          <w:sz w:val="36"/>
        </w:rPr>
      </w:pPr>
      <w:r>
        <w:rPr>
          <w:rFonts w:eastAsia="標楷體" w:hint="eastAsia"/>
          <w:sz w:val="36"/>
        </w:rPr>
        <w:t>委任公務人員晉升薦任官等訓練辦法</w:t>
      </w:r>
    </w:p>
    <w:p w:rsidR="0063597D" w:rsidRPr="00D64BC1" w:rsidRDefault="0063597D" w:rsidP="0063597D">
      <w:pPr>
        <w:tabs>
          <w:tab w:val="left" w:pos="3360"/>
        </w:tabs>
        <w:spacing w:line="280" w:lineRule="exact"/>
        <w:ind w:left="3600" w:hangingChars="1500" w:hanging="3600"/>
        <w:jc w:val="both"/>
        <w:rPr>
          <w:rFonts w:ascii="標楷體" w:eastAsia="標楷體" w:hAnsi="標楷體"/>
        </w:rPr>
      </w:pPr>
      <w:r>
        <w:rPr>
          <w:rFonts w:eastAsia="標楷體" w:hint="eastAsia"/>
        </w:rPr>
        <w:tab/>
      </w:r>
      <w:r w:rsidRPr="00D64BC1">
        <w:rPr>
          <w:rFonts w:ascii="標楷體" w:eastAsia="標楷體" w:hAnsi="標楷體" w:hint="eastAsia"/>
        </w:rPr>
        <w:t>中華民國八十六年五月二十一日考試院八六考台組叁一字第</w:t>
      </w:r>
      <w:r>
        <w:rPr>
          <w:rFonts w:ascii="標楷體" w:eastAsia="標楷體" w:hAnsi="標楷體" w:hint="eastAsia"/>
        </w:rPr>
        <w:t>０三二五九</w:t>
      </w:r>
      <w:r w:rsidRPr="00D64BC1">
        <w:rPr>
          <w:rFonts w:ascii="標楷體" w:eastAsia="標楷體" w:hAnsi="標楷體" w:hint="eastAsia"/>
        </w:rPr>
        <w:t>號</w:t>
      </w:r>
      <w:r>
        <w:rPr>
          <w:rFonts w:ascii="標楷體" w:eastAsia="標楷體" w:hAnsi="標楷體" w:hint="eastAsia"/>
        </w:rPr>
        <w:t>令</w:t>
      </w:r>
      <w:r w:rsidRPr="00D64BC1">
        <w:rPr>
          <w:rFonts w:ascii="標楷體" w:eastAsia="標楷體" w:hAnsi="標楷體" w:hint="eastAsia"/>
        </w:rPr>
        <w:t>訂定發布</w:t>
      </w:r>
      <w:r>
        <w:rPr>
          <w:rFonts w:ascii="標楷體" w:eastAsia="標楷體" w:hAnsi="標楷體" w:hint="eastAsia"/>
        </w:rPr>
        <w:t>全文十七條</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中華民國八十七年六月十五日考試院八七考台組叁一字第０三七三四號令修正發布第五條、第六條、第九條、第十四條、第十五條條文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中華民國八十九年二月二十九日考試院八九考台組叁一字第０一０七二號令修正發布第五條條文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中華民國八十九年七月十七日考試院八九考台組叁一字第０六一六三號令修正發布第六條條文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kern w:val="0"/>
        </w:rPr>
        <w:tab/>
      </w:r>
      <w:r>
        <w:rPr>
          <w:rFonts w:eastAsia="標楷體" w:hint="eastAsia"/>
          <w:kern w:val="0"/>
        </w:rPr>
        <w:t>中華民國九十年三月九日考試院九十考台組叁一字第</w:t>
      </w:r>
      <w:r>
        <w:rPr>
          <w:rFonts w:eastAsia="標楷體" w:hint="eastAsia"/>
        </w:rPr>
        <w:t>００六五五號令修正發布第三條、第四條、第九條、第十三條、第十四條、第十五條、第十六條條文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kern w:val="0"/>
        </w:rPr>
        <w:tab/>
      </w:r>
      <w:r>
        <w:rPr>
          <w:rFonts w:eastAsia="標楷體" w:hint="eastAsia"/>
          <w:kern w:val="0"/>
        </w:rPr>
        <w:t>中華民國九十一年十二月二日考試院考台組叁一字第</w:t>
      </w:r>
      <w:r>
        <w:rPr>
          <w:rFonts w:eastAsia="標楷體" w:hint="eastAsia"/>
        </w:rPr>
        <w:t>０九一０００八五八一號令修正發布全文十九條</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中華民國九十二年四月八日考試院考台組叁一字第０九二０００二二五五一號令增訂發布第十六條之一條文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kern w:val="0"/>
        </w:rPr>
        <w:tab/>
      </w:r>
      <w:r>
        <w:rPr>
          <w:rFonts w:eastAsia="標楷體" w:hint="eastAsia"/>
          <w:kern w:val="0"/>
        </w:rPr>
        <w:t>中華民國九十五年三月六日考試院考臺組叁一字第</w:t>
      </w:r>
      <w:r>
        <w:rPr>
          <w:rFonts w:eastAsia="標楷體" w:hint="eastAsia"/>
        </w:rPr>
        <w:t>０九五０００一八七二一號令修正第五條、第八條、第十二條、第十五條至第十八條、刪除第十六條之一條文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kern w:val="0"/>
        </w:rPr>
        <w:tab/>
      </w:r>
      <w:r>
        <w:rPr>
          <w:rFonts w:eastAsia="標楷體" w:hint="eastAsia"/>
          <w:kern w:val="0"/>
        </w:rPr>
        <w:t>中華民國九十七年八月四日考試院考臺組叁一字第</w:t>
      </w:r>
      <w:r>
        <w:rPr>
          <w:rFonts w:eastAsia="標楷體" w:hint="eastAsia"/>
        </w:rPr>
        <w:t>０九七０００五三七五一號令修正第一條、第六條、第九條、第十二條、第十七條條文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中華民國九十九年六月十四日考試院考臺組叁一字第０九九０００四六八六三號令修正第三條、第十八條條文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中華民國一００年十二月十二日考試院考臺組叁一字第一００００一０二七０一號令修正第九條、第十條、第十一條、第十二條、第十五條、第十六條、第十七條條文</w:t>
      </w:r>
    </w:p>
    <w:p w:rsidR="0063597D" w:rsidRDefault="0063597D" w:rsidP="0063597D">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中華民國一０二年十一月二十五日考試院考臺組叁一字第一０二０００九八二九一號令修正發布全文</w:t>
      </w:r>
      <w:r w:rsidR="00EC1A1B">
        <w:rPr>
          <w:rFonts w:eastAsia="標楷體" w:hint="eastAsia"/>
        </w:rPr>
        <w:t>二十二</w:t>
      </w:r>
      <w:r>
        <w:rPr>
          <w:rFonts w:eastAsia="標楷體" w:hint="eastAsia"/>
        </w:rPr>
        <w:t>條</w:t>
      </w:r>
    </w:p>
    <w:p w:rsidR="00802447" w:rsidRDefault="00802447" w:rsidP="00802447">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中華民國一０</w:t>
      </w:r>
      <w:r>
        <w:rPr>
          <w:rFonts w:eastAsia="標楷體" w:hint="eastAsia"/>
        </w:rPr>
        <w:t>五年三月十一日考試院考臺組叁一字第一０五０００一二二四一號令修正發布第四</w:t>
      </w:r>
      <w:r>
        <w:rPr>
          <w:rFonts w:eastAsia="標楷體" w:hint="eastAsia"/>
        </w:rPr>
        <w:t>條</w:t>
      </w:r>
      <w:r>
        <w:rPr>
          <w:rFonts w:eastAsia="標楷體" w:hint="eastAsia"/>
        </w:rPr>
        <w:t>、</w:t>
      </w:r>
      <w:r>
        <w:rPr>
          <w:rFonts w:eastAsia="標楷體" w:hint="eastAsia"/>
        </w:rPr>
        <w:t>第</w:t>
      </w:r>
      <w:r>
        <w:rPr>
          <w:rFonts w:eastAsia="標楷體" w:hint="eastAsia"/>
        </w:rPr>
        <w:t>十五</w:t>
      </w:r>
      <w:r>
        <w:rPr>
          <w:rFonts w:eastAsia="標楷體" w:hint="eastAsia"/>
        </w:rPr>
        <w:t>條</w:t>
      </w:r>
      <w:r>
        <w:rPr>
          <w:rFonts w:eastAsia="標楷體" w:hint="eastAsia"/>
        </w:rPr>
        <w:t>條文</w:t>
      </w:r>
    </w:p>
    <w:p w:rsidR="0063597D" w:rsidRPr="0063597D" w:rsidRDefault="0063597D" w:rsidP="00772C90">
      <w:pPr>
        <w:widowControl/>
        <w:snapToGrid w:val="0"/>
        <w:spacing w:afterLines="50" w:after="180" w:line="500" w:lineRule="exact"/>
        <w:ind w:firstLineChars="200" w:firstLine="760"/>
        <w:rPr>
          <w:rFonts w:ascii="標楷體" w:eastAsia="標楷體" w:hAnsi="標楷體"/>
          <w:spacing w:val="10"/>
          <w:sz w:val="36"/>
          <w:szCs w:val="36"/>
        </w:rPr>
      </w:pPr>
    </w:p>
    <w:p w:rsidR="002C312D" w:rsidRPr="00CD5E56" w:rsidRDefault="002C312D" w:rsidP="003A575A">
      <w:pPr>
        <w:pStyle w:val="2"/>
        <w:spacing w:line="500" w:lineRule="exact"/>
        <w:ind w:left="2" w:firstLineChars="0" w:firstLine="0"/>
        <w:rPr>
          <w:sz w:val="28"/>
          <w:szCs w:val="28"/>
        </w:rPr>
      </w:pPr>
      <w:r w:rsidRPr="00CD5E56">
        <w:rPr>
          <w:rFonts w:hint="eastAsia"/>
          <w:sz w:val="28"/>
          <w:szCs w:val="28"/>
        </w:rPr>
        <w:t>第</w:t>
      </w:r>
      <w:r>
        <w:rPr>
          <w:sz w:val="28"/>
          <w:szCs w:val="28"/>
        </w:rPr>
        <w:t xml:space="preserve">  </w:t>
      </w:r>
      <w:r w:rsidRPr="00CD5E56">
        <w:rPr>
          <w:rFonts w:hint="eastAsia"/>
          <w:sz w:val="28"/>
          <w:szCs w:val="28"/>
        </w:rPr>
        <w:t>一</w:t>
      </w:r>
      <w:r>
        <w:rPr>
          <w:sz w:val="28"/>
          <w:szCs w:val="28"/>
        </w:rPr>
        <w:t xml:space="preserve">  </w:t>
      </w:r>
      <w:r w:rsidRPr="00CD5E56">
        <w:rPr>
          <w:rFonts w:hint="eastAsia"/>
          <w:sz w:val="28"/>
          <w:szCs w:val="28"/>
        </w:rPr>
        <w:t>條</w:t>
      </w:r>
      <w:r w:rsidRPr="00CD5E56">
        <w:rPr>
          <w:kern w:val="0"/>
          <w:sz w:val="28"/>
          <w:szCs w:val="28"/>
        </w:rPr>
        <w:t xml:space="preserve">  </w:t>
      </w:r>
      <w:r>
        <w:rPr>
          <w:kern w:val="0"/>
          <w:sz w:val="28"/>
          <w:szCs w:val="28"/>
        </w:rPr>
        <w:t xml:space="preserve">  </w:t>
      </w:r>
      <w:r w:rsidRPr="00CD5E56">
        <w:rPr>
          <w:rFonts w:hint="eastAsia"/>
          <w:kern w:val="0"/>
          <w:sz w:val="28"/>
          <w:szCs w:val="28"/>
        </w:rPr>
        <w:t>本辦法依公務人員任用法第十七條第九項</w:t>
      </w:r>
      <w:r w:rsidRPr="00CD5E56">
        <w:rPr>
          <w:rFonts w:hint="eastAsia"/>
          <w:sz w:val="28"/>
          <w:szCs w:val="28"/>
        </w:rPr>
        <w:t>規定訂定之。</w:t>
      </w:r>
    </w:p>
    <w:p w:rsidR="002C312D" w:rsidRPr="00CD5E56" w:rsidRDefault="002C312D" w:rsidP="003A575A">
      <w:pPr>
        <w:spacing w:line="500" w:lineRule="exact"/>
        <w:ind w:left="1400" w:hangingChars="500" w:hanging="1400"/>
        <w:rPr>
          <w:rFonts w:ascii="標楷體" w:eastAsia="標楷體" w:hAnsi="標楷體"/>
          <w:sz w:val="28"/>
          <w:szCs w:val="28"/>
        </w:rPr>
      </w:pPr>
      <w:r w:rsidRPr="00CD5E56">
        <w:rPr>
          <w:rFonts w:ascii="標楷體" w:eastAsia="標楷體" w:hAnsi="標楷體" w:hint="eastAsia"/>
          <w:sz w:val="28"/>
          <w:szCs w:val="28"/>
        </w:rPr>
        <w:t>第</w:t>
      </w:r>
      <w:r>
        <w:rPr>
          <w:rFonts w:ascii="標楷體" w:eastAsia="標楷體" w:hAnsi="標楷體"/>
          <w:sz w:val="28"/>
          <w:szCs w:val="28"/>
        </w:rPr>
        <w:t xml:space="preserve">  </w:t>
      </w:r>
      <w:r w:rsidRPr="00CD5E56">
        <w:rPr>
          <w:rFonts w:ascii="標楷體" w:eastAsia="標楷體" w:hAnsi="標楷體" w:hint="eastAsia"/>
          <w:sz w:val="28"/>
          <w:szCs w:val="28"/>
        </w:rPr>
        <w:t>二</w:t>
      </w:r>
      <w:r>
        <w:rPr>
          <w:rFonts w:ascii="標楷體" w:eastAsia="標楷體" w:hAnsi="標楷體"/>
          <w:sz w:val="28"/>
          <w:szCs w:val="28"/>
        </w:rPr>
        <w:t xml:space="preserve">  </w:t>
      </w:r>
      <w:r w:rsidRPr="00CD5E56">
        <w:rPr>
          <w:rFonts w:ascii="標楷體" w:eastAsia="標楷體" w:hAnsi="標楷體" w:hint="eastAsia"/>
          <w:sz w:val="28"/>
          <w:szCs w:val="28"/>
        </w:rPr>
        <w:t>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委任公務人員晉升薦任官等訓練（以下簡稱本訓練）依</w:t>
      </w:r>
      <w:r w:rsidRPr="00CD5E56">
        <w:rPr>
          <w:rFonts w:ascii="標楷體" w:eastAsia="標楷體" w:hAnsi="標楷體" w:hint="eastAsia"/>
          <w:sz w:val="28"/>
          <w:szCs w:val="28"/>
        </w:rPr>
        <w:lastRenderedPageBreak/>
        <w:t>本辦法行之。本辦法未規定者，適用其他有關法令之規定。</w:t>
      </w:r>
    </w:p>
    <w:p w:rsidR="002C312D" w:rsidRPr="00CD5E56" w:rsidRDefault="002C312D" w:rsidP="009D62FC">
      <w:pPr>
        <w:spacing w:line="500" w:lineRule="exact"/>
        <w:ind w:left="1400" w:hangingChars="500" w:hanging="1400"/>
        <w:jc w:val="both"/>
        <w:rPr>
          <w:rFonts w:ascii="標楷體" w:eastAsia="標楷體" w:hAnsi="標楷體"/>
          <w:sz w:val="28"/>
          <w:szCs w:val="28"/>
        </w:rPr>
      </w:pPr>
      <w:r w:rsidRPr="00CD5E56">
        <w:rPr>
          <w:rFonts w:ascii="標楷體" w:eastAsia="標楷體" w:hAnsi="標楷體" w:hint="eastAsia"/>
          <w:sz w:val="28"/>
          <w:szCs w:val="28"/>
        </w:rPr>
        <w:t>第</w:t>
      </w:r>
      <w:r>
        <w:rPr>
          <w:rFonts w:ascii="標楷體" w:eastAsia="標楷體" w:hAnsi="標楷體"/>
          <w:sz w:val="28"/>
          <w:szCs w:val="28"/>
        </w:rPr>
        <w:t xml:space="preserve">  </w:t>
      </w:r>
      <w:r w:rsidRPr="00CD5E56">
        <w:rPr>
          <w:rFonts w:ascii="標楷體" w:eastAsia="標楷體" w:hAnsi="標楷體" w:hint="eastAsia"/>
          <w:sz w:val="28"/>
          <w:szCs w:val="28"/>
        </w:rPr>
        <w:t>三</w:t>
      </w:r>
      <w:r>
        <w:rPr>
          <w:rFonts w:ascii="標楷體" w:eastAsia="標楷體" w:hAnsi="標楷體"/>
          <w:sz w:val="28"/>
          <w:szCs w:val="28"/>
        </w:rPr>
        <w:t xml:space="preserve">  </w:t>
      </w:r>
      <w:r w:rsidRPr="00CD5E56">
        <w:rPr>
          <w:rFonts w:ascii="標楷體" w:eastAsia="標楷體" w:hAnsi="標楷體" w:hint="eastAsia"/>
          <w:sz w:val="28"/>
          <w:szCs w:val="28"/>
        </w:rPr>
        <w:t>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本訓練由公務人員保障暨培訓委員會（以下簡稱保訓會）及所屬國家文官學院（以下簡稱文官學院）辦理。必要時得委託訓練機關（構）或公私立大學校院辦理。</w:t>
      </w:r>
    </w:p>
    <w:p w:rsidR="002C312D" w:rsidRPr="00CD5E56" w:rsidRDefault="002C312D" w:rsidP="00CD5E56">
      <w:pPr>
        <w:spacing w:line="500" w:lineRule="exact"/>
        <w:ind w:left="280" w:hangingChars="100" w:hanging="280"/>
        <w:jc w:val="both"/>
        <w:rPr>
          <w:rFonts w:ascii="標楷體" w:eastAsia="標楷體" w:hAnsi="標楷體"/>
          <w:sz w:val="28"/>
          <w:szCs w:val="28"/>
        </w:rPr>
      </w:pPr>
      <w:r w:rsidRPr="00CD5E56">
        <w:rPr>
          <w:rFonts w:ascii="標楷體" w:eastAsia="標楷體" w:hAnsi="標楷體" w:hint="eastAsia"/>
          <w:sz w:val="28"/>
          <w:szCs w:val="28"/>
        </w:rPr>
        <w:t>第</w:t>
      </w:r>
      <w:r>
        <w:rPr>
          <w:rFonts w:ascii="標楷體" w:eastAsia="標楷體" w:hAnsi="標楷體"/>
          <w:sz w:val="28"/>
          <w:szCs w:val="28"/>
        </w:rPr>
        <w:t xml:space="preserve">  </w:t>
      </w:r>
      <w:r w:rsidRPr="00CD5E56">
        <w:rPr>
          <w:rFonts w:ascii="標楷體" w:eastAsia="標楷體" w:hAnsi="標楷體" w:hint="eastAsia"/>
          <w:sz w:val="28"/>
          <w:szCs w:val="28"/>
        </w:rPr>
        <w:t>四</w:t>
      </w:r>
      <w:r>
        <w:rPr>
          <w:rFonts w:ascii="標楷體" w:eastAsia="標楷體" w:hAnsi="標楷體"/>
          <w:sz w:val="28"/>
          <w:szCs w:val="28"/>
        </w:rPr>
        <w:t xml:space="preserve">  </w:t>
      </w:r>
      <w:r w:rsidRPr="00CD5E56">
        <w:rPr>
          <w:rFonts w:ascii="標楷體" w:eastAsia="標楷體" w:hAnsi="標楷體" w:hint="eastAsia"/>
          <w:sz w:val="28"/>
          <w:szCs w:val="28"/>
        </w:rPr>
        <w:t>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本訓練採密集訓練方式辦理。</w:t>
      </w:r>
    </w:p>
    <w:p w:rsidR="002C312D" w:rsidRPr="00CD5E56" w:rsidRDefault="00D31219" w:rsidP="009D62FC">
      <w:pPr>
        <w:spacing w:line="500" w:lineRule="exact"/>
        <w:ind w:leftChars="100" w:left="240" w:firstLineChars="600" w:firstLine="1680"/>
        <w:jc w:val="both"/>
        <w:rPr>
          <w:rFonts w:ascii="標楷體" w:eastAsia="標楷體" w:hAnsi="標楷體"/>
          <w:sz w:val="28"/>
          <w:szCs w:val="28"/>
        </w:rPr>
      </w:pPr>
      <w:r>
        <w:rPr>
          <w:rFonts w:ascii="標楷體" w:eastAsia="標楷體" w:hAnsi="標楷體" w:hint="eastAsia"/>
          <w:sz w:val="28"/>
          <w:szCs w:val="28"/>
        </w:rPr>
        <w:t>本訓練之訓期為四</w:t>
      </w:r>
      <w:r w:rsidR="002C312D" w:rsidRPr="00CD5E56">
        <w:rPr>
          <w:rFonts w:ascii="標楷體" w:eastAsia="標楷體" w:hAnsi="標楷體" w:hint="eastAsia"/>
          <w:sz w:val="28"/>
          <w:szCs w:val="28"/>
        </w:rPr>
        <w:t>週。</w:t>
      </w:r>
    </w:p>
    <w:p w:rsidR="002C312D" w:rsidRPr="00CD5E56" w:rsidRDefault="002C312D" w:rsidP="009D62FC">
      <w:pPr>
        <w:spacing w:line="500" w:lineRule="exact"/>
        <w:ind w:leftChars="550" w:left="1320" w:firstLineChars="211" w:firstLine="591"/>
        <w:jc w:val="both"/>
        <w:rPr>
          <w:rFonts w:ascii="標楷體" w:eastAsia="標楷體" w:hAnsi="標楷體"/>
          <w:sz w:val="28"/>
          <w:szCs w:val="28"/>
        </w:rPr>
      </w:pPr>
      <w:r w:rsidRPr="00CD5E56">
        <w:rPr>
          <w:rFonts w:ascii="標楷體" w:eastAsia="標楷體" w:hAnsi="標楷體" w:hint="eastAsia"/>
          <w:sz w:val="28"/>
          <w:szCs w:val="28"/>
        </w:rPr>
        <w:t>本訓練之課程，以增進受訓人員晉升薦任官等所需工作知能為目的，並由保訓會另定之。</w:t>
      </w:r>
    </w:p>
    <w:p w:rsidR="002C312D" w:rsidRPr="00CD5E56" w:rsidRDefault="002C312D" w:rsidP="009D62FC">
      <w:pPr>
        <w:pStyle w:val="2"/>
        <w:spacing w:line="500" w:lineRule="exact"/>
        <w:ind w:left="1400" w:hangingChars="500" w:hanging="1400"/>
        <w:rPr>
          <w:sz w:val="28"/>
          <w:szCs w:val="28"/>
        </w:rPr>
      </w:pPr>
      <w:r w:rsidRPr="00CD5E56">
        <w:rPr>
          <w:rFonts w:hint="eastAsia"/>
          <w:sz w:val="28"/>
          <w:szCs w:val="28"/>
        </w:rPr>
        <w:t>第</w:t>
      </w:r>
      <w:r>
        <w:rPr>
          <w:sz w:val="28"/>
          <w:szCs w:val="28"/>
        </w:rPr>
        <w:t xml:space="preserve">  </w:t>
      </w:r>
      <w:r w:rsidRPr="00CD5E56">
        <w:rPr>
          <w:rFonts w:hint="eastAsia"/>
          <w:sz w:val="28"/>
          <w:szCs w:val="28"/>
        </w:rPr>
        <w:t>五</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總統府、國家安全會議、行政院、立法院、司法院、考試院、監察院及其所屬一級機關、省政府、省諮議會、直轄市政府、直轄市議會、縣（市）政府、縣（市）議會（以下簡稱各主管機關），應於每年四月三十日前，提供符合受訓資格條件人員名冊，函送保訓會，逾期不予受理。</w:t>
      </w:r>
    </w:p>
    <w:p w:rsidR="002C312D" w:rsidRPr="00CD5E56" w:rsidRDefault="002C312D" w:rsidP="009D62FC">
      <w:pPr>
        <w:pStyle w:val="2"/>
        <w:spacing w:line="500" w:lineRule="exact"/>
        <w:ind w:left="1400" w:hangingChars="500" w:hanging="1400"/>
        <w:rPr>
          <w:rFonts w:cs="Times New Roman"/>
          <w:sz w:val="28"/>
          <w:szCs w:val="28"/>
        </w:rPr>
      </w:pPr>
      <w:r w:rsidRPr="00CD5E56">
        <w:rPr>
          <w:rFonts w:hint="eastAsia"/>
          <w:sz w:val="28"/>
          <w:szCs w:val="28"/>
        </w:rPr>
        <w:t>第</w:t>
      </w:r>
      <w:r>
        <w:rPr>
          <w:sz w:val="28"/>
          <w:szCs w:val="28"/>
        </w:rPr>
        <w:t xml:space="preserve">  </w:t>
      </w:r>
      <w:r w:rsidRPr="00CD5E56">
        <w:rPr>
          <w:rFonts w:hint="eastAsia"/>
          <w:sz w:val="28"/>
          <w:szCs w:val="28"/>
        </w:rPr>
        <w:t>六</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經銓敘部銓敘審定合格實授現任委任第五職等職務人員，具有下列資格之一，且其以該職等職務辦理之年終考績最近三年二年列甲等、一年列乙等以上，並已晉敘至委任第五職等本俸最高級者，得參加本訓練：</w:t>
      </w:r>
    </w:p>
    <w:p w:rsidR="002C312D" w:rsidRPr="00CD5E56" w:rsidRDefault="002C312D" w:rsidP="009D62FC">
      <w:pPr>
        <w:pStyle w:val="2"/>
        <w:spacing w:line="500" w:lineRule="exact"/>
        <w:ind w:leftChars="600" w:left="2050" w:hangingChars="218" w:hanging="610"/>
        <w:rPr>
          <w:rFonts w:cs="Times New Roman"/>
          <w:sz w:val="28"/>
          <w:szCs w:val="28"/>
        </w:rPr>
      </w:pPr>
      <w:r w:rsidRPr="00CD5E56">
        <w:rPr>
          <w:rFonts w:hint="eastAsia"/>
          <w:sz w:val="28"/>
          <w:szCs w:val="28"/>
        </w:rPr>
        <w:t>一、經普通考試、相當普通考試之特種考試或相當委任第三職等以上之銓定資格考試或於公務人員任用法施行前經分類職位第三職等至第五職等考試及格，並任合格實授委任第五職等職務滿三年。</w:t>
      </w:r>
    </w:p>
    <w:p w:rsidR="002C312D" w:rsidRPr="00CD5E56" w:rsidRDefault="002C312D" w:rsidP="009D62FC">
      <w:pPr>
        <w:pStyle w:val="2"/>
        <w:spacing w:line="500" w:lineRule="exact"/>
        <w:ind w:leftChars="600" w:left="2050" w:hangingChars="218" w:hanging="610"/>
        <w:rPr>
          <w:rFonts w:cs="Times New Roman"/>
          <w:sz w:val="28"/>
          <w:szCs w:val="28"/>
        </w:rPr>
      </w:pPr>
      <w:r w:rsidRPr="00CD5E56">
        <w:rPr>
          <w:rFonts w:hint="eastAsia"/>
          <w:sz w:val="28"/>
          <w:szCs w:val="28"/>
        </w:rPr>
        <w:t>二、經高級中等學校畢業，並任合格實授委任第五職等職務滿十年，或專科學校畢業，並任合格實授委任第五職等職務滿八年，或大學、獨立學院以上學校畢業，並任合格實授委任第五職等職務滿六年。</w:t>
      </w:r>
    </w:p>
    <w:p w:rsidR="002C312D" w:rsidRPr="00CD5E56" w:rsidRDefault="002C312D" w:rsidP="009D62FC">
      <w:pPr>
        <w:pStyle w:val="2"/>
        <w:spacing w:line="500" w:lineRule="exact"/>
        <w:ind w:leftChars="100" w:left="240" w:firstLineChars="650" w:firstLine="1820"/>
        <w:rPr>
          <w:rFonts w:cs="Times New Roman"/>
          <w:sz w:val="28"/>
          <w:szCs w:val="28"/>
        </w:rPr>
      </w:pPr>
      <w:r w:rsidRPr="00CD5E56">
        <w:rPr>
          <w:rFonts w:hint="eastAsia"/>
          <w:sz w:val="28"/>
          <w:szCs w:val="28"/>
        </w:rPr>
        <w:t>前項所定資格條件均採計至當年度</w:t>
      </w:r>
      <w:smartTag w:uri="urn:schemas-microsoft-com:office:smarttags" w:element="chsdate">
        <w:smartTagPr>
          <w:attr w:name="Year" w:val="2013"/>
          <w:attr w:name="Month" w:val="4"/>
          <w:attr w:name="Day" w:val="30"/>
          <w:attr w:name="IsLunarDate" w:val="False"/>
          <w:attr w:name="IsROCDate" w:val="False"/>
        </w:smartTagPr>
        <w:r w:rsidRPr="00CD5E56">
          <w:rPr>
            <w:rFonts w:hint="eastAsia"/>
            <w:sz w:val="28"/>
            <w:szCs w:val="28"/>
          </w:rPr>
          <w:t>四月三十日</w:t>
        </w:r>
      </w:smartTag>
      <w:r w:rsidRPr="00CD5E56">
        <w:rPr>
          <w:rFonts w:hint="eastAsia"/>
          <w:sz w:val="28"/>
          <w:szCs w:val="28"/>
        </w:rPr>
        <w:t>止。</w:t>
      </w:r>
    </w:p>
    <w:p w:rsidR="002C312D" w:rsidRPr="00CD5E56" w:rsidRDefault="002C312D" w:rsidP="009D62FC">
      <w:pPr>
        <w:pStyle w:val="2"/>
        <w:spacing w:line="500" w:lineRule="exact"/>
        <w:ind w:leftChars="622" w:left="1493" w:firstLineChars="200" w:firstLine="560"/>
        <w:rPr>
          <w:rFonts w:cs="Times New Roman"/>
          <w:sz w:val="28"/>
          <w:szCs w:val="28"/>
        </w:rPr>
      </w:pPr>
      <w:r w:rsidRPr="00CD5E56">
        <w:rPr>
          <w:rFonts w:hint="eastAsia"/>
          <w:sz w:val="28"/>
          <w:szCs w:val="28"/>
        </w:rPr>
        <w:t>依公務人員考績法相關法規規定不得作為晉升職等及在</w:t>
      </w:r>
      <w:r w:rsidRPr="00CD5E56">
        <w:rPr>
          <w:rFonts w:hint="eastAsia"/>
          <w:sz w:val="28"/>
          <w:szCs w:val="28"/>
        </w:rPr>
        <w:lastRenderedPageBreak/>
        <w:t>同官等內調任低職等職務仍以原職等任用之考績、年資，均不得作為第一項規定之考績、年資。</w:t>
      </w:r>
    </w:p>
    <w:p w:rsidR="002C312D" w:rsidRPr="00CD5E56" w:rsidRDefault="002C312D" w:rsidP="009D62FC">
      <w:pPr>
        <w:pStyle w:val="2"/>
        <w:spacing w:line="500" w:lineRule="exact"/>
        <w:ind w:left="1400" w:hangingChars="500" w:hanging="1400"/>
        <w:rPr>
          <w:sz w:val="28"/>
          <w:szCs w:val="28"/>
        </w:rPr>
      </w:pPr>
      <w:r w:rsidRPr="00CD5E56">
        <w:rPr>
          <w:rFonts w:hint="eastAsia"/>
          <w:sz w:val="28"/>
          <w:szCs w:val="28"/>
        </w:rPr>
        <w:t>第</w:t>
      </w:r>
      <w:r>
        <w:rPr>
          <w:sz w:val="28"/>
          <w:szCs w:val="28"/>
        </w:rPr>
        <w:t xml:space="preserve">  </w:t>
      </w:r>
      <w:r w:rsidRPr="00CD5E56">
        <w:rPr>
          <w:rFonts w:hint="eastAsia"/>
          <w:sz w:val="28"/>
          <w:szCs w:val="28"/>
        </w:rPr>
        <w:t>七</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保訓會得依據當年度預定之訓練人數及各主管機關所提供符合受訓資格人數，按調訓比例分配受訓名額及加列百分之十之備選名額。分配之受訓名額不足一人部分，得於每年度以累計方式計算分配受訓名額。</w:t>
      </w:r>
    </w:p>
    <w:p w:rsidR="002C312D" w:rsidRPr="00CD5E56" w:rsidRDefault="002C312D" w:rsidP="009D62FC">
      <w:pPr>
        <w:pStyle w:val="2"/>
        <w:spacing w:line="500" w:lineRule="exact"/>
        <w:ind w:left="1400" w:hangingChars="500" w:hanging="1400"/>
        <w:rPr>
          <w:rFonts w:cs="Times New Roman"/>
          <w:sz w:val="28"/>
          <w:szCs w:val="28"/>
        </w:rPr>
      </w:pPr>
      <w:r w:rsidRPr="00CD5E56">
        <w:rPr>
          <w:rFonts w:hint="eastAsia"/>
          <w:sz w:val="28"/>
          <w:szCs w:val="28"/>
        </w:rPr>
        <w:t>第</w:t>
      </w:r>
      <w:r>
        <w:rPr>
          <w:sz w:val="28"/>
          <w:szCs w:val="28"/>
        </w:rPr>
        <w:t xml:space="preserve">  </w:t>
      </w:r>
      <w:r w:rsidRPr="00CD5E56">
        <w:rPr>
          <w:rFonts w:hint="eastAsia"/>
          <w:sz w:val="28"/>
          <w:szCs w:val="28"/>
        </w:rPr>
        <w:t>八</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各主管機關應按保訓會分配之受訓名額及備選名額遴選受訓人員及備選人員，造冊函送保訓會據以調訓。</w:t>
      </w:r>
    </w:p>
    <w:p w:rsidR="002C312D" w:rsidRPr="00CD5E56" w:rsidRDefault="002C312D" w:rsidP="009D62FC">
      <w:pPr>
        <w:pStyle w:val="2"/>
        <w:spacing w:line="500" w:lineRule="exact"/>
        <w:ind w:leftChars="564" w:left="1354" w:firstLineChars="200" w:firstLine="560"/>
        <w:rPr>
          <w:rFonts w:cs="Times New Roman"/>
          <w:sz w:val="28"/>
          <w:szCs w:val="28"/>
        </w:rPr>
      </w:pPr>
      <w:r w:rsidRPr="00CD5E56">
        <w:rPr>
          <w:rFonts w:hint="eastAsia"/>
          <w:sz w:val="28"/>
          <w:szCs w:val="28"/>
        </w:rPr>
        <w:t>前項遴選應就遴選評分標準表</w:t>
      </w:r>
      <w:r w:rsidRPr="00CD5E56">
        <w:rPr>
          <w:sz w:val="28"/>
          <w:szCs w:val="28"/>
        </w:rPr>
        <w:t>(</w:t>
      </w:r>
      <w:r w:rsidRPr="00CD5E56">
        <w:rPr>
          <w:rFonts w:hint="eastAsia"/>
          <w:sz w:val="28"/>
          <w:szCs w:val="28"/>
        </w:rPr>
        <w:t>如附件一</w:t>
      </w:r>
      <w:r w:rsidRPr="00CD5E56">
        <w:rPr>
          <w:sz w:val="28"/>
          <w:szCs w:val="28"/>
        </w:rPr>
        <w:t>)</w:t>
      </w:r>
      <w:r w:rsidRPr="00CD5E56">
        <w:rPr>
          <w:rFonts w:hint="eastAsia"/>
          <w:sz w:val="28"/>
          <w:szCs w:val="28"/>
        </w:rPr>
        <w:t>所定考試與學歷、訓練進修、年資、考績、獎懲及綜合考評項目加以評定，各項評分採計至前一年度</w:t>
      </w:r>
      <w:smartTag w:uri="urn:schemas-microsoft-com:office:smarttags" w:element="chsdate">
        <w:smartTagPr>
          <w:attr w:name="Year" w:val="2013"/>
          <w:attr w:name="Month" w:val="12"/>
          <w:attr w:name="Day" w:val="31"/>
          <w:attr w:name="IsLunarDate" w:val="False"/>
          <w:attr w:name="IsROCDate" w:val="False"/>
        </w:smartTagPr>
        <w:r w:rsidRPr="00CD5E56">
          <w:rPr>
            <w:rFonts w:hint="eastAsia"/>
            <w:sz w:val="28"/>
            <w:szCs w:val="28"/>
          </w:rPr>
          <w:t>十二月三十一日</w:t>
        </w:r>
      </w:smartTag>
      <w:r w:rsidRPr="00CD5E56">
        <w:rPr>
          <w:rFonts w:hint="eastAsia"/>
          <w:sz w:val="28"/>
          <w:szCs w:val="28"/>
        </w:rPr>
        <w:t>止，積分高者優先遴選受訓。</w:t>
      </w:r>
    </w:p>
    <w:p w:rsidR="002C312D" w:rsidRPr="00CD5E56" w:rsidRDefault="002C312D" w:rsidP="009D62FC">
      <w:pPr>
        <w:pStyle w:val="2"/>
        <w:spacing w:line="500" w:lineRule="exact"/>
        <w:ind w:leftChars="557" w:left="1337" w:firstLineChars="202" w:firstLine="566"/>
        <w:rPr>
          <w:rFonts w:cs="Times New Roman"/>
          <w:sz w:val="28"/>
          <w:szCs w:val="28"/>
        </w:rPr>
      </w:pPr>
      <w:r w:rsidRPr="00CD5E56">
        <w:rPr>
          <w:rFonts w:hint="eastAsia"/>
          <w:sz w:val="28"/>
          <w:szCs w:val="28"/>
        </w:rPr>
        <w:t>第一項之備選人員，於各主管機關原提送之當年度受訓人員因故無法受訓時依序遞補之；其於當年度內未遞補受訓者，於次年度起符合受訓資格時，由各主管機關依本辦法重新遴選。</w:t>
      </w:r>
    </w:p>
    <w:p w:rsidR="002C312D" w:rsidRPr="00CD5E56" w:rsidRDefault="002C312D" w:rsidP="009D62FC">
      <w:pPr>
        <w:spacing w:line="500" w:lineRule="exact"/>
        <w:ind w:left="1400" w:hangingChars="500" w:hanging="1400"/>
        <w:jc w:val="both"/>
        <w:rPr>
          <w:rFonts w:ascii="標楷體" w:eastAsia="標楷體" w:hAnsi="標楷體"/>
          <w:sz w:val="28"/>
          <w:szCs w:val="28"/>
        </w:rPr>
      </w:pPr>
      <w:r w:rsidRPr="00CD5E56">
        <w:rPr>
          <w:rFonts w:ascii="標楷體" w:eastAsia="標楷體" w:hAnsi="標楷體" w:hint="eastAsia"/>
          <w:sz w:val="28"/>
          <w:szCs w:val="28"/>
        </w:rPr>
        <w:t>第</w:t>
      </w:r>
      <w:r>
        <w:rPr>
          <w:rFonts w:ascii="標楷體" w:eastAsia="標楷體" w:hAnsi="標楷體"/>
          <w:sz w:val="28"/>
          <w:szCs w:val="28"/>
        </w:rPr>
        <w:t xml:space="preserve">  </w:t>
      </w:r>
      <w:r w:rsidRPr="00CD5E56">
        <w:rPr>
          <w:rFonts w:ascii="標楷體" w:eastAsia="標楷體" w:hAnsi="標楷體" w:hint="eastAsia"/>
          <w:sz w:val="28"/>
          <w:szCs w:val="28"/>
        </w:rPr>
        <w:t>九</w:t>
      </w:r>
      <w:r>
        <w:rPr>
          <w:rFonts w:ascii="標楷體" w:eastAsia="標楷體" w:hAnsi="標楷體"/>
          <w:sz w:val="28"/>
          <w:szCs w:val="28"/>
        </w:rPr>
        <w:t xml:space="preserve">  </w:t>
      </w:r>
      <w:r w:rsidRPr="00CD5E56">
        <w:rPr>
          <w:rFonts w:ascii="標楷體" w:eastAsia="標楷體" w:hAnsi="標楷體" w:hint="eastAsia"/>
          <w:sz w:val="28"/>
          <w:szCs w:val="28"/>
        </w:rPr>
        <w:t>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各服務機關、學校及各主管機關審核參加本訓練人員時，應召開甄審委員會，就符合受訓資格人員之資格條件及各項評分詳加審核，並排定受訓序列。</w:t>
      </w:r>
      <w:r w:rsidRPr="00CD5E56">
        <w:rPr>
          <w:rFonts w:ascii="標楷體" w:eastAsia="標楷體" w:hAnsi="標楷體" w:cs="標楷體" w:hint="eastAsia"/>
          <w:sz w:val="28"/>
          <w:szCs w:val="28"/>
        </w:rPr>
        <w:t>各主管機關應請受訓人員確認受訓資格並填具資格確認暨同意書</w:t>
      </w:r>
      <w:r w:rsidRPr="00CD5E56">
        <w:rPr>
          <w:rFonts w:ascii="標楷體" w:eastAsia="標楷體" w:hAnsi="標楷體" w:cs="標楷體"/>
          <w:sz w:val="28"/>
          <w:szCs w:val="28"/>
        </w:rPr>
        <w:t>(</w:t>
      </w:r>
      <w:r w:rsidRPr="00CD5E56">
        <w:rPr>
          <w:rFonts w:ascii="標楷體" w:eastAsia="標楷體" w:hAnsi="標楷體" w:cs="標楷體" w:hint="eastAsia"/>
          <w:sz w:val="28"/>
          <w:szCs w:val="28"/>
        </w:rPr>
        <w:t>如附件二</w:t>
      </w:r>
      <w:r w:rsidRPr="00CD5E56">
        <w:rPr>
          <w:rFonts w:ascii="標楷體" w:eastAsia="標楷體" w:hAnsi="標楷體" w:cs="標楷體"/>
          <w:sz w:val="28"/>
          <w:szCs w:val="28"/>
        </w:rPr>
        <w:t>)</w:t>
      </w:r>
      <w:r w:rsidRPr="00CD5E56">
        <w:rPr>
          <w:rFonts w:ascii="標楷體" w:eastAsia="標楷體" w:hAnsi="標楷體" w:cs="標楷體" w:hint="eastAsia"/>
          <w:sz w:val="28"/>
          <w:szCs w:val="28"/>
        </w:rPr>
        <w:t>，留存各主管機關備查。</w:t>
      </w:r>
      <w:r w:rsidRPr="00CD5E56">
        <w:rPr>
          <w:rFonts w:ascii="標楷體" w:eastAsia="標楷體" w:hAnsi="標楷體" w:hint="eastAsia"/>
          <w:sz w:val="28"/>
          <w:szCs w:val="28"/>
        </w:rPr>
        <w:t>如有資格條件不符而參加訓練情事，由各服務機關、學校及各主管機關依法議處相關人員。</w:t>
      </w:r>
    </w:p>
    <w:p w:rsidR="002C312D" w:rsidRPr="00CD5E56" w:rsidRDefault="002C312D" w:rsidP="009D62FC">
      <w:pPr>
        <w:spacing w:line="500" w:lineRule="exact"/>
        <w:ind w:leftChars="564" w:left="1354" w:firstLineChars="200" w:firstLine="560"/>
        <w:jc w:val="both"/>
        <w:rPr>
          <w:rFonts w:ascii="標楷體" w:eastAsia="標楷體" w:hAnsi="標楷體"/>
          <w:sz w:val="28"/>
          <w:szCs w:val="28"/>
        </w:rPr>
      </w:pPr>
      <w:r w:rsidRPr="00CD5E56">
        <w:rPr>
          <w:rFonts w:ascii="標楷體" w:eastAsia="標楷體" w:hAnsi="標楷體" w:hint="eastAsia"/>
          <w:sz w:val="28"/>
          <w:szCs w:val="28"/>
        </w:rPr>
        <w:t>各主管機關因情形特殊，未設甄審委員會者，應組成臨時性之審查委員會，辦理前項所定事項。</w:t>
      </w:r>
    </w:p>
    <w:p w:rsidR="002C312D" w:rsidRPr="00CD5E56" w:rsidRDefault="002C312D" w:rsidP="009D62FC">
      <w:pPr>
        <w:spacing w:line="500" w:lineRule="exact"/>
        <w:ind w:left="1400" w:hangingChars="500" w:hanging="1400"/>
        <w:jc w:val="both"/>
        <w:rPr>
          <w:rFonts w:ascii="標楷體" w:eastAsia="標楷體" w:hAnsi="標楷體"/>
          <w:sz w:val="28"/>
          <w:szCs w:val="28"/>
        </w:rPr>
      </w:pPr>
      <w:r w:rsidRPr="00CD5E56">
        <w:rPr>
          <w:rFonts w:ascii="標楷體" w:eastAsia="標楷體" w:hAnsi="標楷體" w:hint="eastAsia"/>
          <w:sz w:val="28"/>
          <w:szCs w:val="28"/>
        </w:rPr>
        <w:t>第</w:t>
      </w:r>
      <w:r>
        <w:rPr>
          <w:rFonts w:ascii="標楷體" w:eastAsia="標楷體" w:hAnsi="標楷體"/>
          <w:sz w:val="28"/>
          <w:szCs w:val="28"/>
        </w:rPr>
        <w:t xml:space="preserve">  </w:t>
      </w:r>
      <w:r w:rsidRPr="00CD5E56">
        <w:rPr>
          <w:rFonts w:ascii="標楷體" w:eastAsia="標楷體" w:hAnsi="標楷體" w:hint="eastAsia"/>
          <w:sz w:val="28"/>
          <w:szCs w:val="28"/>
        </w:rPr>
        <w:t>十</w:t>
      </w:r>
      <w:r>
        <w:rPr>
          <w:rFonts w:ascii="標楷體" w:eastAsia="標楷體" w:hAnsi="標楷體"/>
          <w:sz w:val="28"/>
          <w:szCs w:val="28"/>
        </w:rPr>
        <w:t xml:space="preserve">  </w:t>
      </w:r>
      <w:r w:rsidRPr="00CD5E56">
        <w:rPr>
          <w:rFonts w:ascii="標楷體" w:eastAsia="標楷體" w:hAnsi="標楷體" w:hint="eastAsia"/>
          <w:sz w:val="28"/>
          <w:szCs w:val="28"/>
        </w:rPr>
        <w:t>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符合第六條受訓資格條件人員，經發現其遴選之評定項目漏未評分或各項評分及積分計算錯誤者，致應列入而未列入當年度受訓時，除有可歸責其本人之事由者外，得經各服</w:t>
      </w:r>
      <w:r w:rsidRPr="00CD5E56">
        <w:rPr>
          <w:rFonts w:ascii="標楷體" w:eastAsia="標楷體" w:hAnsi="標楷體" w:hint="eastAsia"/>
          <w:sz w:val="28"/>
          <w:szCs w:val="28"/>
        </w:rPr>
        <w:lastRenderedPageBreak/>
        <w:t>務機關、學校及各主管機關依前條召開甄審委員會審核後，由各主管機關函經保訓會同意於次年度直接調訓。但其名額應計入各主管機關次年度分配受訓之名額。</w:t>
      </w:r>
    </w:p>
    <w:p w:rsidR="002C312D" w:rsidRPr="00CD5E56" w:rsidRDefault="002C312D" w:rsidP="009D62FC">
      <w:pPr>
        <w:pStyle w:val="2"/>
        <w:spacing w:line="500" w:lineRule="exact"/>
        <w:ind w:left="1400" w:hangingChars="500" w:hanging="1400"/>
        <w:rPr>
          <w:rFonts w:cs="Times New Roman"/>
          <w:sz w:val="28"/>
          <w:szCs w:val="28"/>
        </w:rPr>
      </w:pPr>
      <w:r w:rsidRPr="00CD5E56">
        <w:rPr>
          <w:rFonts w:hint="eastAsia"/>
          <w:sz w:val="28"/>
          <w:szCs w:val="28"/>
        </w:rPr>
        <w:t>第</w:t>
      </w:r>
      <w:r>
        <w:rPr>
          <w:sz w:val="28"/>
          <w:szCs w:val="28"/>
        </w:rPr>
        <w:t xml:space="preserve"> </w:t>
      </w:r>
      <w:r w:rsidRPr="00CD5E56">
        <w:rPr>
          <w:rFonts w:hint="eastAsia"/>
          <w:sz w:val="28"/>
          <w:szCs w:val="28"/>
        </w:rPr>
        <w:t>十一</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受訓人員應於規定時間內向訓練機關（構）、學校報到接受訓練。但因婚、喪、懷孕、分娩、流產、重病、駐外服務或其他重大事由，得於開訓前，檢具相關證明文件，由服務機關、學校函報各主管機關向保訓會申請延後訓練並經同意者，不在此限。</w:t>
      </w:r>
    </w:p>
    <w:p w:rsidR="002C312D" w:rsidRPr="00CD5E56" w:rsidRDefault="002C312D" w:rsidP="0045703E">
      <w:pPr>
        <w:pStyle w:val="2"/>
        <w:spacing w:line="500" w:lineRule="exact"/>
        <w:ind w:left="1439" w:hangingChars="514" w:hanging="1439"/>
        <w:rPr>
          <w:rFonts w:cs="Times New Roman"/>
          <w:bCs/>
          <w:sz w:val="28"/>
          <w:szCs w:val="28"/>
        </w:rPr>
      </w:pPr>
      <w:r w:rsidRPr="00CD5E56">
        <w:rPr>
          <w:rFonts w:hint="eastAsia"/>
          <w:sz w:val="28"/>
          <w:szCs w:val="28"/>
        </w:rPr>
        <w:t>第</w:t>
      </w:r>
      <w:r>
        <w:rPr>
          <w:sz w:val="28"/>
          <w:szCs w:val="28"/>
        </w:rPr>
        <w:t xml:space="preserve"> </w:t>
      </w:r>
      <w:r w:rsidRPr="00CD5E56">
        <w:rPr>
          <w:rFonts w:hint="eastAsia"/>
          <w:sz w:val="28"/>
          <w:szCs w:val="28"/>
        </w:rPr>
        <w:t>十二</w:t>
      </w:r>
      <w:r>
        <w:rPr>
          <w:sz w:val="28"/>
          <w:szCs w:val="28"/>
        </w:rPr>
        <w:t xml:space="preserve"> </w:t>
      </w:r>
      <w:r w:rsidRPr="00CD5E56">
        <w:rPr>
          <w:rFonts w:hint="eastAsia"/>
          <w:sz w:val="28"/>
          <w:szCs w:val="28"/>
        </w:rPr>
        <w:t>條</w:t>
      </w:r>
      <w:r w:rsidRPr="00CD5E56">
        <w:rPr>
          <w:rFonts w:cs="新細明體"/>
          <w:sz w:val="28"/>
          <w:szCs w:val="28"/>
        </w:rPr>
        <w:t xml:space="preserve">  </w:t>
      </w:r>
      <w:r>
        <w:rPr>
          <w:rFonts w:cs="新細明體"/>
          <w:sz w:val="28"/>
          <w:szCs w:val="28"/>
        </w:rPr>
        <w:t xml:space="preserve">  </w:t>
      </w:r>
      <w:r w:rsidRPr="00CD5E56">
        <w:rPr>
          <w:rFonts w:hint="eastAsia"/>
          <w:sz w:val="28"/>
          <w:szCs w:val="28"/>
        </w:rPr>
        <w:t>受訓人員於訓練期間，因婚、喪、懷孕、分娩、流產、重病或其他重大事由，致無法繼續訓練者，得於事由發生後三日內，檢具相關證明文件，經由訓練機關（構）、學校向保訓會申請停止訓練。但因該等事由致請假缺課時數超過課程時數百分之二十者，應予停止訓練。</w:t>
      </w:r>
    </w:p>
    <w:p w:rsidR="002C312D" w:rsidRPr="00CD5E56" w:rsidRDefault="002C312D" w:rsidP="0045703E">
      <w:pPr>
        <w:pStyle w:val="2"/>
        <w:spacing w:line="500" w:lineRule="exact"/>
        <w:ind w:left="1400" w:hangingChars="500" w:hanging="1400"/>
        <w:rPr>
          <w:rFonts w:cs="Times New Roman"/>
          <w:sz w:val="28"/>
          <w:szCs w:val="28"/>
        </w:rPr>
      </w:pPr>
      <w:r w:rsidRPr="00CD5E56">
        <w:rPr>
          <w:rFonts w:hint="eastAsia"/>
          <w:sz w:val="28"/>
          <w:szCs w:val="28"/>
        </w:rPr>
        <w:t>第</w:t>
      </w:r>
      <w:r>
        <w:rPr>
          <w:sz w:val="28"/>
          <w:szCs w:val="28"/>
        </w:rPr>
        <w:t xml:space="preserve"> </w:t>
      </w:r>
      <w:r w:rsidRPr="00CD5E56">
        <w:rPr>
          <w:rFonts w:hint="eastAsia"/>
          <w:sz w:val="28"/>
          <w:szCs w:val="28"/>
        </w:rPr>
        <w:t>十三</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受訓人員於訓練期間，應遵守有關訓練規定，有下列情事之一者，由訓練機關（構）、學校函送保訓會廢止其當年度受訓資格：</w:t>
      </w:r>
    </w:p>
    <w:p w:rsidR="002C312D" w:rsidRPr="00CD5E56" w:rsidRDefault="002C312D" w:rsidP="0045703E">
      <w:pPr>
        <w:pStyle w:val="2"/>
        <w:spacing w:line="500" w:lineRule="exact"/>
        <w:ind w:leftChars="332" w:left="797" w:firstLineChars="250" w:firstLine="700"/>
        <w:rPr>
          <w:rFonts w:cs="Times New Roman"/>
          <w:sz w:val="28"/>
          <w:szCs w:val="28"/>
        </w:rPr>
      </w:pPr>
      <w:r w:rsidRPr="00CD5E56">
        <w:rPr>
          <w:rFonts w:hint="eastAsia"/>
          <w:sz w:val="28"/>
          <w:szCs w:val="28"/>
        </w:rPr>
        <w:t>一、未於規定之時間內報到或經核准中途離訓。</w:t>
      </w:r>
    </w:p>
    <w:p w:rsidR="002C312D" w:rsidRPr="00CD5E56" w:rsidRDefault="002C312D" w:rsidP="0045703E">
      <w:pPr>
        <w:pStyle w:val="2"/>
        <w:spacing w:line="500" w:lineRule="exact"/>
        <w:ind w:leftChars="621" w:left="2036" w:hangingChars="195" w:hanging="546"/>
        <w:rPr>
          <w:rFonts w:cs="Times New Roman"/>
          <w:sz w:val="28"/>
          <w:szCs w:val="28"/>
        </w:rPr>
      </w:pPr>
      <w:r w:rsidRPr="00CD5E56">
        <w:rPr>
          <w:rFonts w:hint="eastAsia"/>
          <w:sz w:val="28"/>
          <w:szCs w:val="28"/>
        </w:rPr>
        <w:t>二、除前條事由外，請假缺課時數合計超過課程時數百分之二十。</w:t>
      </w:r>
    </w:p>
    <w:p w:rsidR="002C312D" w:rsidRPr="00CD5E56" w:rsidRDefault="002C312D" w:rsidP="0045703E">
      <w:pPr>
        <w:pStyle w:val="2"/>
        <w:spacing w:line="500" w:lineRule="exact"/>
        <w:ind w:leftChars="332" w:left="797" w:firstLineChars="250" w:firstLine="700"/>
        <w:rPr>
          <w:rFonts w:cs="Times New Roman"/>
          <w:sz w:val="28"/>
          <w:szCs w:val="28"/>
        </w:rPr>
      </w:pPr>
      <w:r w:rsidRPr="00CD5E56">
        <w:rPr>
          <w:rFonts w:hint="eastAsia"/>
          <w:sz w:val="28"/>
          <w:szCs w:val="28"/>
        </w:rPr>
        <w:t>三、未經核准中途離訓。</w:t>
      </w:r>
    </w:p>
    <w:p w:rsidR="002C312D" w:rsidRPr="00CD5E56" w:rsidRDefault="002C312D" w:rsidP="0045703E">
      <w:pPr>
        <w:pStyle w:val="2"/>
        <w:spacing w:line="500" w:lineRule="exact"/>
        <w:ind w:leftChars="216" w:left="518" w:firstLineChars="350" w:firstLine="980"/>
        <w:rPr>
          <w:rFonts w:cs="Times New Roman"/>
          <w:sz w:val="28"/>
          <w:szCs w:val="28"/>
        </w:rPr>
      </w:pPr>
      <w:r w:rsidRPr="00CD5E56">
        <w:rPr>
          <w:rFonts w:hint="eastAsia"/>
          <w:sz w:val="28"/>
          <w:szCs w:val="28"/>
        </w:rPr>
        <w:t>四、曠課。</w:t>
      </w:r>
    </w:p>
    <w:p w:rsidR="002C312D" w:rsidRPr="00CD5E56" w:rsidRDefault="002C312D" w:rsidP="0045703E">
      <w:pPr>
        <w:pStyle w:val="2"/>
        <w:spacing w:line="500" w:lineRule="exact"/>
        <w:ind w:leftChars="216" w:left="518" w:firstLineChars="350" w:firstLine="980"/>
        <w:rPr>
          <w:rFonts w:cs="Times New Roman"/>
          <w:sz w:val="28"/>
          <w:szCs w:val="28"/>
        </w:rPr>
      </w:pPr>
      <w:r w:rsidRPr="00CD5E56">
        <w:rPr>
          <w:rFonts w:hint="eastAsia"/>
          <w:sz w:val="28"/>
          <w:szCs w:val="28"/>
        </w:rPr>
        <w:t>五、冒名頂替。</w:t>
      </w:r>
    </w:p>
    <w:p w:rsidR="002C312D" w:rsidRPr="00CD5E56" w:rsidRDefault="002C312D" w:rsidP="0045703E">
      <w:pPr>
        <w:pStyle w:val="2"/>
        <w:spacing w:line="500" w:lineRule="exact"/>
        <w:ind w:leftChars="622" w:left="2053" w:hangingChars="200" w:hanging="560"/>
        <w:rPr>
          <w:rFonts w:cs="Times New Roman"/>
          <w:sz w:val="28"/>
          <w:szCs w:val="28"/>
        </w:rPr>
      </w:pPr>
      <w:r w:rsidRPr="00CD5E56">
        <w:rPr>
          <w:rFonts w:hint="eastAsia"/>
          <w:sz w:val="28"/>
          <w:szCs w:val="28"/>
        </w:rPr>
        <w:t>六、對訓練機關（構）、學校講座、長官或其他人員施以強暴脅迫，有確實證據。</w:t>
      </w:r>
    </w:p>
    <w:p w:rsidR="002C312D" w:rsidRPr="00CD5E56" w:rsidRDefault="002C312D" w:rsidP="0045703E">
      <w:pPr>
        <w:spacing w:line="500" w:lineRule="exact"/>
        <w:ind w:leftChars="622" w:left="2053" w:hangingChars="200" w:hanging="560"/>
        <w:jc w:val="both"/>
        <w:rPr>
          <w:rFonts w:ascii="標楷體" w:eastAsia="標楷體" w:hAnsi="標楷體"/>
          <w:sz w:val="28"/>
          <w:szCs w:val="28"/>
        </w:rPr>
      </w:pPr>
      <w:r w:rsidRPr="00CD5E56">
        <w:rPr>
          <w:rFonts w:ascii="標楷體" w:eastAsia="標楷體" w:hAnsi="標楷體" w:cs="標楷體" w:hint="eastAsia"/>
          <w:sz w:val="28"/>
          <w:szCs w:val="28"/>
        </w:rPr>
        <w:t>七、參加本訓練課程測驗，違反保訓會及所屬機關辦理各項訓練測驗試務規定，經扣考處分。</w:t>
      </w:r>
    </w:p>
    <w:p w:rsidR="002C312D" w:rsidRPr="00CD5E56" w:rsidRDefault="002C312D" w:rsidP="0045703E">
      <w:pPr>
        <w:pStyle w:val="2"/>
        <w:spacing w:line="500" w:lineRule="exact"/>
        <w:ind w:leftChars="622" w:left="2053" w:hangingChars="200" w:hanging="560"/>
        <w:rPr>
          <w:rFonts w:cs="Times New Roman"/>
          <w:sz w:val="28"/>
          <w:szCs w:val="28"/>
        </w:rPr>
      </w:pPr>
      <w:r w:rsidRPr="00CD5E56">
        <w:rPr>
          <w:rFonts w:hint="eastAsia"/>
          <w:sz w:val="28"/>
          <w:szCs w:val="28"/>
        </w:rPr>
        <w:t>八、其他具體事實足以認為品德操守不良，情節嚴重，有確</w:t>
      </w:r>
      <w:r w:rsidRPr="00CD5E56">
        <w:rPr>
          <w:rFonts w:hint="eastAsia"/>
          <w:sz w:val="28"/>
          <w:szCs w:val="28"/>
        </w:rPr>
        <w:lastRenderedPageBreak/>
        <w:t>實證據。</w:t>
      </w:r>
    </w:p>
    <w:p w:rsidR="002C312D" w:rsidRPr="00CD5E56" w:rsidRDefault="002C312D" w:rsidP="0045703E">
      <w:pPr>
        <w:pStyle w:val="2"/>
        <w:spacing w:line="500" w:lineRule="exact"/>
        <w:ind w:left="1400" w:hangingChars="500" w:hanging="1400"/>
        <w:rPr>
          <w:rFonts w:cs="Times New Roman"/>
          <w:sz w:val="28"/>
          <w:szCs w:val="28"/>
        </w:rPr>
      </w:pPr>
      <w:r w:rsidRPr="00CD5E56">
        <w:rPr>
          <w:rFonts w:hint="eastAsia"/>
          <w:sz w:val="28"/>
          <w:szCs w:val="28"/>
        </w:rPr>
        <w:t>第</w:t>
      </w:r>
      <w:r>
        <w:rPr>
          <w:sz w:val="28"/>
          <w:szCs w:val="28"/>
        </w:rPr>
        <w:t xml:space="preserve"> </w:t>
      </w:r>
      <w:r w:rsidRPr="00CD5E56">
        <w:rPr>
          <w:rFonts w:hint="eastAsia"/>
          <w:sz w:val="28"/>
          <w:szCs w:val="28"/>
        </w:rPr>
        <w:t>十四</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訓練機關（構）、學校應於訓期結束後，將前二條有關請假缺課等資料，函送受訓人員服務機關、學校。</w:t>
      </w:r>
    </w:p>
    <w:p w:rsidR="00D31219" w:rsidRPr="00D31219" w:rsidRDefault="002C312D" w:rsidP="00D31219">
      <w:pPr>
        <w:pStyle w:val="2"/>
        <w:spacing w:line="500" w:lineRule="exact"/>
        <w:ind w:left="1400" w:hangingChars="500" w:hanging="1400"/>
        <w:rPr>
          <w:rFonts w:hint="eastAsia"/>
          <w:sz w:val="28"/>
          <w:szCs w:val="28"/>
        </w:rPr>
      </w:pPr>
      <w:r w:rsidRPr="00CD5E56">
        <w:rPr>
          <w:rFonts w:hint="eastAsia"/>
          <w:sz w:val="28"/>
          <w:szCs w:val="28"/>
        </w:rPr>
        <w:t>第</w:t>
      </w:r>
      <w:r>
        <w:rPr>
          <w:sz w:val="28"/>
          <w:szCs w:val="28"/>
        </w:rPr>
        <w:t xml:space="preserve"> </w:t>
      </w:r>
      <w:r w:rsidRPr="00CD5E56">
        <w:rPr>
          <w:rFonts w:hint="eastAsia"/>
          <w:sz w:val="28"/>
          <w:szCs w:val="28"/>
        </w:rPr>
        <w:t>十五</w:t>
      </w:r>
      <w:r>
        <w:rPr>
          <w:sz w:val="28"/>
          <w:szCs w:val="28"/>
        </w:rPr>
        <w:t xml:space="preserve"> </w:t>
      </w:r>
      <w:r w:rsidRPr="00CD5E56">
        <w:rPr>
          <w:rFonts w:hint="eastAsia"/>
          <w:sz w:val="28"/>
          <w:szCs w:val="28"/>
        </w:rPr>
        <w:t>條</w:t>
      </w:r>
      <w:r w:rsidR="00D31219">
        <w:rPr>
          <w:rFonts w:hint="eastAsia"/>
          <w:sz w:val="28"/>
          <w:szCs w:val="28"/>
        </w:rPr>
        <w:t xml:space="preserve">   </w:t>
      </w:r>
      <w:r w:rsidR="00D31219" w:rsidRPr="00D31219">
        <w:rPr>
          <w:rFonts w:hint="eastAsia"/>
          <w:sz w:val="28"/>
          <w:szCs w:val="28"/>
        </w:rPr>
        <w:t>本訓練成績之計算，生活管理、團體紀律及活動表現之成績占訓練成績總分百分之十，課程成績占訓練成績總分百分之九十。</w:t>
      </w:r>
    </w:p>
    <w:p w:rsidR="00D31219" w:rsidRPr="00D31219" w:rsidRDefault="00D31219" w:rsidP="00D31219">
      <w:pPr>
        <w:pStyle w:val="a3"/>
        <w:adjustRightInd w:val="0"/>
        <w:spacing w:line="500" w:lineRule="exact"/>
        <w:ind w:left="3243" w:hangingChars="500" w:hanging="1400"/>
        <w:rPr>
          <w:rFonts w:hAnsi="標楷體" w:hint="eastAsia"/>
          <w:sz w:val="28"/>
          <w:szCs w:val="28"/>
        </w:rPr>
      </w:pPr>
      <w:r w:rsidRPr="00D31219">
        <w:rPr>
          <w:rFonts w:hAnsi="標楷體" w:hint="eastAsia"/>
          <w:sz w:val="28"/>
          <w:szCs w:val="28"/>
        </w:rPr>
        <w:t>課程成績之評分項目及配分比例如下：</w:t>
      </w:r>
    </w:p>
    <w:p w:rsidR="00D31219" w:rsidRPr="00D31219" w:rsidRDefault="00D31219" w:rsidP="00D31219">
      <w:pPr>
        <w:pStyle w:val="a3"/>
        <w:adjustRightInd w:val="0"/>
        <w:spacing w:line="500" w:lineRule="exact"/>
        <w:ind w:left="3243" w:hangingChars="500" w:hanging="1400"/>
        <w:rPr>
          <w:rFonts w:hAnsi="標楷體" w:hint="eastAsia"/>
          <w:sz w:val="28"/>
          <w:szCs w:val="28"/>
        </w:rPr>
      </w:pPr>
      <w:r w:rsidRPr="00D31219">
        <w:rPr>
          <w:rFonts w:hAnsi="標楷體" w:hint="eastAsia"/>
          <w:sz w:val="28"/>
          <w:szCs w:val="28"/>
        </w:rPr>
        <w:t>一、專題研討：占訓練成績總分百分之三十。</w:t>
      </w:r>
    </w:p>
    <w:p w:rsidR="00D31219" w:rsidRPr="00D31219" w:rsidRDefault="00D31219" w:rsidP="00D31219">
      <w:pPr>
        <w:pStyle w:val="a3"/>
        <w:tabs>
          <w:tab w:val="left" w:pos="3686"/>
        </w:tabs>
        <w:adjustRightInd w:val="0"/>
        <w:spacing w:line="500" w:lineRule="exact"/>
        <w:ind w:leftChars="767" w:left="3823" w:hangingChars="708" w:hanging="1982"/>
        <w:rPr>
          <w:rFonts w:hAnsi="標楷體" w:hint="eastAsia"/>
          <w:sz w:val="28"/>
          <w:szCs w:val="28"/>
        </w:rPr>
      </w:pPr>
      <w:r w:rsidRPr="00D31219">
        <w:rPr>
          <w:rFonts w:hAnsi="標楷體" w:hint="eastAsia"/>
          <w:sz w:val="28"/>
          <w:szCs w:val="28"/>
        </w:rPr>
        <w:t>二、測驗成績：占訓練成績總分百分之六十，其測驗題型如下：</w:t>
      </w:r>
    </w:p>
    <w:p w:rsidR="00D31219" w:rsidRPr="00D31219" w:rsidRDefault="00D31219" w:rsidP="00D31219">
      <w:pPr>
        <w:pStyle w:val="a3"/>
        <w:adjustRightInd w:val="0"/>
        <w:spacing w:line="500" w:lineRule="exact"/>
        <w:ind w:left="3243" w:hangingChars="500" w:hanging="1400"/>
        <w:rPr>
          <w:rFonts w:hAnsi="標楷體" w:hint="eastAsia"/>
          <w:sz w:val="28"/>
          <w:szCs w:val="28"/>
        </w:rPr>
      </w:pPr>
      <w:r w:rsidRPr="00D31219">
        <w:rPr>
          <w:rFonts w:hAnsi="標楷體" w:hint="eastAsia"/>
          <w:sz w:val="28"/>
          <w:szCs w:val="28"/>
        </w:rPr>
        <w:t>（一）選擇題：占訓練成績總分百分之二十四。</w:t>
      </w:r>
    </w:p>
    <w:p w:rsidR="00D31219" w:rsidRPr="00D31219" w:rsidRDefault="00D31219" w:rsidP="00D31219">
      <w:pPr>
        <w:pStyle w:val="a3"/>
        <w:adjustRightInd w:val="0"/>
        <w:spacing w:line="500" w:lineRule="exact"/>
        <w:ind w:left="3243" w:hangingChars="500" w:hanging="1400"/>
        <w:rPr>
          <w:rFonts w:hAnsi="標楷體" w:hint="eastAsia"/>
          <w:sz w:val="28"/>
          <w:szCs w:val="28"/>
        </w:rPr>
      </w:pPr>
      <w:r w:rsidRPr="00D31219">
        <w:rPr>
          <w:rFonts w:hAnsi="標楷體" w:hint="eastAsia"/>
          <w:sz w:val="28"/>
          <w:szCs w:val="28"/>
        </w:rPr>
        <w:t>（二）實務寫作題：占訓練成績總分百分之三十六。</w:t>
      </w:r>
    </w:p>
    <w:p w:rsidR="00D31219" w:rsidRPr="00D31219" w:rsidRDefault="00D31219" w:rsidP="00D31219">
      <w:pPr>
        <w:pStyle w:val="a3"/>
        <w:adjustRightInd w:val="0"/>
        <w:spacing w:line="500" w:lineRule="exact"/>
        <w:ind w:leftChars="1351" w:left="3242" w:firstLineChars="6" w:firstLine="17"/>
        <w:rPr>
          <w:rFonts w:hAnsi="標楷體" w:hint="eastAsia"/>
          <w:sz w:val="28"/>
          <w:szCs w:val="28"/>
        </w:rPr>
      </w:pPr>
      <w:r w:rsidRPr="00D31219">
        <w:rPr>
          <w:rFonts w:hAnsi="標楷體" w:hint="eastAsia"/>
          <w:sz w:val="28"/>
          <w:szCs w:val="28"/>
        </w:rPr>
        <w:t>第一項成績之分數，按比例合計後之成績總分達六十分為及格。</w:t>
      </w:r>
    </w:p>
    <w:p w:rsidR="00D31219" w:rsidRPr="00D31219" w:rsidRDefault="00D31219" w:rsidP="00D31219">
      <w:pPr>
        <w:pStyle w:val="a3"/>
        <w:adjustRightInd w:val="0"/>
        <w:spacing w:line="500" w:lineRule="exact"/>
        <w:ind w:leftChars="1351" w:left="3242" w:firstLineChars="6" w:firstLine="17"/>
        <w:rPr>
          <w:rFonts w:hAnsi="標楷體" w:hint="eastAsia"/>
          <w:sz w:val="28"/>
          <w:szCs w:val="28"/>
        </w:rPr>
      </w:pPr>
      <w:bookmarkStart w:id="0" w:name="_GoBack"/>
      <w:bookmarkEnd w:id="0"/>
      <w:r w:rsidRPr="00D31219">
        <w:rPr>
          <w:rFonts w:hAnsi="標楷體" w:hint="eastAsia"/>
          <w:sz w:val="28"/>
          <w:szCs w:val="28"/>
        </w:rPr>
        <w:t>訓練成績之計算，均計算至小數點第二位，小數點第三位採四捨五入方式計算。</w:t>
      </w:r>
    </w:p>
    <w:p w:rsidR="002C312D" w:rsidRPr="00CD5E56" w:rsidRDefault="002C312D" w:rsidP="00D31219">
      <w:pPr>
        <w:pStyle w:val="a3"/>
        <w:adjustRightInd w:val="0"/>
        <w:spacing w:line="500" w:lineRule="exact"/>
        <w:ind w:leftChars="0" w:left="1400" w:hangingChars="500" w:hanging="1400"/>
        <w:rPr>
          <w:rFonts w:hAnsi="標楷體"/>
          <w:sz w:val="28"/>
          <w:szCs w:val="28"/>
        </w:rPr>
      </w:pPr>
      <w:r w:rsidRPr="00CD5E56">
        <w:rPr>
          <w:rFonts w:hAnsi="標楷體" w:hint="eastAsia"/>
          <w:sz w:val="28"/>
          <w:szCs w:val="28"/>
        </w:rPr>
        <w:t>第</w:t>
      </w:r>
      <w:r>
        <w:rPr>
          <w:rFonts w:hAnsi="標楷體"/>
          <w:sz w:val="28"/>
          <w:szCs w:val="28"/>
        </w:rPr>
        <w:t xml:space="preserve"> </w:t>
      </w:r>
      <w:r w:rsidRPr="00CD5E56">
        <w:rPr>
          <w:rFonts w:hAnsi="標楷體" w:hint="eastAsia"/>
          <w:sz w:val="28"/>
          <w:szCs w:val="28"/>
        </w:rPr>
        <w:t>十六</w:t>
      </w:r>
      <w:r>
        <w:rPr>
          <w:rFonts w:hAnsi="標楷體"/>
          <w:sz w:val="28"/>
          <w:szCs w:val="28"/>
        </w:rPr>
        <w:t xml:space="preserve"> </w:t>
      </w:r>
      <w:r w:rsidRPr="00CD5E56">
        <w:rPr>
          <w:rFonts w:hAnsi="標楷體" w:hint="eastAsia"/>
          <w:sz w:val="28"/>
          <w:szCs w:val="28"/>
        </w:rPr>
        <w:t>條</w:t>
      </w:r>
      <w:r w:rsidRPr="00CD5E56">
        <w:rPr>
          <w:rFonts w:hAnsi="標楷體"/>
          <w:sz w:val="28"/>
          <w:szCs w:val="28"/>
        </w:rPr>
        <w:t xml:space="preserve">  </w:t>
      </w:r>
      <w:r>
        <w:rPr>
          <w:rFonts w:hAnsi="標楷體"/>
          <w:sz w:val="28"/>
          <w:szCs w:val="28"/>
        </w:rPr>
        <w:t xml:space="preserve">  </w:t>
      </w:r>
      <w:r w:rsidRPr="00CD5E56">
        <w:rPr>
          <w:rFonts w:hAnsi="標楷體" w:hint="eastAsia"/>
          <w:sz w:val="28"/>
          <w:szCs w:val="28"/>
        </w:rPr>
        <w:t>受訓人員申請成績複查，應於接到成績單之次日起十五日內，向保訓會提出，逾期不予受理，並以一次為限。保訓會於收到複查成績之申請後，應於十五日內查復之。但有特殊原因得酌予延長十日，並通知受訓人員。</w:t>
      </w:r>
    </w:p>
    <w:p w:rsidR="002C312D" w:rsidRPr="00CD5E56" w:rsidRDefault="002C312D" w:rsidP="0045703E">
      <w:pPr>
        <w:pStyle w:val="a3"/>
        <w:adjustRightInd w:val="0"/>
        <w:spacing w:line="500" w:lineRule="exact"/>
        <w:ind w:leftChars="564" w:left="1354" w:firstLineChars="200" w:firstLine="560"/>
        <w:rPr>
          <w:rFonts w:hAnsi="標楷體"/>
          <w:sz w:val="28"/>
          <w:szCs w:val="28"/>
        </w:rPr>
      </w:pPr>
      <w:r w:rsidRPr="00CD5E56">
        <w:rPr>
          <w:rFonts w:hAnsi="標楷體" w:hint="eastAsia"/>
          <w:sz w:val="28"/>
          <w:szCs w:val="28"/>
        </w:rPr>
        <w:t>本訓練各項成績登記或核算錯誤，經重新計算後成績達及格標準者，由保訓會補行及格。</w:t>
      </w:r>
    </w:p>
    <w:p w:rsidR="002C312D" w:rsidRPr="00CD5E56" w:rsidRDefault="002C312D" w:rsidP="0045703E">
      <w:pPr>
        <w:pStyle w:val="a3"/>
        <w:adjustRightInd w:val="0"/>
        <w:spacing w:line="500" w:lineRule="exact"/>
        <w:ind w:leftChars="0" w:left="1400" w:hangingChars="500" w:hanging="1400"/>
        <w:rPr>
          <w:rFonts w:hAnsi="標楷體" w:cs="Times New Roman"/>
          <w:sz w:val="28"/>
          <w:szCs w:val="28"/>
        </w:rPr>
      </w:pPr>
      <w:r w:rsidRPr="00CD5E56">
        <w:rPr>
          <w:rFonts w:hAnsi="標楷體" w:hint="eastAsia"/>
          <w:sz w:val="28"/>
          <w:szCs w:val="28"/>
        </w:rPr>
        <w:t>第</w:t>
      </w:r>
      <w:r>
        <w:rPr>
          <w:rFonts w:hAnsi="標楷體"/>
          <w:sz w:val="28"/>
          <w:szCs w:val="28"/>
        </w:rPr>
        <w:t xml:space="preserve"> </w:t>
      </w:r>
      <w:r w:rsidRPr="00CD5E56">
        <w:rPr>
          <w:rFonts w:hAnsi="標楷體" w:hint="eastAsia"/>
          <w:sz w:val="28"/>
          <w:szCs w:val="28"/>
        </w:rPr>
        <w:t>十七</w:t>
      </w:r>
      <w:r>
        <w:rPr>
          <w:rFonts w:hAnsi="標楷體"/>
          <w:sz w:val="28"/>
          <w:szCs w:val="28"/>
        </w:rPr>
        <w:t xml:space="preserve"> </w:t>
      </w:r>
      <w:r w:rsidRPr="00CD5E56">
        <w:rPr>
          <w:rFonts w:hAnsi="標楷體" w:hint="eastAsia"/>
          <w:sz w:val="28"/>
          <w:szCs w:val="28"/>
        </w:rPr>
        <w:t>條</w:t>
      </w:r>
      <w:r w:rsidRPr="00CD5E56">
        <w:rPr>
          <w:rFonts w:hAnsi="標楷體"/>
          <w:sz w:val="28"/>
          <w:szCs w:val="28"/>
        </w:rPr>
        <w:t xml:space="preserve">  </w:t>
      </w:r>
      <w:r>
        <w:rPr>
          <w:rFonts w:hAnsi="標楷體"/>
          <w:sz w:val="28"/>
          <w:szCs w:val="28"/>
        </w:rPr>
        <w:t xml:space="preserve">  </w:t>
      </w:r>
      <w:r w:rsidRPr="00CD5E56">
        <w:rPr>
          <w:rFonts w:hAnsi="標楷體" w:hint="eastAsia"/>
          <w:sz w:val="28"/>
          <w:szCs w:val="28"/>
        </w:rPr>
        <w:t>訓練期間辦理成績考核相關人員，於其本人、配偶、前配偶、三親等內之血親、姻親參加訓練之評量時，應自行迴避。</w:t>
      </w:r>
    </w:p>
    <w:p w:rsidR="002C312D" w:rsidRPr="00CD5E56" w:rsidRDefault="002C312D" w:rsidP="00CD5E56">
      <w:pPr>
        <w:pStyle w:val="2"/>
        <w:spacing w:line="500" w:lineRule="exact"/>
        <w:ind w:left="280" w:hangingChars="100" w:hanging="280"/>
        <w:rPr>
          <w:sz w:val="28"/>
          <w:szCs w:val="28"/>
        </w:rPr>
      </w:pPr>
      <w:r w:rsidRPr="00CD5E56">
        <w:rPr>
          <w:rFonts w:hint="eastAsia"/>
          <w:sz w:val="28"/>
          <w:szCs w:val="28"/>
        </w:rPr>
        <w:t>第</w:t>
      </w:r>
      <w:r>
        <w:rPr>
          <w:sz w:val="28"/>
          <w:szCs w:val="28"/>
        </w:rPr>
        <w:t xml:space="preserve"> </w:t>
      </w:r>
      <w:r w:rsidRPr="00CD5E56">
        <w:rPr>
          <w:rFonts w:hint="eastAsia"/>
          <w:sz w:val="28"/>
          <w:szCs w:val="28"/>
        </w:rPr>
        <w:t>十八</w:t>
      </w:r>
      <w:r>
        <w:rPr>
          <w:sz w:val="28"/>
          <w:szCs w:val="28"/>
        </w:rPr>
        <w:t xml:space="preserve"> </w:t>
      </w:r>
      <w:r w:rsidRPr="00CD5E56">
        <w:rPr>
          <w:rFonts w:hint="eastAsia"/>
          <w:sz w:val="28"/>
          <w:szCs w:val="28"/>
        </w:rPr>
        <w:t>條</w:t>
      </w:r>
      <w:r w:rsidRPr="00CD5E56">
        <w:rPr>
          <w:sz w:val="28"/>
          <w:szCs w:val="28"/>
        </w:rPr>
        <w:t xml:space="preserve">  </w:t>
      </w:r>
      <w:r>
        <w:rPr>
          <w:sz w:val="28"/>
          <w:szCs w:val="28"/>
        </w:rPr>
        <w:t xml:space="preserve">  </w:t>
      </w:r>
      <w:r w:rsidRPr="00CD5E56">
        <w:rPr>
          <w:rFonts w:hint="eastAsia"/>
          <w:sz w:val="28"/>
          <w:szCs w:val="28"/>
        </w:rPr>
        <w:t>受訓人員有下列情事之一者，得保留受訓資格：</w:t>
      </w:r>
    </w:p>
    <w:p w:rsidR="002C312D" w:rsidRPr="00CD5E56" w:rsidRDefault="002C312D" w:rsidP="0045703E">
      <w:pPr>
        <w:pStyle w:val="2"/>
        <w:spacing w:line="500" w:lineRule="exact"/>
        <w:ind w:leftChars="606" w:left="1874" w:hangingChars="150" w:hanging="420"/>
        <w:rPr>
          <w:sz w:val="28"/>
          <w:szCs w:val="28"/>
        </w:rPr>
      </w:pPr>
      <w:r w:rsidRPr="00CD5E56">
        <w:rPr>
          <w:rFonts w:hint="eastAsia"/>
          <w:sz w:val="28"/>
          <w:szCs w:val="28"/>
        </w:rPr>
        <w:t>一、有第十一條但書所定情事，致無法報到受訓，依規定檢</w:t>
      </w:r>
      <w:r w:rsidRPr="00CD5E56">
        <w:rPr>
          <w:rFonts w:hint="eastAsia"/>
          <w:sz w:val="28"/>
          <w:szCs w:val="28"/>
        </w:rPr>
        <w:lastRenderedPageBreak/>
        <w:t>具相關證明文件向保訓會申請延後訓練，並經同意。</w:t>
      </w:r>
    </w:p>
    <w:p w:rsidR="002C312D" w:rsidRPr="00CD5E56" w:rsidRDefault="002C312D" w:rsidP="0045703E">
      <w:pPr>
        <w:pStyle w:val="2"/>
        <w:spacing w:line="500" w:lineRule="exact"/>
        <w:ind w:leftChars="332" w:left="797" w:firstLineChars="200" w:firstLine="560"/>
        <w:rPr>
          <w:sz w:val="28"/>
          <w:szCs w:val="28"/>
        </w:rPr>
      </w:pPr>
      <w:r w:rsidRPr="00CD5E56">
        <w:rPr>
          <w:rFonts w:hint="eastAsia"/>
          <w:sz w:val="28"/>
          <w:szCs w:val="28"/>
        </w:rPr>
        <w:t>二、有第十二條事由，經停止訓練。</w:t>
      </w:r>
    </w:p>
    <w:p w:rsidR="002C312D" w:rsidRPr="00CD5E56" w:rsidRDefault="002C312D" w:rsidP="0045703E">
      <w:pPr>
        <w:pStyle w:val="2"/>
        <w:spacing w:line="500" w:lineRule="exact"/>
        <w:ind w:leftChars="564" w:left="1354" w:firstLineChars="200" w:firstLine="560"/>
        <w:rPr>
          <w:sz w:val="28"/>
          <w:szCs w:val="28"/>
        </w:rPr>
      </w:pPr>
      <w:r w:rsidRPr="00CD5E56">
        <w:rPr>
          <w:rFonts w:hint="eastAsia"/>
          <w:sz w:val="28"/>
          <w:szCs w:val="28"/>
        </w:rPr>
        <w:t>受訓人員於訓練前經核准延後訓練或於訓練期間經核准停止訓練者，應於原因消滅後三個月內，檢具相關證明文件，由服務機關、學校函經各主管機關向保訓會申請補訓，並由保訓會視年度辦理時程，於當年度或次年度調訓，逾期未提出申請者，視同放棄補訓及依前項保留之受訓資格。</w:t>
      </w:r>
    </w:p>
    <w:p w:rsidR="002C312D" w:rsidRPr="00CD5E56" w:rsidRDefault="002C312D" w:rsidP="0045703E">
      <w:pPr>
        <w:pStyle w:val="2"/>
        <w:spacing w:line="500" w:lineRule="exact"/>
        <w:ind w:leftChars="564" w:left="1354" w:firstLineChars="200" w:firstLine="560"/>
        <w:rPr>
          <w:sz w:val="28"/>
          <w:szCs w:val="28"/>
        </w:rPr>
      </w:pPr>
      <w:r w:rsidRPr="00CD5E56">
        <w:rPr>
          <w:rFonts w:hint="eastAsia"/>
          <w:sz w:val="28"/>
          <w:szCs w:val="28"/>
        </w:rPr>
        <w:t>經核准延後訓練或停止訓練者，其所遺當年度缺額未經遞補者，不計入核准補訓年度各主管機關分配受訓之名額。</w:t>
      </w:r>
    </w:p>
    <w:p w:rsidR="002C312D" w:rsidRPr="00CD5E56" w:rsidRDefault="002C312D" w:rsidP="0045703E">
      <w:pPr>
        <w:spacing w:line="500" w:lineRule="exact"/>
        <w:ind w:left="1400" w:hangingChars="500" w:hanging="1400"/>
        <w:jc w:val="both"/>
        <w:rPr>
          <w:rFonts w:ascii="標楷體" w:eastAsia="標楷體" w:hAnsi="標楷體"/>
          <w:sz w:val="28"/>
          <w:szCs w:val="28"/>
        </w:rPr>
      </w:pPr>
      <w:r w:rsidRPr="00CD5E56">
        <w:rPr>
          <w:rFonts w:ascii="標楷體" w:eastAsia="標楷體" w:hAnsi="標楷體" w:hint="eastAsia"/>
          <w:sz w:val="28"/>
          <w:szCs w:val="28"/>
        </w:rPr>
        <w:t>第</w:t>
      </w:r>
      <w:r>
        <w:rPr>
          <w:rFonts w:ascii="標楷體" w:eastAsia="標楷體" w:hAnsi="標楷體"/>
          <w:sz w:val="28"/>
          <w:szCs w:val="28"/>
        </w:rPr>
        <w:t xml:space="preserve"> </w:t>
      </w:r>
      <w:r w:rsidRPr="00CD5E56">
        <w:rPr>
          <w:rFonts w:ascii="標楷體" w:eastAsia="標楷體" w:hAnsi="標楷體" w:hint="eastAsia"/>
          <w:sz w:val="28"/>
          <w:szCs w:val="28"/>
        </w:rPr>
        <w:t>十九</w:t>
      </w:r>
      <w:r>
        <w:rPr>
          <w:rFonts w:ascii="標楷體" w:eastAsia="標楷體" w:hAnsi="標楷體"/>
          <w:sz w:val="28"/>
          <w:szCs w:val="28"/>
        </w:rPr>
        <w:t xml:space="preserve"> </w:t>
      </w:r>
      <w:r w:rsidRPr="00CD5E56">
        <w:rPr>
          <w:rFonts w:ascii="標楷體" w:eastAsia="標楷體" w:hAnsi="標楷體" w:hint="eastAsia"/>
          <w:sz w:val="28"/>
          <w:szCs w:val="28"/>
        </w:rPr>
        <w:t>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受訓人員訓練成績經評定不及格者，於次年度起符合受訓資格時，得由各主管機關重新依規定遴選後，函送保訓會參加本訓練。</w:t>
      </w:r>
    </w:p>
    <w:p w:rsidR="002C312D" w:rsidRPr="00CD5E56" w:rsidRDefault="002C312D" w:rsidP="0045703E">
      <w:pPr>
        <w:spacing w:line="500" w:lineRule="exact"/>
        <w:ind w:leftChars="564" w:left="1354" w:firstLineChars="200" w:firstLine="560"/>
        <w:jc w:val="both"/>
        <w:rPr>
          <w:rFonts w:ascii="標楷體" w:eastAsia="標楷體" w:hAnsi="標楷體"/>
          <w:sz w:val="28"/>
          <w:szCs w:val="28"/>
        </w:rPr>
      </w:pPr>
      <w:r w:rsidRPr="00CD5E56">
        <w:rPr>
          <w:rFonts w:ascii="標楷體" w:eastAsia="標楷體" w:hAnsi="標楷體" w:hint="eastAsia"/>
          <w:sz w:val="28"/>
          <w:szCs w:val="28"/>
        </w:rPr>
        <w:t>受訓人員經依第十三條各款廢止當年度受訓資格者，應間隔下列年度後，始得由各主管機關重新依規定遴選後，函送保</w:t>
      </w:r>
      <w:r>
        <w:rPr>
          <w:rFonts w:ascii="標楷體" w:eastAsia="標楷體" w:hAnsi="標楷體"/>
          <w:sz w:val="28"/>
          <w:szCs w:val="28"/>
        </w:rPr>
        <w:t xml:space="preserve">   </w:t>
      </w:r>
      <w:r w:rsidRPr="00CD5E56">
        <w:rPr>
          <w:rFonts w:ascii="標楷體" w:eastAsia="標楷體" w:hAnsi="標楷體" w:hint="eastAsia"/>
          <w:sz w:val="28"/>
          <w:szCs w:val="28"/>
        </w:rPr>
        <w:t>訓會參加本訓練：</w:t>
      </w:r>
    </w:p>
    <w:p w:rsidR="002C312D" w:rsidRPr="00CD5E56" w:rsidRDefault="002C312D" w:rsidP="0045703E">
      <w:pPr>
        <w:spacing w:line="500" w:lineRule="exact"/>
        <w:ind w:leftChars="332" w:left="797" w:firstLineChars="200" w:firstLine="560"/>
        <w:jc w:val="both"/>
        <w:rPr>
          <w:rFonts w:ascii="標楷體" w:eastAsia="標楷體" w:hAnsi="標楷體"/>
          <w:sz w:val="28"/>
          <w:szCs w:val="28"/>
        </w:rPr>
      </w:pPr>
      <w:r w:rsidRPr="00CD5E56">
        <w:rPr>
          <w:rFonts w:ascii="標楷體" w:eastAsia="標楷體" w:hAnsi="標楷體" w:hint="eastAsia"/>
          <w:sz w:val="28"/>
          <w:szCs w:val="28"/>
        </w:rPr>
        <w:t>一、第一款或第二款：一年度。</w:t>
      </w:r>
    </w:p>
    <w:p w:rsidR="002C312D" w:rsidRPr="00CD5E56" w:rsidRDefault="002C312D" w:rsidP="0045703E">
      <w:pPr>
        <w:spacing w:line="500" w:lineRule="exact"/>
        <w:ind w:leftChars="332" w:left="797" w:firstLineChars="200" w:firstLine="560"/>
        <w:jc w:val="both"/>
        <w:rPr>
          <w:rFonts w:ascii="標楷體" w:eastAsia="標楷體" w:hAnsi="標楷體"/>
          <w:sz w:val="28"/>
          <w:szCs w:val="28"/>
        </w:rPr>
      </w:pPr>
      <w:r w:rsidRPr="00CD5E56">
        <w:rPr>
          <w:rFonts w:ascii="標楷體" w:eastAsia="標楷體" w:hAnsi="標楷體" w:hint="eastAsia"/>
          <w:sz w:val="28"/>
          <w:szCs w:val="28"/>
        </w:rPr>
        <w:t>二、第三款或第四款：三年度。</w:t>
      </w:r>
    </w:p>
    <w:p w:rsidR="002C312D" w:rsidRPr="00CD5E56" w:rsidRDefault="002C312D" w:rsidP="0045703E">
      <w:pPr>
        <w:spacing w:line="500" w:lineRule="exact"/>
        <w:ind w:leftChars="332" w:left="797" w:firstLineChars="200" w:firstLine="560"/>
        <w:jc w:val="both"/>
        <w:rPr>
          <w:rFonts w:ascii="標楷體" w:eastAsia="標楷體" w:hAnsi="標楷體"/>
          <w:sz w:val="28"/>
          <w:szCs w:val="28"/>
        </w:rPr>
      </w:pPr>
      <w:r w:rsidRPr="00CD5E56">
        <w:rPr>
          <w:rFonts w:ascii="標楷體" w:eastAsia="標楷體" w:hAnsi="標楷體" w:hint="eastAsia"/>
          <w:sz w:val="28"/>
          <w:szCs w:val="28"/>
        </w:rPr>
        <w:t>三、第五款、第六款、第七款或第八款：五年度。</w:t>
      </w:r>
    </w:p>
    <w:p w:rsidR="002C312D" w:rsidRPr="00CD5E56" w:rsidRDefault="002C312D" w:rsidP="0045703E">
      <w:pPr>
        <w:spacing w:line="500" w:lineRule="exact"/>
        <w:ind w:leftChars="100" w:left="240" w:firstLineChars="600" w:firstLine="1680"/>
        <w:jc w:val="both"/>
        <w:rPr>
          <w:rFonts w:ascii="標楷體" w:eastAsia="標楷體" w:hAnsi="標楷體"/>
          <w:sz w:val="28"/>
          <w:szCs w:val="28"/>
        </w:rPr>
      </w:pPr>
      <w:r w:rsidRPr="00CD5E56">
        <w:rPr>
          <w:rFonts w:ascii="標楷體" w:eastAsia="標楷體" w:hAnsi="標楷體" w:hint="eastAsia"/>
          <w:sz w:val="28"/>
          <w:szCs w:val="28"/>
        </w:rPr>
        <w:t>依前二項規定重新參加本訓練者，應全額自費受訓。</w:t>
      </w:r>
    </w:p>
    <w:p w:rsidR="002C312D" w:rsidRPr="00CD5E56" w:rsidRDefault="002C312D" w:rsidP="0045703E">
      <w:pPr>
        <w:spacing w:line="500" w:lineRule="exact"/>
        <w:ind w:left="1400" w:hangingChars="500" w:hanging="1400"/>
        <w:jc w:val="both"/>
        <w:rPr>
          <w:rFonts w:ascii="標楷體" w:eastAsia="標楷體" w:hAnsi="標楷體"/>
          <w:sz w:val="28"/>
          <w:szCs w:val="28"/>
        </w:rPr>
      </w:pPr>
      <w:r w:rsidRPr="00CD5E56">
        <w:rPr>
          <w:rFonts w:ascii="標楷體" w:eastAsia="標楷體" w:hAnsi="標楷體" w:hint="eastAsia"/>
          <w:sz w:val="28"/>
          <w:szCs w:val="28"/>
        </w:rPr>
        <w:t>第</w:t>
      </w:r>
      <w:r>
        <w:rPr>
          <w:rFonts w:ascii="標楷體" w:eastAsia="標楷體" w:hAnsi="標楷體"/>
          <w:sz w:val="28"/>
          <w:szCs w:val="28"/>
        </w:rPr>
        <w:t xml:space="preserve"> </w:t>
      </w:r>
      <w:r w:rsidRPr="00CD5E56">
        <w:rPr>
          <w:rFonts w:ascii="標楷體" w:eastAsia="標楷體" w:hAnsi="標楷體" w:hint="eastAsia"/>
          <w:sz w:val="28"/>
          <w:szCs w:val="28"/>
        </w:rPr>
        <w:t>二十</w:t>
      </w:r>
      <w:r>
        <w:rPr>
          <w:rFonts w:ascii="標楷體" w:eastAsia="標楷體" w:hAnsi="標楷體"/>
          <w:sz w:val="28"/>
          <w:szCs w:val="28"/>
        </w:rPr>
        <w:t xml:space="preserve"> </w:t>
      </w:r>
      <w:r w:rsidRPr="00CD5E56">
        <w:rPr>
          <w:rFonts w:ascii="標楷體" w:eastAsia="標楷體" w:hAnsi="標楷體" w:hint="eastAsia"/>
          <w:sz w:val="28"/>
          <w:szCs w:val="28"/>
        </w:rPr>
        <w:t>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受訓人員訓練期滿並經核定成績及格者，由保訓會報請考試院發給訓練合格證書，並函知各主管機關及銓敘部。</w:t>
      </w:r>
    </w:p>
    <w:p w:rsidR="002C312D" w:rsidRPr="00CD5E56" w:rsidRDefault="002C312D" w:rsidP="0045703E">
      <w:pPr>
        <w:pStyle w:val="3"/>
        <w:spacing w:line="500" w:lineRule="exact"/>
        <w:ind w:leftChars="564" w:left="1354" w:firstLineChars="200" w:firstLine="560"/>
        <w:rPr>
          <w:rFonts w:hAnsi="標楷體"/>
          <w:sz w:val="28"/>
          <w:szCs w:val="28"/>
        </w:rPr>
      </w:pPr>
      <w:r w:rsidRPr="00CD5E56">
        <w:rPr>
          <w:rFonts w:hAnsi="標楷體" w:hint="eastAsia"/>
          <w:sz w:val="28"/>
          <w:szCs w:val="28"/>
        </w:rPr>
        <w:t>受訓人員於訓練期間發現有受訓資格不符情事者，由保訓會予以退訓；其涉及行政或刑事責任者，依法處理。</w:t>
      </w:r>
    </w:p>
    <w:p w:rsidR="002C312D" w:rsidRPr="00CD5E56" w:rsidRDefault="002C312D" w:rsidP="0045703E">
      <w:pPr>
        <w:spacing w:line="500" w:lineRule="exact"/>
        <w:ind w:leftChars="564" w:left="1354" w:firstLineChars="200" w:firstLine="560"/>
        <w:jc w:val="both"/>
        <w:rPr>
          <w:rFonts w:ascii="標楷體" w:eastAsia="標楷體" w:hAnsi="標楷體"/>
          <w:sz w:val="28"/>
          <w:szCs w:val="28"/>
        </w:rPr>
      </w:pPr>
      <w:r w:rsidRPr="00CD5E56">
        <w:rPr>
          <w:rFonts w:ascii="標楷體" w:eastAsia="標楷體" w:hAnsi="標楷體" w:hint="eastAsia"/>
          <w:sz w:val="28"/>
          <w:szCs w:val="28"/>
        </w:rPr>
        <w:t>前項退訓人員，於次年度起符合受訓資格時，由各主管機關依規定重新遴選後，函送保訓會參加本訓練</w:t>
      </w:r>
      <w:r w:rsidRPr="00CD5E56">
        <w:rPr>
          <w:rFonts w:ascii="標楷體" w:eastAsia="標楷體" w:hAnsi="標楷體" w:hint="eastAsia"/>
          <w:color w:val="000000"/>
          <w:sz w:val="28"/>
          <w:szCs w:val="28"/>
        </w:rPr>
        <w:t>；</w:t>
      </w:r>
      <w:r w:rsidRPr="00CD5E56">
        <w:rPr>
          <w:rFonts w:ascii="標楷體" w:eastAsia="標楷體" w:hAnsi="標楷體" w:hint="eastAsia"/>
          <w:sz w:val="28"/>
          <w:szCs w:val="28"/>
        </w:rPr>
        <w:t>其退訓有可歸責於受訓人員之事由者，</w:t>
      </w:r>
      <w:r w:rsidRPr="00CD5E56">
        <w:rPr>
          <w:rFonts w:ascii="標楷體" w:eastAsia="標楷體" w:hAnsi="標楷體" w:cs="標楷體" w:hint="eastAsia"/>
          <w:sz w:val="28"/>
          <w:szCs w:val="28"/>
        </w:rPr>
        <w:t>應全額自費受訓。</w:t>
      </w:r>
    </w:p>
    <w:p w:rsidR="002C312D" w:rsidRPr="00CD5E56" w:rsidRDefault="002C312D" w:rsidP="0045703E">
      <w:pPr>
        <w:spacing w:line="500" w:lineRule="exact"/>
        <w:ind w:leftChars="564" w:left="1354" w:firstLineChars="200" w:firstLine="560"/>
        <w:jc w:val="both"/>
        <w:rPr>
          <w:rFonts w:ascii="標楷體" w:eastAsia="標楷體" w:hAnsi="標楷體"/>
          <w:sz w:val="28"/>
          <w:szCs w:val="28"/>
        </w:rPr>
      </w:pPr>
      <w:r w:rsidRPr="00CD5E56">
        <w:rPr>
          <w:rFonts w:ascii="標楷體" w:eastAsia="標楷體" w:hAnsi="標楷體" w:hint="eastAsia"/>
          <w:sz w:val="28"/>
          <w:szCs w:val="28"/>
        </w:rPr>
        <w:t>受訓人員訓練期滿經核定成績及格後，發現有受訓資格不</w:t>
      </w:r>
      <w:r w:rsidRPr="00CD5E56">
        <w:rPr>
          <w:rFonts w:ascii="標楷體" w:eastAsia="標楷體" w:hAnsi="標楷體" w:hint="eastAsia"/>
          <w:sz w:val="28"/>
          <w:szCs w:val="28"/>
        </w:rPr>
        <w:lastRenderedPageBreak/>
        <w:t>符情事者，由保訓會撤銷訓練及格資格並報請考試院註銷訓練合格證書；其涉及行政或刑事責任者，依法處理。</w:t>
      </w:r>
    </w:p>
    <w:p w:rsidR="002C312D" w:rsidRPr="00CD5E56" w:rsidRDefault="002C312D" w:rsidP="0045703E">
      <w:pPr>
        <w:spacing w:line="500" w:lineRule="exact"/>
        <w:ind w:leftChars="564" w:left="1354" w:firstLineChars="200" w:firstLine="560"/>
        <w:jc w:val="both"/>
        <w:rPr>
          <w:rFonts w:ascii="標楷體" w:eastAsia="標楷體" w:hAnsi="標楷體"/>
          <w:sz w:val="28"/>
          <w:szCs w:val="28"/>
        </w:rPr>
      </w:pPr>
      <w:r w:rsidRPr="00CD5E56">
        <w:rPr>
          <w:rFonts w:ascii="標楷體" w:eastAsia="標楷體" w:hAnsi="標楷體" w:hint="eastAsia"/>
          <w:sz w:val="28"/>
          <w:szCs w:val="28"/>
        </w:rPr>
        <w:t>訓練及格資格經撤銷者，於保訓會撤銷函送達之次日起，符合受訓資格時，由各主管機關依規定重新遴選後，函送保訓會參加本訓練。</w:t>
      </w:r>
      <w:r w:rsidRPr="00CD5E56">
        <w:rPr>
          <w:rFonts w:ascii="標楷體" w:eastAsia="標楷體" w:hAnsi="標楷體" w:hint="eastAsia"/>
          <w:color w:val="000000"/>
          <w:sz w:val="28"/>
          <w:szCs w:val="28"/>
        </w:rPr>
        <w:t>但</w:t>
      </w:r>
      <w:r w:rsidRPr="00CD5E56">
        <w:rPr>
          <w:rFonts w:ascii="標楷體" w:eastAsia="標楷體" w:hAnsi="標楷體" w:hint="eastAsia"/>
          <w:sz w:val="28"/>
          <w:szCs w:val="28"/>
        </w:rPr>
        <w:t>其撤銷有可歸責於受訓人員之事由者，應</w:t>
      </w:r>
      <w:r w:rsidRPr="00CD5E56">
        <w:rPr>
          <w:rFonts w:ascii="標楷體" w:eastAsia="標楷體" w:hAnsi="標楷體" w:cs="標楷體" w:hint="eastAsia"/>
          <w:sz w:val="28"/>
          <w:szCs w:val="28"/>
        </w:rPr>
        <w:t>全額自費受訓。</w:t>
      </w:r>
    </w:p>
    <w:p w:rsidR="002C312D" w:rsidRPr="00CD5E56" w:rsidRDefault="002C312D" w:rsidP="0045703E">
      <w:pPr>
        <w:spacing w:line="500" w:lineRule="exact"/>
        <w:ind w:leftChars="564" w:left="1354" w:firstLineChars="200" w:firstLine="560"/>
        <w:jc w:val="both"/>
        <w:rPr>
          <w:rFonts w:ascii="標楷體" w:eastAsia="標楷體" w:hAnsi="標楷體"/>
          <w:sz w:val="28"/>
          <w:szCs w:val="28"/>
        </w:rPr>
      </w:pPr>
      <w:r w:rsidRPr="00CD5E56">
        <w:rPr>
          <w:rFonts w:ascii="標楷體" w:eastAsia="標楷體" w:hAnsi="標楷體" w:hint="eastAsia"/>
          <w:sz w:val="28"/>
          <w:szCs w:val="28"/>
        </w:rPr>
        <w:t>訓練及格資格經撤銷，而其撤銷因不可歸責於受訓人員之事由者，於保訓會撤銷函送達之次日起三年內，符合受訓資格時，由各主管機關依規定重新遴選後，填具免訓申請書（如附件三），函送保訓會，經核准後，視同訓練合格，由保訓會於同一年度統一報請考試院發給訓練合格證書。</w:t>
      </w:r>
    </w:p>
    <w:p w:rsidR="002C312D" w:rsidRPr="00CD5E56" w:rsidRDefault="002C312D" w:rsidP="0045703E">
      <w:pPr>
        <w:spacing w:line="500" w:lineRule="exact"/>
        <w:ind w:left="1400" w:hangingChars="500" w:hanging="1400"/>
        <w:jc w:val="both"/>
        <w:rPr>
          <w:rFonts w:ascii="標楷體" w:eastAsia="標楷體" w:hAnsi="標楷體"/>
          <w:sz w:val="28"/>
          <w:szCs w:val="28"/>
        </w:rPr>
      </w:pPr>
      <w:r w:rsidRPr="00CD5E56">
        <w:rPr>
          <w:rFonts w:ascii="標楷體" w:eastAsia="標楷體" w:hAnsi="標楷體" w:hint="eastAsia"/>
          <w:sz w:val="28"/>
          <w:szCs w:val="28"/>
        </w:rPr>
        <w:t>第二十一條</w:t>
      </w:r>
      <w:r w:rsidRPr="00CD5E56">
        <w:rPr>
          <w:rFonts w:ascii="標楷體" w:eastAsia="標楷體" w:hAnsi="標楷體"/>
          <w:sz w:val="28"/>
          <w:szCs w:val="28"/>
        </w:rPr>
        <w:t xml:space="preserve">  </w:t>
      </w:r>
      <w:r>
        <w:rPr>
          <w:rFonts w:ascii="標楷體" w:eastAsia="標楷體" w:hAnsi="標楷體"/>
          <w:sz w:val="28"/>
          <w:szCs w:val="28"/>
        </w:rPr>
        <w:t xml:space="preserve">  </w:t>
      </w:r>
      <w:r w:rsidRPr="00CD5E56">
        <w:rPr>
          <w:rFonts w:ascii="標楷體" w:eastAsia="標楷體" w:hAnsi="標楷體" w:hint="eastAsia"/>
          <w:sz w:val="28"/>
          <w:szCs w:val="28"/>
        </w:rPr>
        <w:t>本訓練所需經費，除由文官學院編列預算支應外，得向受訓人員或其服務機關、學校收取必要之基本費用。</w:t>
      </w:r>
    </w:p>
    <w:p w:rsidR="002C312D" w:rsidRPr="00CD5E56" w:rsidRDefault="002C312D" w:rsidP="00CD5E56">
      <w:pPr>
        <w:pStyle w:val="2"/>
        <w:spacing w:line="500" w:lineRule="exact"/>
        <w:ind w:left="280" w:hangingChars="100" w:hanging="280"/>
        <w:rPr>
          <w:sz w:val="28"/>
          <w:szCs w:val="28"/>
        </w:rPr>
      </w:pPr>
      <w:r w:rsidRPr="00CD5E56">
        <w:rPr>
          <w:rFonts w:hint="eastAsia"/>
          <w:sz w:val="28"/>
          <w:szCs w:val="28"/>
        </w:rPr>
        <w:t>第二十二條</w:t>
      </w:r>
      <w:r w:rsidRPr="00CD5E56">
        <w:rPr>
          <w:sz w:val="28"/>
          <w:szCs w:val="28"/>
        </w:rPr>
        <w:t xml:space="preserve">  </w:t>
      </w:r>
      <w:r>
        <w:rPr>
          <w:sz w:val="28"/>
          <w:szCs w:val="28"/>
        </w:rPr>
        <w:t xml:space="preserve">  </w:t>
      </w:r>
      <w:r w:rsidRPr="00CD5E56">
        <w:rPr>
          <w:rFonts w:hint="eastAsia"/>
          <w:sz w:val="28"/>
          <w:szCs w:val="28"/>
        </w:rPr>
        <w:t>本辦法自發布日施行。</w:t>
      </w:r>
    </w:p>
    <w:p w:rsidR="002C312D" w:rsidRPr="00F3141F" w:rsidRDefault="002C312D">
      <w:pPr>
        <w:widowControl/>
        <w:rPr>
          <w:rFonts w:ascii="標楷體" w:eastAsia="標楷體" w:hAnsi="標楷體"/>
        </w:rPr>
        <w:sectPr w:rsidR="002C312D" w:rsidRPr="00F3141F" w:rsidSect="00364D44">
          <w:footerReference w:type="even" r:id="rId7"/>
          <w:footerReference w:type="default" r:id="rId8"/>
          <w:pgSz w:w="11906" w:h="16838"/>
          <w:pgMar w:top="1418" w:right="1418" w:bottom="1418" w:left="1701" w:header="851" w:footer="992" w:gutter="0"/>
          <w:pgNumType w:start="1"/>
          <w:cols w:space="425"/>
          <w:docGrid w:type="lines" w:linePitch="360"/>
        </w:sectPr>
      </w:pPr>
    </w:p>
    <w:p w:rsidR="002C312D" w:rsidRPr="00A007B5" w:rsidRDefault="002C312D" w:rsidP="00A007B5">
      <w:pPr>
        <w:ind w:firstLineChars="300" w:firstLine="960"/>
        <w:rPr>
          <w:rFonts w:ascii="標楷體" w:eastAsia="標楷體" w:hAnsi="標楷體"/>
          <w:bCs/>
          <w:sz w:val="32"/>
          <w:szCs w:val="32"/>
        </w:rPr>
      </w:pPr>
      <w:r w:rsidRPr="00A007B5">
        <w:rPr>
          <w:rFonts w:ascii="標楷體" w:eastAsia="標楷體" w:hAnsi="標楷體" w:hint="eastAsia"/>
          <w:bCs/>
          <w:sz w:val="32"/>
          <w:szCs w:val="32"/>
        </w:rPr>
        <w:lastRenderedPageBreak/>
        <w:t>附件一</w:t>
      </w:r>
    </w:p>
    <w:p w:rsidR="002C312D" w:rsidRPr="00F3141F" w:rsidRDefault="002C312D" w:rsidP="00167C16">
      <w:pPr>
        <w:jc w:val="center"/>
        <w:rPr>
          <w:rFonts w:ascii="標楷體" w:eastAsia="標楷體" w:hAnsi="標楷體"/>
          <w:b/>
          <w:bCs/>
          <w:sz w:val="32"/>
          <w:szCs w:val="32"/>
        </w:rPr>
      </w:pPr>
      <w:r w:rsidRPr="00F3141F">
        <w:rPr>
          <w:rFonts w:ascii="標楷體" w:eastAsia="標楷體" w:hAnsi="標楷體" w:hint="eastAsia"/>
          <w:b/>
          <w:bCs/>
          <w:sz w:val="32"/>
          <w:szCs w:val="32"/>
        </w:rPr>
        <w:t>委任公務人員晉升薦任官等訓練遴選評分標準表</w:t>
      </w:r>
    </w:p>
    <w:tbl>
      <w:tblPr>
        <w:tblW w:w="1006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5"/>
        <w:gridCol w:w="851"/>
        <w:gridCol w:w="992"/>
        <w:gridCol w:w="425"/>
        <w:gridCol w:w="1985"/>
        <w:gridCol w:w="1134"/>
        <w:gridCol w:w="4102"/>
      </w:tblGrid>
      <w:tr w:rsidR="002C312D" w:rsidRPr="00F3141F" w:rsidTr="00A568AB">
        <w:trPr>
          <w:cantSplit/>
          <w:trHeight w:val="643"/>
        </w:trPr>
        <w:tc>
          <w:tcPr>
            <w:tcW w:w="575" w:type="dxa"/>
            <w:vAlign w:val="center"/>
          </w:tcPr>
          <w:p w:rsidR="002C312D" w:rsidRPr="00F3141F" w:rsidRDefault="002C312D" w:rsidP="00A568AB">
            <w:pPr>
              <w:wordWrap w:val="0"/>
              <w:jc w:val="distribute"/>
              <w:rPr>
                <w:rFonts w:ascii="標楷體" w:eastAsia="標楷體" w:hAnsi="標楷體"/>
              </w:rPr>
            </w:pPr>
            <w:r w:rsidRPr="00F3141F">
              <w:rPr>
                <w:rFonts w:ascii="標楷體" w:eastAsia="標楷體" w:hAnsi="標楷體" w:hint="eastAsia"/>
              </w:rPr>
              <w:t>項目</w:t>
            </w:r>
          </w:p>
        </w:tc>
        <w:tc>
          <w:tcPr>
            <w:tcW w:w="851" w:type="dxa"/>
          </w:tcPr>
          <w:p w:rsidR="002C312D" w:rsidRPr="00F3141F" w:rsidRDefault="002C312D" w:rsidP="00A568AB">
            <w:pPr>
              <w:wordWrap w:val="0"/>
              <w:jc w:val="distribute"/>
              <w:rPr>
                <w:rFonts w:ascii="標楷體" w:eastAsia="標楷體" w:hAnsi="標楷體"/>
              </w:rPr>
            </w:pPr>
            <w:r w:rsidRPr="00F3141F">
              <w:rPr>
                <w:rFonts w:ascii="標楷體" w:eastAsia="標楷體" w:hAnsi="標楷體" w:hint="eastAsia"/>
              </w:rPr>
              <w:t>本項最高分數</w:t>
            </w:r>
          </w:p>
        </w:tc>
        <w:tc>
          <w:tcPr>
            <w:tcW w:w="3402" w:type="dxa"/>
            <w:gridSpan w:val="3"/>
            <w:vAlign w:val="center"/>
          </w:tcPr>
          <w:p w:rsidR="002C312D" w:rsidRPr="00F3141F" w:rsidRDefault="002C312D" w:rsidP="00A568AB">
            <w:pPr>
              <w:wordWrap w:val="0"/>
              <w:jc w:val="distribute"/>
              <w:rPr>
                <w:rFonts w:ascii="標楷體" w:eastAsia="標楷體" w:hAnsi="標楷體"/>
              </w:rPr>
            </w:pPr>
            <w:r w:rsidRPr="00F3141F">
              <w:rPr>
                <w:rFonts w:ascii="標楷體" w:eastAsia="標楷體" w:hAnsi="標楷體" w:hint="eastAsia"/>
              </w:rPr>
              <w:t>評比項目</w:t>
            </w:r>
          </w:p>
        </w:tc>
        <w:tc>
          <w:tcPr>
            <w:tcW w:w="1134" w:type="dxa"/>
            <w:vAlign w:val="center"/>
          </w:tcPr>
          <w:p w:rsidR="002C312D" w:rsidRPr="00F3141F" w:rsidRDefault="002C312D" w:rsidP="00A568AB">
            <w:pPr>
              <w:wordWrap w:val="0"/>
              <w:jc w:val="distribute"/>
              <w:rPr>
                <w:rFonts w:ascii="標楷體" w:eastAsia="標楷體" w:hAnsi="標楷體"/>
              </w:rPr>
            </w:pPr>
            <w:r w:rsidRPr="00F3141F">
              <w:rPr>
                <w:rFonts w:ascii="標楷體" w:eastAsia="標楷體" w:hAnsi="標楷體" w:hint="eastAsia"/>
              </w:rPr>
              <w:t>評分</w:t>
            </w:r>
          </w:p>
          <w:p w:rsidR="002C312D" w:rsidRPr="00F3141F" w:rsidRDefault="002C312D" w:rsidP="00A568AB">
            <w:pPr>
              <w:wordWrap w:val="0"/>
              <w:jc w:val="distribute"/>
              <w:rPr>
                <w:rFonts w:ascii="標楷體" w:eastAsia="標楷體" w:hAnsi="標楷體"/>
              </w:rPr>
            </w:pPr>
            <w:r w:rsidRPr="00F3141F">
              <w:rPr>
                <w:rFonts w:ascii="標楷體" w:eastAsia="標楷體" w:hAnsi="標楷體" w:hint="eastAsia"/>
              </w:rPr>
              <w:t>標準</w:t>
            </w:r>
          </w:p>
        </w:tc>
        <w:tc>
          <w:tcPr>
            <w:tcW w:w="4102" w:type="dxa"/>
            <w:vAlign w:val="center"/>
          </w:tcPr>
          <w:p w:rsidR="002C312D" w:rsidRPr="00F3141F" w:rsidRDefault="002C312D" w:rsidP="00A568AB">
            <w:pPr>
              <w:wordWrap w:val="0"/>
              <w:jc w:val="distribute"/>
              <w:rPr>
                <w:rFonts w:ascii="標楷體" w:eastAsia="標楷體" w:hAnsi="標楷體"/>
              </w:rPr>
            </w:pPr>
            <w:r w:rsidRPr="00F3141F">
              <w:rPr>
                <w:rFonts w:ascii="標楷體" w:eastAsia="標楷體" w:hAnsi="標楷體" w:hint="eastAsia"/>
              </w:rPr>
              <w:t>說明</w:t>
            </w:r>
          </w:p>
        </w:tc>
      </w:tr>
      <w:tr w:rsidR="002C312D" w:rsidRPr="00F3141F" w:rsidTr="00A568AB">
        <w:trPr>
          <w:cantSplit/>
          <w:trHeight w:val="680"/>
        </w:trPr>
        <w:tc>
          <w:tcPr>
            <w:tcW w:w="575" w:type="dxa"/>
            <w:vMerge w:val="restart"/>
            <w:vAlign w:val="center"/>
          </w:tcPr>
          <w:p w:rsidR="002C312D" w:rsidRPr="00F3141F" w:rsidRDefault="002C312D" w:rsidP="00167C16">
            <w:pPr>
              <w:wordWrap w:val="0"/>
              <w:spacing w:before="60" w:after="60"/>
              <w:ind w:left="113" w:right="113"/>
              <w:jc w:val="center"/>
              <w:rPr>
                <w:rFonts w:ascii="標楷體" w:eastAsia="標楷體" w:hAnsi="標楷體"/>
              </w:rPr>
            </w:pPr>
            <w:r w:rsidRPr="00F3141F">
              <w:rPr>
                <w:rFonts w:ascii="標楷體" w:eastAsia="標楷體" w:hAnsi="標楷體" w:hint="eastAsia"/>
              </w:rPr>
              <w:t>考試與學歷</w:t>
            </w:r>
          </w:p>
        </w:tc>
        <w:tc>
          <w:tcPr>
            <w:tcW w:w="851" w:type="dxa"/>
            <w:vMerge w:val="restart"/>
            <w:vAlign w:val="center"/>
          </w:tcPr>
          <w:p w:rsidR="002C312D" w:rsidRPr="00F3141F" w:rsidRDefault="002C312D" w:rsidP="00A568AB">
            <w:pPr>
              <w:jc w:val="center"/>
              <w:rPr>
                <w:rFonts w:ascii="標楷體" w:eastAsia="標楷體" w:hAnsi="標楷體"/>
              </w:rPr>
            </w:pPr>
            <w:r w:rsidRPr="00F3141F">
              <w:rPr>
                <w:rFonts w:ascii="標楷體" w:eastAsia="標楷體" w:hAnsi="標楷體"/>
              </w:rPr>
              <w:t>21</w:t>
            </w:r>
          </w:p>
        </w:tc>
        <w:tc>
          <w:tcPr>
            <w:tcW w:w="3402" w:type="dxa"/>
            <w:gridSpan w:val="3"/>
            <w:vAlign w:val="center"/>
          </w:tcPr>
          <w:p w:rsidR="002C312D" w:rsidRPr="00F3141F" w:rsidRDefault="002C312D" w:rsidP="00A568AB">
            <w:pPr>
              <w:wordWrap w:val="0"/>
              <w:spacing w:line="460" w:lineRule="exact"/>
              <w:rPr>
                <w:rFonts w:ascii="標楷體" w:eastAsia="標楷體" w:hAnsi="標楷體"/>
              </w:rPr>
            </w:pPr>
            <w:r w:rsidRPr="00F3141F">
              <w:rPr>
                <w:rFonts w:ascii="標楷體" w:eastAsia="標楷體" w:hAnsi="標楷體" w:hint="eastAsia"/>
              </w:rPr>
              <w:t>高中（職）畢業</w:t>
            </w:r>
          </w:p>
        </w:tc>
        <w:tc>
          <w:tcPr>
            <w:tcW w:w="1134" w:type="dxa"/>
            <w:vAlign w:val="center"/>
          </w:tcPr>
          <w:p w:rsidR="002C312D" w:rsidRPr="00F3141F" w:rsidRDefault="002C312D" w:rsidP="00A568AB">
            <w:pPr>
              <w:wordWrap w:val="0"/>
              <w:spacing w:before="120" w:after="120"/>
              <w:ind w:left="113" w:right="113"/>
              <w:jc w:val="center"/>
              <w:rPr>
                <w:rFonts w:ascii="標楷體" w:eastAsia="標楷體" w:hAnsi="標楷體"/>
              </w:rPr>
            </w:pPr>
            <w:r w:rsidRPr="00F3141F">
              <w:rPr>
                <w:rFonts w:ascii="標楷體" w:eastAsia="標楷體" w:hAnsi="標楷體"/>
              </w:rPr>
              <w:t>10</w:t>
            </w:r>
          </w:p>
        </w:tc>
        <w:tc>
          <w:tcPr>
            <w:tcW w:w="4102" w:type="dxa"/>
            <w:vMerge w:val="restart"/>
          </w:tcPr>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一、考試與學歷均以最高考試或學歷擇一核計。</w:t>
            </w:r>
          </w:p>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二、學歷之認定，以教育部學制為準。專科以上學校之學歷凡經教育部立案或認可者，不分國內外，計分相同。</w:t>
            </w:r>
          </w:p>
          <w:p w:rsidR="002C312D" w:rsidRPr="00F3141F" w:rsidRDefault="002C312D" w:rsidP="00A81BDF">
            <w:pPr>
              <w:pStyle w:val="2"/>
              <w:ind w:left="480" w:hangingChars="200" w:hanging="480"/>
            </w:pPr>
            <w:r w:rsidRPr="00F3141F">
              <w:rPr>
                <w:rFonts w:hint="eastAsia"/>
              </w:rPr>
              <w:t>三、八十五年一月十七日公務人員考試法修正公布前舉辦之丙等特考及格，相當於四等特考及格。</w:t>
            </w:r>
          </w:p>
          <w:p w:rsidR="002C312D" w:rsidRPr="00F3141F" w:rsidRDefault="002C312D" w:rsidP="00A81BDF">
            <w:pPr>
              <w:pStyle w:val="2"/>
              <w:ind w:left="480" w:hangingChars="200" w:hanging="480"/>
            </w:pPr>
            <w:r w:rsidRPr="00F3141F">
              <w:rPr>
                <w:rFonts w:hint="eastAsia"/>
              </w:rPr>
              <w:t>四、原分類職位各職等考試比照計分標準如次：</w:t>
            </w:r>
          </w:p>
          <w:p w:rsidR="002C312D" w:rsidRPr="00F3141F" w:rsidRDefault="002C312D" w:rsidP="00A81BDF">
            <w:pPr>
              <w:pStyle w:val="2"/>
            </w:pPr>
            <w:r w:rsidRPr="00F3141F">
              <w:rPr>
                <w:rFonts w:hint="eastAsia"/>
              </w:rPr>
              <w:t xml:space="preserve">　</w:t>
            </w:r>
            <w:r w:rsidRPr="00F3141F">
              <w:t xml:space="preserve">  </w:t>
            </w:r>
            <w:r w:rsidRPr="00F3141F">
              <w:rPr>
                <w:rFonts w:hint="eastAsia"/>
              </w:rPr>
              <w:t>第三職等考試：十五分。</w:t>
            </w:r>
          </w:p>
          <w:p w:rsidR="002C312D" w:rsidRPr="00F3141F" w:rsidRDefault="002C312D" w:rsidP="003C5585">
            <w:pPr>
              <w:pStyle w:val="2"/>
              <w:ind w:leftChars="200" w:left="485" w:hangingChars="2" w:hanging="5"/>
            </w:pPr>
            <w:r w:rsidRPr="00F3141F">
              <w:rPr>
                <w:rFonts w:hint="eastAsia"/>
              </w:rPr>
              <w:t>第五職等考試：十七分。</w:t>
            </w: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1A43E9" w:rsidRDefault="001A43E9" w:rsidP="00772C90">
            <w:pPr>
              <w:wordWrap w:val="0"/>
              <w:spacing w:beforeLines="50" w:before="180" w:afterLines="50" w:after="180" w:line="460" w:lineRule="exact"/>
              <w:rPr>
                <w:rFonts w:ascii="標楷體" w:eastAsia="標楷體" w:hAnsi="標楷體"/>
              </w:rPr>
            </w:pPr>
          </w:p>
        </w:tc>
        <w:tc>
          <w:tcPr>
            <w:tcW w:w="3402" w:type="dxa"/>
            <w:gridSpan w:val="3"/>
            <w:vAlign w:val="center"/>
          </w:tcPr>
          <w:p w:rsidR="002C312D" w:rsidRPr="00F3141F" w:rsidRDefault="002C312D" w:rsidP="00A568AB">
            <w:pPr>
              <w:wordWrap w:val="0"/>
              <w:spacing w:line="460" w:lineRule="exact"/>
              <w:rPr>
                <w:rFonts w:ascii="標楷體" w:eastAsia="標楷體" w:hAnsi="標楷體"/>
              </w:rPr>
            </w:pPr>
            <w:r w:rsidRPr="00F3141F">
              <w:rPr>
                <w:rFonts w:ascii="標楷體" w:eastAsia="標楷體" w:hAnsi="標楷體" w:hint="eastAsia"/>
              </w:rPr>
              <w:t>二年制或五年制專科學校畢業</w:t>
            </w:r>
          </w:p>
        </w:tc>
        <w:tc>
          <w:tcPr>
            <w:tcW w:w="1134" w:type="dxa"/>
            <w:vAlign w:val="center"/>
          </w:tcPr>
          <w:p w:rsidR="002C312D" w:rsidRPr="00F3141F" w:rsidRDefault="002C312D" w:rsidP="00A568AB">
            <w:pPr>
              <w:wordWrap w:val="0"/>
              <w:spacing w:before="120" w:after="120"/>
              <w:ind w:left="113" w:right="113"/>
              <w:jc w:val="center"/>
              <w:rPr>
                <w:rFonts w:ascii="標楷體" w:eastAsia="標楷體" w:hAnsi="標楷體"/>
              </w:rPr>
            </w:pPr>
            <w:r w:rsidRPr="00F3141F">
              <w:rPr>
                <w:rFonts w:ascii="標楷體" w:eastAsia="標楷體" w:hAnsi="標楷體"/>
              </w:rPr>
              <w:t>13</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wordWrap w:val="0"/>
              <w:spacing w:line="460" w:lineRule="exact"/>
              <w:rPr>
                <w:rFonts w:ascii="標楷體" w:eastAsia="標楷體" w:hAnsi="標楷體"/>
              </w:rPr>
            </w:pPr>
          </w:p>
        </w:tc>
        <w:tc>
          <w:tcPr>
            <w:tcW w:w="3402" w:type="dxa"/>
            <w:gridSpan w:val="3"/>
            <w:vAlign w:val="center"/>
          </w:tcPr>
          <w:p w:rsidR="002C312D" w:rsidRPr="00F3141F" w:rsidRDefault="002C312D" w:rsidP="00A568AB">
            <w:pPr>
              <w:wordWrap w:val="0"/>
              <w:spacing w:line="460" w:lineRule="exact"/>
              <w:rPr>
                <w:rFonts w:ascii="標楷體" w:eastAsia="標楷體" w:hAnsi="標楷體"/>
              </w:rPr>
            </w:pPr>
            <w:r w:rsidRPr="00F3141F">
              <w:rPr>
                <w:rFonts w:ascii="標楷體" w:eastAsia="標楷體" w:hAnsi="標楷體" w:hint="eastAsia"/>
              </w:rPr>
              <w:t>三年制或六年制專科學校畢業</w:t>
            </w:r>
          </w:p>
        </w:tc>
        <w:tc>
          <w:tcPr>
            <w:tcW w:w="1134" w:type="dxa"/>
            <w:vAlign w:val="center"/>
          </w:tcPr>
          <w:p w:rsidR="002C312D" w:rsidRPr="00F3141F" w:rsidRDefault="002C312D" w:rsidP="00A568AB">
            <w:pPr>
              <w:wordWrap w:val="0"/>
              <w:spacing w:before="120" w:after="120"/>
              <w:ind w:left="113" w:right="113"/>
              <w:jc w:val="center"/>
              <w:rPr>
                <w:rFonts w:ascii="標楷體" w:eastAsia="標楷體" w:hAnsi="標楷體"/>
              </w:rPr>
            </w:pPr>
            <w:r w:rsidRPr="00F3141F">
              <w:rPr>
                <w:rFonts w:ascii="標楷體" w:eastAsia="標楷體" w:hAnsi="標楷體"/>
              </w:rPr>
              <w:t>15</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1A43E9" w:rsidRDefault="001A43E9" w:rsidP="00772C90">
            <w:pPr>
              <w:wordWrap w:val="0"/>
              <w:spacing w:beforeLines="50" w:before="180" w:afterLines="50" w:after="180" w:line="460" w:lineRule="exact"/>
              <w:rPr>
                <w:rFonts w:ascii="標楷體" w:eastAsia="標楷體" w:hAnsi="標楷體"/>
              </w:rPr>
            </w:pPr>
          </w:p>
        </w:tc>
        <w:tc>
          <w:tcPr>
            <w:tcW w:w="3402" w:type="dxa"/>
            <w:gridSpan w:val="3"/>
          </w:tcPr>
          <w:p w:rsidR="002C312D" w:rsidRPr="00F3141F" w:rsidRDefault="002C312D" w:rsidP="00A568AB">
            <w:pPr>
              <w:wordWrap w:val="0"/>
              <w:spacing w:line="460" w:lineRule="exact"/>
              <w:rPr>
                <w:rFonts w:ascii="標楷體" w:eastAsia="標楷體" w:hAnsi="標楷體"/>
              </w:rPr>
            </w:pPr>
            <w:r w:rsidRPr="00F3141F">
              <w:rPr>
                <w:rFonts w:ascii="標楷體" w:eastAsia="標楷體" w:hAnsi="標楷體" w:hint="eastAsia"/>
              </w:rPr>
              <w:t>普考或四等特考及格或相當委任第三職等以上之銓定資格考試及格</w:t>
            </w:r>
          </w:p>
        </w:tc>
        <w:tc>
          <w:tcPr>
            <w:tcW w:w="1134" w:type="dxa"/>
            <w:vAlign w:val="center"/>
          </w:tcPr>
          <w:p w:rsidR="002C312D" w:rsidRPr="00F3141F" w:rsidRDefault="002C312D" w:rsidP="00A568AB">
            <w:pPr>
              <w:spacing w:before="120" w:after="120"/>
              <w:ind w:left="113" w:right="113"/>
              <w:jc w:val="center"/>
              <w:rPr>
                <w:rFonts w:ascii="標楷體" w:eastAsia="標楷體" w:hAnsi="標楷體"/>
              </w:rPr>
            </w:pPr>
            <w:r w:rsidRPr="00F3141F">
              <w:rPr>
                <w:rFonts w:ascii="標楷體" w:eastAsia="標楷體" w:hAnsi="標楷體"/>
              </w:rPr>
              <w:t>15</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737"/>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1A43E9" w:rsidRDefault="001A43E9" w:rsidP="00772C90">
            <w:pPr>
              <w:wordWrap w:val="0"/>
              <w:spacing w:beforeLines="50" w:before="180" w:afterLines="50" w:after="180" w:line="460" w:lineRule="exact"/>
              <w:rPr>
                <w:rFonts w:ascii="標楷體" w:eastAsia="標楷體" w:hAnsi="標楷體"/>
              </w:rPr>
            </w:pPr>
          </w:p>
        </w:tc>
        <w:tc>
          <w:tcPr>
            <w:tcW w:w="3402" w:type="dxa"/>
            <w:gridSpan w:val="3"/>
            <w:vAlign w:val="center"/>
          </w:tcPr>
          <w:p w:rsidR="002C312D" w:rsidRPr="00F3141F" w:rsidRDefault="002C312D" w:rsidP="00A568AB">
            <w:pPr>
              <w:wordWrap w:val="0"/>
              <w:spacing w:line="460" w:lineRule="exact"/>
              <w:rPr>
                <w:rFonts w:ascii="標楷體" w:eastAsia="標楷體" w:hAnsi="標楷體"/>
              </w:rPr>
            </w:pPr>
            <w:r w:rsidRPr="00F3141F">
              <w:rPr>
                <w:rFonts w:ascii="標楷體" w:eastAsia="標楷體" w:hAnsi="標楷體" w:hint="eastAsia"/>
              </w:rPr>
              <w:t>大學或獨立學院畢業</w:t>
            </w:r>
          </w:p>
        </w:tc>
        <w:tc>
          <w:tcPr>
            <w:tcW w:w="1134" w:type="dxa"/>
            <w:vAlign w:val="center"/>
          </w:tcPr>
          <w:p w:rsidR="002C312D" w:rsidRPr="00F3141F" w:rsidRDefault="002C312D" w:rsidP="00A568AB">
            <w:pPr>
              <w:wordWrap w:val="0"/>
              <w:ind w:left="113" w:right="113"/>
              <w:jc w:val="center"/>
              <w:rPr>
                <w:rFonts w:ascii="標楷體" w:eastAsia="標楷體" w:hAnsi="標楷體"/>
              </w:rPr>
            </w:pPr>
            <w:r w:rsidRPr="00F3141F">
              <w:rPr>
                <w:rFonts w:ascii="標楷體" w:eastAsia="標楷體" w:hAnsi="標楷體"/>
              </w:rPr>
              <w:t>18</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737"/>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1A43E9" w:rsidRDefault="001A43E9" w:rsidP="00772C90">
            <w:pPr>
              <w:wordWrap w:val="0"/>
              <w:spacing w:beforeLines="50" w:before="180" w:afterLines="50" w:after="180" w:line="460" w:lineRule="exact"/>
              <w:rPr>
                <w:rFonts w:ascii="標楷體" w:eastAsia="標楷體" w:hAnsi="標楷體"/>
              </w:rPr>
            </w:pPr>
          </w:p>
        </w:tc>
        <w:tc>
          <w:tcPr>
            <w:tcW w:w="3402" w:type="dxa"/>
            <w:gridSpan w:val="3"/>
            <w:vAlign w:val="center"/>
          </w:tcPr>
          <w:p w:rsidR="002C312D" w:rsidRPr="00F3141F" w:rsidRDefault="002C312D" w:rsidP="00A568AB">
            <w:pPr>
              <w:wordWrap w:val="0"/>
              <w:spacing w:line="460" w:lineRule="exact"/>
              <w:rPr>
                <w:rFonts w:ascii="標楷體" w:eastAsia="標楷體" w:hAnsi="標楷體"/>
              </w:rPr>
            </w:pPr>
            <w:r w:rsidRPr="00F3141F">
              <w:rPr>
                <w:rFonts w:ascii="標楷體" w:eastAsia="標楷體" w:hAnsi="標楷體" w:hint="eastAsia"/>
              </w:rPr>
              <w:t>具碩士以上學位</w:t>
            </w:r>
          </w:p>
        </w:tc>
        <w:tc>
          <w:tcPr>
            <w:tcW w:w="1134" w:type="dxa"/>
            <w:vAlign w:val="center"/>
          </w:tcPr>
          <w:p w:rsidR="002C312D" w:rsidRPr="00F3141F" w:rsidRDefault="002C312D" w:rsidP="00A568AB">
            <w:pPr>
              <w:wordWrap w:val="0"/>
              <w:ind w:left="113" w:right="113"/>
              <w:jc w:val="center"/>
              <w:rPr>
                <w:rFonts w:ascii="標楷體" w:eastAsia="標楷體" w:hAnsi="標楷體"/>
              </w:rPr>
            </w:pPr>
            <w:r w:rsidRPr="00F3141F">
              <w:rPr>
                <w:rFonts w:ascii="標楷體" w:eastAsia="標楷體" w:hAnsi="標楷體"/>
              </w:rPr>
              <w:t>21</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484"/>
        </w:trPr>
        <w:tc>
          <w:tcPr>
            <w:tcW w:w="575" w:type="dxa"/>
            <w:vMerge w:val="restart"/>
            <w:vAlign w:val="center"/>
          </w:tcPr>
          <w:p w:rsidR="002C312D" w:rsidRPr="00F3141F" w:rsidRDefault="002C312D" w:rsidP="00A568AB">
            <w:pPr>
              <w:wordWrap w:val="0"/>
              <w:spacing w:before="120" w:after="120"/>
              <w:jc w:val="center"/>
              <w:rPr>
                <w:rFonts w:ascii="標楷體" w:eastAsia="標楷體" w:hAnsi="標楷體"/>
              </w:rPr>
            </w:pPr>
            <w:r w:rsidRPr="00F3141F">
              <w:rPr>
                <w:rFonts w:ascii="標楷體" w:eastAsia="標楷體" w:hAnsi="標楷體" w:hint="eastAsia"/>
              </w:rPr>
              <w:t>訓練進修</w:t>
            </w:r>
          </w:p>
        </w:tc>
        <w:tc>
          <w:tcPr>
            <w:tcW w:w="851" w:type="dxa"/>
            <w:vMerge w:val="restart"/>
            <w:vAlign w:val="center"/>
          </w:tcPr>
          <w:p w:rsidR="002C312D" w:rsidRPr="00F3141F" w:rsidRDefault="002C312D" w:rsidP="00A568AB">
            <w:pPr>
              <w:pStyle w:val="af2"/>
              <w:jc w:val="center"/>
              <w:rPr>
                <w:rFonts w:ascii="標楷體"/>
                <w:sz w:val="24"/>
                <w:szCs w:val="24"/>
              </w:rPr>
            </w:pPr>
            <w:r w:rsidRPr="00F3141F">
              <w:rPr>
                <w:rFonts w:ascii="標楷體" w:hAnsi="標楷體"/>
                <w:sz w:val="24"/>
                <w:szCs w:val="24"/>
              </w:rPr>
              <w:t>7</w:t>
            </w:r>
          </w:p>
        </w:tc>
        <w:tc>
          <w:tcPr>
            <w:tcW w:w="1417" w:type="dxa"/>
            <w:gridSpan w:val="2"/>
            <w:vMerge w:val="restart"/>
            <w:vAlign w:val="center"/>
          </w:tcPr>
          <w:p w:rsidR="002C312D" w:rsidRPr="00F3141F" w:rsidRDefault="002C312D" w:rsidP="00A568AB">
            <w:pPr>
              <w:pStyle w:val="af2"/>
              <w:jc w:val="center"/>
              <w:rPr>
                <w:rFonts w:ascii="標楷體"/>
                <w:sz w:val="24"/>
                <w:szCs w:val="24"/>
              </w:rPr>
            </w:pPr>
            <w:r w:rsidRPr="00F3141F">
              <w:rPr>
                <w:rFonts w:ascii="標楷體" w:hAnsi="標楷體" w:hint="eastAsia"/>
                <w:sz w:val="24"/>
                <w:szCs w:val="24"/>
              </w:rPr>
              <w:t>入學進</w:t>
            </w:r>
          </w:p>
          <w:p w:rsidR="002C312D" w:rsidRPr="00F3141F" w:rsidRDefault="002C312D" w:rsidP="00A568AB">
            <w:pPr>
              <w:pStyle w:val="af2"/>
              <w:jc w:val="center"/>
              <w:rPr>
                <w:rFonts w:ascii="標楷體"/>
                <w:sz w:val="24"/>
                <w:szCs w:val="24"/>
              </w:rPr>
            </w:pPr>
            <w:r w:rsidRPr="00F3141F">
              <w:rPr>
                <w:rFonts w:ascii="標楷體" w:hAnsi="標楷體" w:hint="eastAsia"/>
                <w:sz w:val="24"/>
                <w:szCs w:val="24"/>
              </w:rPr>
              <w:t>修或選</w:t>
            </w:r>
          </w:p>
          <w:p w:rsidR="002C312D" w:rsidRPr="00F3141F" w:rsidRDefault="002C312D" w:rsidP="00A568AB">
            <w:pPr>
              <w:pStyle w:val="af2"/>
              <w:jc w:val="center"/>
              <w:rPr>
                <w:rFonts w:ascii="標楷體"/>
                <w:sz w:val="24"/>
                <w:szCs w:val="24"/>
              </w:rPr>
            </w:pPr>
            <w:r w:rsidRPr="00F3141F">
              <w:rPr>
                <w:rFonts w:ascii="標楷體" w:hAnsi="標楷體" w:hint="eastAsia"/>
                <w:sz w:val="24"/>
                <w:szCs w:val="24"/>
              </w:rPr>
              <w:t>修學分</w:t>
            </w:r>
          </w:p>
        </w:tc>
        <w:tc>
          <w:tcPr>
            <w:tcW w:w="1985" w:type="dxa"/>
            <w:vMerge w:val="restart"/>
            <w:vAlign w:val="center"/>
          </w:tcPr>
          <w:p w:rsidR="002C312D" w:rsidRPr="00F3141F" w:rsidRDefault="002C312D" w:rsidP="00A568AB">
            <w:pPr>
              <w:pStyle w:val="af2"/>
              <w:spacing w:line="240" w:lineRule="auto"/>
              <w:rPr>
                <w:rFonts w:ascii="標楷體"/>
                <w:sz w:val="24"/>
                <w:szCs w:val="24"/>
              </w:rPr>
            </w:pPr>
            <w:r w:rsidRPr="00F3141F">
              <w:rPr>
                <w:rFonts w:ascii="標楷體" w:hAnsi="標楷體" w:hint="eastAsia"/>
                <w:sz w:val="24"/>
                <w:szCs w:val="24"/>
              </w:rPr>
              <w:t>專科或大學每一學分</w:t>
            </w:r>
          </w:p>
        </w:tc>
        <w:tc>
          <w:tcPr>
            <w:tcW w:w="1134" w:type="dxa"/>
            <w:vMerge w:val="restart"/>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0.07</w:t>
            </w:r>
          </w:p>
        </w:tc>
        <w:tc>
          <w:tcPr>
            <w:tcW w:w="4102" w:type="dxa"/>
            <w:vMerge w:val="restart"/>
          </w:tcPr>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一、訓練或進修須由服務機關選送，或自行申請經服務機關認定與業務有關並同意者（依公務人員訓練進修法及其施行細則規定），或由機關自行辦理與業務有關之訓練。且在最近五年內領有證明文件（含括學分證明或經登錄於公務人員終身學習護照認證之時數），始予計分。登錄於公務人員終身學習護照時數不得與學分證明或其他證明文件重複計算；各項訓練或進修經評定成績不及格者，不予計分。</w:t>
            </w:r>
          </w:p>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二、攻讀大專以上學位者，倘以本項學分採計，不得再與「考試與學歷」重複計算，（如以學歷計分，其取</w:t>
            </w:r>
            <w:r w:rsidRPr="00F3141F">
              <w:rPr>
                <w:rFonts w:ascii="標楷體" w:eastAsia="標楷體" w:hAnsi="標楷體" w:hint="eastAsia"/>
              </w:rPr>
              <w:lastRenderedPageBreak/>
              <w:t>得學位之學分即不得再予採計）。</w:t>
            </w:r>
          </w:p>
          <w:p w:rsidR="002C312D" w:rsidRPr="00F3141F" w:rsidRDefault="002C312D" w:rsidP="003C5585">
            <w:pPr>
              <w:pStyle w:val="2"/>
              <w:ind w:left="480" w:hangingChars="200" w:hanging="480"/>
            </w:pPr>
            <w:r w:rsidRPr="00F3141F">
              <w:rPr>
                <w:rFonts w:hint="eastAsia"/>
              </w:rPr>
              <w:t>三、證明文件若同時登載天數及時數，應以時數採計。一天以六小時計，一週以五天計。</w:t>
            </w:r>
          </w:p>
        </w:tc>
      </w:tr>
      <w:tr w:rsidR="002C312D" w:rsidRPr="00F3141F" w:rsidTr="00A568AB">
        <w:trPr>
          <w:cantSplit/>
          <w:trHeight w:val="1873"/>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1417" w:type="dxa"/>
            <w:gridSpan w:val="2"/>
            <w:vMerge/>
            <w:vAlign w:val="center"/>
          </w:tcPr>
          <w:p w:rsidR="002C312D" w:rsidRPr="00F3141F" w:rsidRDefault="002C312D" w:rsidP="00A568AB">
            <w:pPr>
              <w:pStyle w:val="af2"/>
              <w:rPr>
                <w:rFonts w:ascii="標楷體"/>
                <w:sz w:val="24"/>
                <w:szCs w:val="24"/>
              </w:rPr>
            </w:pPr>
          </w:p>
        </w:tc>
        <w:tc>
          <w:tcPr>
            <w:tcW w:w="1985" w:type="dxa"/>
            <w:vMerge/>
            <w:vAlign w:val="center"/>
          </w:tcPr>
          <w:p w:rsidR="002C312D" w:rsidRPr="00F3141F" w:rsidRDefault="002C312D" w:rsidP="00A568AB">
            <w:pPr>
              <w:pStyle w:val="af2"/>
              <w:rPr>
                <w:rFonts w:ascii="標楷體"/>
                <w:sz w:val="24"/>
                <w:szCs w:val="24"/>
              </w:rPr>
            </w:pPr>
          </w:p>
        </w:tc>
        <w:tc>
          <w:tcPr>
            <w:tcW w:w="1134" w:type="dxa"/>
            <w:vMerge/>
            <w:vAlign w:val="center"/>
          </w:tcPr>
          <w:p w:rsidR="002C312D" w:rsidRPr="00F3141F" w:rsidRDefault="002C312D" w:rsidP="00A568AB">
            <w:pPr>
              <w:pStyle w:val="af2"/>
              <w:rPr>
                <w:rFonts w:ascii="標楷體"/>
                <w:sz w:val="24"/>
                <w:szCs w:val="24"/>
              </w:rPr>
            </w:pP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1877"/>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1417" w:type="dxa"/>
            <w:gridSpan w:val="2"/>
            <w:vMerge/>
            <w:vAlign w:val="center"/>
          </w:tcPr>
          <w:p w:rsidR="002C312D" w:rsidRPr="00F3141F" w:rsidRDefault="002C312D" w:rsidP="00A568AB">
            <w:pPr>
              <w:pStyle w:val="af2"/>
              <w:rPr>
                <w:rFonts w:ascii="標楷體"/>
                <w:sz w:val="24"/>
                <w:szCs w:val="24"/>
              </w:rPr>
            </w:pPr>
          </w:p>
        </w:tc>
        <w:tc>
          <w:tcPr>
            <w:tcW w:w="1985" w:type="dxa"/>
            <w:vMerge w:val="restart"/>
            <w:vAlign w:val="center"/>
          </w:tcPr>
          <w:p w:rsidR="002C312D" w:rsidRPr="00F3141F" w:rsidRDefault="002C312D" w:rsidP="00A568AB">
            <w:pPr>
              <w:pStyle w:val="af2"/>
              <w:rPr>
                <w:rFonts w:ascii="標楷體"/>
                <w:sz w:val="24"/>
                <w:szCs w:val="24"/>
              </w:rPr>
            </w:pPr>
            <w:r w:rsidRPr="00F3141F">
              <w:rPr>
                <w:rFonts w:ascii="標楷體" w:hAnsi="標楷體" w:hint="eastAsia"/>
                <w:sz w:val="24"/>
                <w:szCs w:val="24"/>
              </w:rPr>
              <w:t>碩士或相當碩士程度每一學分</w:t>
            </w:r>
          </w:p>
        </w:tc>
        <w:tc>
          <w:tcPr>
            <w:tcW w:w="1134" w:type="dxa"/>
            <w:vMerge w:val="restart"/>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0.08</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1148"/>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1417" w:type="dxa"/>
            <w:gridSpan w:val="2"/>
            <w:vMerge/>
            <w:vAlign w:val="center"/>
          </w:tcPr>
          <w:p w:rsidR="002C312D" w:rsidRPr="00F3141F" w:rsidRDefault="002C312D" w:rsidP="00A568AB">
            <w:pPr>
              <w:pStyle w:val="af2"/>
              <w:spacing w:line="240" w:lineRule="auto"/>
              <w:rPr>
                <w:rFonts w:ascii="標楷體"/>
                <w:sz w:val="24"/>
                <w:szCs w:val="24"/>
              </w:rPr>
            </w:pPr>
          </w:p>
        </w:tc>
        <w:tc>
          <w:tcPr>
            <w:tcW w:w="1985" w:type="dxa"/>
            <w:vMerge/>
            <w:vAlign w:val="center"/>
          </w:tcPr>
          <w:p w:rsidR="002C312D" w:rsidRPr="00F3141F" w:rsidRDefault="002C312D" w:rsidP="00A568AB">
            <w:pPr>
              <w:pStyle w:val="af2"/>
              <w:spacing w:line="240" w:lineRule="auto"/>
              <w:rPr>
                <w:rFonts w:ascii="標楷體"/>
                <w:sz w:val="24"/>
                <w:szCs w:val="24"/>
              </w:rPr>
            </w:pPr>
          </w:p>
        </w:tc>
        <w:tc>
          <w:tcPr>
            <w:tcW w:w="1134" w:type="dxa"/>
            <w:vMerge/>
            <w:vAlign w:val="center"/>
          </w:tcPr>
          <w:p w:rsidR="002C312D" w:rsidRPr="00F3141F" w:rsidRDefault="002C312D" w:rsidP="00A568AB">
            <w:pPr>
              <w:pStyle w:val="af2"/>
              <w:rPr>
                <w:rFonts w:ascii="標楷體"/>
                <w:sz w:val="24"/>
                <w:szCs w:val="24"/>
              </w:rPr>
            </w:pP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2833"/>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rPr>
                <w:rFonts w:ascii="標楷體" w:eastAsia="標楷體" w:hAnsi="標楷體"/>
              </w:rPr>
            </w:pPr>
          </w:p>
        </w:tc>
        <w:tc>
          <w:tcPr>
            <w:tcW w:w="3402" w:type="dxa"/>
            <w:gridSpan w:val="3"/>
            <w:vAlign w:val="center"/>
          </w:tcPr>
          <w:p w:rsidR="002C312D" w:rsidRPr="00F3141F" w:rsidRDefault="002C312D" w:rsidP="00A568AB">
            <w:pPr>
              <w:rPr>
                <w:rFonts w:ascii="標楷體" w:eastAsia="標楷體" w:hAnsi="標楷體"/>
              </w:rPr>
            </w:pPr>
            <w:r w:rsidRPr="00F3141F">
              <w:rPr>
                <w:rFonts w:ascii="標楷體" w:eastAsia="標楷體" w:hAnsi="標楷體" w:hint="eastAsia"/>
              </w:rPr>
              <w:t>訓練或其他進修期間每一小時</w:t>
            </w:r>
          </w:p>
        </w:tc>
        <w:tc>
          <w:tcPr>
            <w:tcW w:w="1134" w:type="dxa"/>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0.02</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1B0CAE">
        <w:trPr>
          <w:cantSplit/>
          <w:trHeight w:val="2695"/>
        </w:trPr>
        <w:tc>
          <w:tcPr>
            <w:tcW w:w="575" w:type="dxa"/>
            <w:vMerge w:val="restart"/>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hint="eastAsia"/>
              </w:rPr>
              <w:t>年</w:t>
            </w:r>
          </w:p>
          <w:p w:rsidR="002C312D" w:rsidRPr="00F3141F" w:rsidRDefault="002C312D" w:rsidP="00A568AB">
            <w:pPr>
              <w:ind w:left="113" w:right="113"/>
              <w:jc w:val="center"/>
              <w:rPr>
                <w:rFonts w:ascii="標楷體" w:eastAsia="標楷體" w:hAnsi="標楷體"/>
              </w:rPr>
            </w:pPr>
          </w:p>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 xml:space="preserve">  </w:t>
            </w:r>
            <w:r w:rsidRPr="00F3141F">
              <w:rPr>
                <w:rFonts w:ascii="標楷體" w:eastAsia="標楷體" w:hAnsi="標楷體" w:hint="eastAsia"/>
              </w:rPr>
              <w:t>資</w:t>
            </w:r>
          </w:p>
        </w:tc>
        <w:tc>
          <w:tcPr>
            <w:tcW w:w="851" w:type="dxa"/>
            <w:vMerge w:val="restart"/>
            <w:vAlign w:val="center"/>
          </w:tcPr>
          <w:p w:rsidR="002C312D" w:rsidRPr="00F3141F" w:rsidRDefault="002C312D" w:rsidP="00A568AB">
            <w:pPr>
              <w:pStyle w:val="af2"/>
              <w:jc w:val="center"/>
              <w:rPr>
                <w:rFonts w:ascii="標楷體"/>
                <w:sz w:val="24"/>
                <w:szCs w:val="24"/>
              </w:rPr>
            </w:pPr>
            <w:r w:rsidRPr="00F3141F">
              <w:rPr>
                <w:rFonts w:ascii="標楷體" w:hAnsi="標楷體"/>
                <w:sz w:val="24"/>
                <w:szCs w:val="24"/>
              </w:rPr>
              <w:t>25</w:t>
            </w:r>
          </w:p>
        </w:tc>
        <w:tc>
          <w:tcPr>
            <w:tcW w:w="3402" w:type="dxa"/>
            <w:gridSpan w:val="3"/>
            <w:vAlign w:val="center"/>
          </w:tcPr>
          <w:p w:rsidR="002C312D" w:rsidRPr="00F3141F" w:rsidRDefault="002C312D" w:rsidP="00A568AB">
            <w:pPr>
              <w:pStyle w:val="af2"/>
              <w:rPr>
                <w:rFonts w:ascii="標楷體"/>
                <w:sz w:val="24"/>
                <w:szCs w:val="24"/>
              </w:rPr>
            </w:pPr>
            <w:r w:rsidRPr="00F3141F">
              <w:rPr>
                <w:rFonts w:ascii="標楷體" w:hAnsi="標楷體" w:hint="eastAsia"/>
                <w:sz w:val="24"/>
                <w:szCs w:val="24"/>
              </w:rPr>
              <w:t>非主管職務年資每滿一年</w:t>
            </w:r>
          </w:p>
        </w:tc>
        <w:tc>
          <w:tcPr>
            <w:tcW w:w="1134" w:type="dxa"/>
            <w:vAlign w:val="center"/>
          </w:tcPr>
          <w:p w:rsidR="002C312D" w:rsidRPr="00F3141F" w:rsidRDefault="002C312D" w:rsidP="00F52EE0">
            <w:pPr>
              <w:pStyle w:val="af2"/>
              <w:ind w:leftChars="40" w:left="1056" w:hangingChars="400" w:hanging="960"/>
              <w:jc w:val="center"/>
              <w:rPr>
                <w:rFonts w:ascii="標楷體"/>
                <w:sz w:val="24"/>
                <w:szCs w:val="24"/>
              </w:rPr>
            </w:pPr>
            <w:r w:rsidRPr="00F3141F">
              <w:rPr>
                <w:rFonts w:ascii="標楷體" w:hAnsi="標楷體"/>
                <w:sz w:val="24"/>
                <w:szCs w:val="24"/>
              </w:rPr>
              <w:t>2</w:t>
            </w:r>
          </w:p>
        </w:tc>
        <w:tc>
          <w:tcPr>
            <w:tcW w:w="4102" w:type="dxa"/>
            <w:vMerge w:val="restart"/>
          </w:tcPr>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一、服務年資以任經銓敘合格實授敘委任第五職等職務或經銓敘部認定得採計為公務人員任用法第十七條第六項規定之年資為限。</w:t>
            </w:r>
          </w:p>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二、主管職務指擔任主管職務或兼任委任第五職等職務之主管職務，或代理主管職務，並依待遇支給規定，得支領主管職務加給之年資。</w:t>
            </w:r>
          </w:p>
          <w:p w:rsidR="002C312D" w:rsidRPr="00F3141F" w:rsidRDefault="002C312D" w:rsidP="001B0CAE">
            <w:pPr>
              <w:ind w:left="480" w:hangingChars="200" w:hanging="480"/>
              <w:jc w:val="both"/>
              <w:rPr>
                <w:rFonts w:ascii="標楷體" w:eastAsia="標楷體" w:hAnsi="標楷體"/>
              </w:rPr>
            </w:pPr>
            <w:r w:rsidRPr="00F3141F">
              <w:rPr>
                <w:rFonts w:ascii="標楷體" w:eastAsia="標楷體" w:hAnsi="標楷體" w:hint="eastAsia"/>
              </w:rPr>
              <w:t>三、非主管職務與主管職務之年資分別計算。未滿一年者，依其任職月數占全年比例計算，未滿一個月者，依其任職日數占該月日數比例計算。各項分數加總後計算至小數點第二位，小數點第三位採四</w:t>
            </w:r>
            <w:r>
              <w:rPr>
                <w:rFonts w:ascii="標楷體" w:eastAsia="標楷體" w:hAnsi="標楷體" w:hint="eastAsia"/>
              </w:rPr>
              <w:t>捨</w:t>
            </w:r>
            <w:r w:rsidRPr="00F3141F">
              <w:rPr>
                <w:rFonts w:ascii="標楷體" w:eastAsia="標楷體" w:hAnsi="標楷體" w:hint="eastAsia"/>
              </w:rPr>
              <w:t>五入方式計算。</w:t>
            </w:r>
          </w:p>
        </w:tc>
      </w:tr>
      <w:tr w:rsidR="002C312D" w:rsidRPr="00F3141F" w:rsidTr="001B0CAE">
        <w:trPr>
          <w:cantSplit/>
          <w:trHeight w:val="2695"/>
        </w:trPr>
        <w:tc>
          <w:tcPr>
            <w:tcW w:w="575" w:type="dxa"/>
            <w:vMerge/>
            <w:vAlign w:val="center"/>
          </w:tcPr>
          <w:p w:rsidR="002C312D" w:rsidRPr="00F3141F" w:rsidRDefault="002C312D" w:rsidP="00A568AB">
            <w:pPr>
              <w:ind w:left="113" w:right="113"/>
              <w:jc w:val="center"/>
              <w:rPr>
                <w:rFonts w:ascii="標楷體" w:eastAsia="標楷體" w:hAnsi="標楷體"/>
              </w:rPr>
            </w:pPr>
          </w:p>
        </w:tc>
        <w:tc>
          <w:tcPr>
            <w:tcW w:w="851" w:type="dxa"/>
            <w:vMerge/>
            <w:vAlign w:val="center"/>
          </w:tcPr>
          <w:p w:rsidR="002C312D" w:rsidRPr="00F3141F" w:rsidRDefault="002C312D" w:rsidP="00A568AB">
            <w:pPr>
              <w:pStyle w:val="af2"/>
              <w:jc w:val="center"/>
              <w:rPr>
                <w:rFonts w:ascii="標楷體"/>
                <w:sz w:val="24"/>
                <w:szCs w:val="24"/>
              </w:rPr>
            </w:pPr>
          </w:p>
        </w:tc>
        <w:tc>
          <w:tcPr>
            <w:tcW w:w="3402" w:type="dxa"/>
            <w:gridSpan w:val="3"/>
            <w:vAlign w:val="center"/>
          </w:tcPr>
          <w:p w:rsidR="002C312D" w:rsidRPr="00F3141F" w:rsidRDefault="002C312D" w:rsidP="00A568AB">
            <w:pPr>
              <w:pStyle w:val="af2"/>
              <w:spacing w:line="400" w:lineRule="exact"/>
              <w:rPr>
                <w:rFonts w:ascii="標楷體"/>
                <w:sz w:val="24"/>
                <w:szCs w:val="24"/>
              </w:rPr>
            </w:pPr>
            <w:r w:rsidRPr="00F3141F">
              <w:rPr>
                <w:rFonts w:ascii="標楷體" w:hAnsi="標楷體" w:hint="eastAsia"/>
                <w:sz w:val="24"/>
                <w:szCs w:val="24"/>
              </w:rPr>
              <w:t>主管職務年資每滿一年</w:t>
            </w:r>
          </w:p>
        </w:tc>
        <w:tc>
          <w:tcPr>
            <w:tcW w:w="1134" w:type="dxa"/>
            <w:vAlign w:val="center"/>
          </w:tcPr>
          <w:p w:rsidR="002C312D" w:rsidRPr="00F3141F" w:rsidRDefault="002C312D" w:rsidP="00A568AB">
            <w:pPr>
              <w:wordWrap w:val="0"/>
              <w:spacing w:line="240" w:lineRule="exact"/>
              <w:jc w:val="center"/>
              <w:rPr>
                <w:rFonts w:ascii="標楷體" w:eastAsia="標楷體" w:hAnsi="標楷體"/>
              </w:rPr>
            </w:pPr>
          </w:p>
          <w:p w:rsidR="002C312D" w:rsidRPr="00F3141F" w:rsidRDefault="002C312D" w:rsidP="00A568AB">
            <w:pPr>
              <w:wordWrap w:val="0"/>
              <w:spacing w:line="240" w:lineRule="exact"/>
              <w:jc w:val="center"/>
              <w:rPr>
                <w:rFonts w:ascii="標楷體" w:eastAsia="標楷體" w:hAnsi="標楷體"/>
              </w:rPr>
            </w:pPr>
            <w:r w:rsidRPr="00F3141F">
              <w:rPr>
                <w:rFonts w:ascii="標楷體" w:eastAsia="標楷體" w:hAnsi="標楷體"/>
              </w:rPr>
              <w:t>2.5</w:t>
            </w:r>
          </w:p>
          <w:p w:rsidR="002C312D" w:rsidRPr="00F3141F" w:rsidRDefault="002C312D" w:rsidP="00A568AB">
            <w:pPr>
              <w:wordWrap w:val="0"/>
              <w:spacing w:line="240" w:lineRule="exact"/>
              <w:jc w:val="center"/>
              <w:rPr>
                <w:rFonts w:ascii="標楷體" w:eastAsia="標楷體" w:hAnsi="標楷體"/>
              </w:rPr>
            </w:pPr>
          </w:p>
          <w:p w:rsidR="002C312D" w:rsidRPr="00F3141F" w:rsidRDefault="002C312D" w:rsidP="00F52EE0">
            <w:pPr>
              <w:pStyle w:val="af2"/>
              <w:ind w:leftChars="60" w:left="144" w:firstLineChars="300" w:firstLine="720"/>
              <w:jc w:val="left"/>
              <w:rPr>
                <w:rFonts w:ascii="標楷體"/>
                <w:sz w:val="24"/>
                <w:szCs w:val="24"/>
              </w:rPr>
            </w:pPr>
          </w:p>
        </w:tc>
        <w:tc>
          <w:tcPr>
            <w:tcW w:w="4102" w:type="dxa"/>
            <w:vMerge/>
            <w:vAlign w:val="center"/>
          </w:tcPr>
          <w:p w:rsidR="002C312D" w:rsidRPr="00F3141F" w:rsidRDefault="002C312D" w:rsidP="00A568AB">
            <w:pPr>
              <w:pStyle w:val="af1"/>
              <w:spacing w:after="0" w:line="240" w:lineRule="atLeast"/>
              <w:rPr>
                <w:rFonts w:ascii="標楷體"/>
                <w:sz w:val="24"/>
                <w:szCs w:val="24"/>
              </w:rPr>
            </w:pPr>
          </w:p>
        </w:tc>
      </w:tr>
      <w:tr w:rsidR="002C312D" w:rsidRPr="00F3141F" w:rsidTr="00A568AB">
        <w:trPr>
          <w:cantSplit/>
          <w:trHeight w:val="2074"/>
        </w:trPr>
        <w:tc>
          <w:tcPr>
            <w:tcW w:w="575" w:type="dxa"/>
            <w:vMerge w:val="restart"/>
            <w:vAlign w:val="center"/>
          </w:tcPr>
          <w:p w:rsidR="002C312D" w:rsidRPr="00F3141F" w:rsidRDefault="002C312D" w:rsidP="00A568AB">
            <w:pPr>
              <w:wordWrap w:val="0"/>
              <w:spacing w:before="120" w:after="120"/>
              <w:ind w:left="113" w:right="113"/>
              <w:jc w:val="center"/>
              <w:rPr>
                <w:rFonts w:ascii="標楷體" w:eastAsia="標楷體" w:hAnsi="標楷體"/>
              </w:rPr>
            </w:pPr>
            <w:r w:rsidRPr="00F3141F">
              <w:rPr>
                <w:rFonts w:ascii="標楷體" w:eastAsia="標楷體" w:hAnsi="標楷體" w:hint="eastAsia"/>
              </w:rPr>
              <w:t>考</w:t>
            </w:r>
            <w:r w:rsidRPr="00F3141F">
              <w:rPr>
                <w:rFonts w:ascii="標楷體" w:eastAsia="標楷體" w:hAnsi="標楷體"/>
              </w:rPr>
              <w:t xml:space="preserve">   </w:t>
            </w:r>
            <w:r w:rsidRPr="00F3141F">
              <w:rPr>
                <w:rFonts w:ascii="標楷體" w:eastAsia="標楷體" w:hAnsi="標楷體" w:hint="eastAsia"/>
              </w:rPr>
              <w:t>績</w:t>
            </w:r>
          </w:p>
        </w:tc>
        <w:tc>
          <w:tcPr>
            <w:tcW w:w="851" w:type="dxa"/>
            <w:vMerge w:val="restart"/>
            <w:vAlign w:val="center"/>
          </w:tcPr>
          <w:p w:rsidR="002C312D" w:rsidRPr="00F3141F" w:rsidRDefault="002C312D" w:rsidP="00A568AB">
            <w:pPr>
              <w:wordWrap w:val="0"/>
              <w:spacing w:before="120" w:after="120"/>
              <w:ind w:left="113" w:right="113"/>
              <w:jc w:val="center"/>
              <w:rPr>
                <w:rFonts w:ascii="標楷體" w:eastAsia="標楷體" w:hAnsi="標楷體"/>
              </w:rPr>
            </w:pPr>
            <w:r w:rsidRPr="00F3141F">
              <w:rPr>
                <w:rFonts w:ascii="標楷體" w:eastAsia="標楷體" w:hAnsi="標楷體"/>
              </w:rPr>
              <w:t>25</w:t>
            </w:r>
          </w:p>
        </w:tc>
        <w:tc>
          <w:tcPr>
            <w:tcW w:w="3402" w:type="dxa"/>
            <w:gridSpan w:val="3"/>
            <w:vAlign w:val="center"/>
          </w:tcPr>
          <w:p w:rsidR="002C312D" w:rsidRPr="00F3141F" w:rsidRDefault="002C312D" w:rsidP="00A568AB">
            <w:pPr>
              <w:wordWrap w:val="0"/>
              <w:spacing w:before="120" w:after="120"/>
              <w:rPr>
                <w:rFonts w:ascii="標楷體" w:eastAsia="標楷體" w:hAnsi="標楷體"/>
              </w:rPr>
            </w:pPr>
            <w:r w:rsidRPr="00F3141F">
              <w:rPr>
                <w:rFonts w:ascii="標楷體" w:eastAsia="標楷體" w:hAnsi="標楷體" w:hint="eastAsia"/>
              </w:rPr>
              <w:t>乙等</w:t>
            </w:r>
          </w:p>
        </w:tc>
        <w:tc>
          <w:tcPr>
            <w:tcW w:w="1134" w:type="dxa"/>
            <w:vAlign w:val="center"/>
          </w:tcPr>
          <w:p w:rsidR="002C312D" w:rsidRPr="00F3141F" w:rsidRDefault="002C312D" w:rsidP="00A568AB">
            <w:pPr>
              <w:wordWrap w:val="0"/>
              <w:spacing w:line="240" w:lineRule="exact"/>
              <w:jc w:val="center"/>
              <w:rPr>
                <w:rFonts w:ascii="標楷體" w:eastAsia="標楷體" w:hAnsi="標楷體"/>
              </w:rPr>
            </w:pPr>
          </w:p>
          <w:p w:rsidR="002C312D" w:rsidRPr="00F3141F" w:rsidRDefault="002C312D" w:rsidP="00A568AB">
            <w:pPr>
              <w:wordWrap w:val="0"/>
              <w:spacing w:line="240" w:lineRule="exact"/>
              <w:jc w:val="center"/>
              <w:rPr>
                <w:rFonts w:ascii="標楷體" w:eastAsia="標楷體" w:hAnsi="標楷體"/>
              </w:rPr>
            </w:pPr>
            <w:r w:rsidRPr="00F3141F">
              <w:rPr>
                <w:rFonts w:ascii="標楷體" w:eastAsia="標楷體" w:hAnsi="標楷體"/>
              </w:rPr>
              <w:t>3.5</w:t>
            </w:r>
          </w:p>
          <w:p w:rsidR="002C312D" w:rsidRPr="00F3141F" w:rsidRDefault="002C312D" w:rsidP="00A568AB">
            <w:pPr>
              <w:wordWrap w:val="0"/>
              <w:spacing w:line="240" w:lineRule="exact"/>
              <w:jc w:val="center"/>
              <w:rPr>
                <w:rFonts w:ascii="標楷體" w:eastAsia="標楷體" w:hAnsi="標楷體"/>
              </w:rPr>
            </w:pPr>
          </w:p>
        </w:tc>
        <w:tc>
          <w:tcPr>
            <w:tcW w:w="4102" w:type="dxa"/>
            <w:vMerge w:val="restart"/>
          </w:tcPr>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一、考績（成）之計算，係以各主管機關提供符合參訓資格人員名冊之時間為準，以最近五年之年終考績（成）及另予考績（成）為限。</w:t>
            </w:r>
          </w:p>
          <w:p w:rsidR="002C312D" w:rsidRPr="00F3141F" w:rsidRDefault="002C312D" w:rsidP="00167C16">
            <w:pPr>
              <w:ind w:left="240" w:hangingChars="100" w:hanging="240"/>
              <w:rPr>
                <w:rFonts w:ascii="標楷體" w:eastAsia="標楷體" w:hAnsi="標楷體"/>
              </w:rPr>
            </w:pPr>
            <w:r w:rsidRPr="00F3141F">
              <w:rPr>
                <w:rFonts w:ascii="標楷體" w:eastAsia="標楷體" w:hAnsi="標楷體" w:hint="eastAsia"/>
              </w:rPr>
              <w:t>二、考列丙等者，不予計分。</w:t>
            </w:r>
          </w:p>
          <w:p w:rsidR="002C312D" w:rsidRPr="00F3141F" w:rsidRDefault="002C312D" w:rsidP="003C5585">
            <w:pPr>
              <w:pStyle w:val="2"/>
              <w:ind w:left="480" w:hangingChars="200" w:hanging="480"/>
            </w:pPr>
            <w:r w:rsidRPr="00F3141F">
              <w:rPr>
                <w:rFonts w:hint="eastAsia"/>
              </w:rPr>
              <w:t>三、另予考績（成）者，照上列標準按在職月數比例計分，在職時間未滿一個月者以一個月計。分數計算至小數點第二位，小數點第三位採四捨五入方式計算。</w:t>
            </w:r>
          </w:p>
        </w:tc>
      </w:tr>
      <w:tr w:rsidR="002C312D" w:rsidRPr="00F3141F" w:rsidTr="00881688">
        <w:trPr>
          <w:cantSplit/>
          <w:trHeight w:val="1535"/>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wordWrap w:val="0"/>
              <w:spacing w:before="120" w:after="120"/>
              <w:rPr>
                <w:rFonts w:ascii="標楷體" w:eastAsia="標楷體" w:hAnsi="標楷體"/>
              </w:rPr>
            </w:pPr>
          </w:p>
        </w:tc>
        <w:tc>
          <w:tcPr>
            <w:tcW w:w="3402" w:type="dxa"/>
            <w:gridSpan w:val="3"/>
            <w:vAlign w:val="center"/>
          </w:tcPr>
          <w:p w:rsidR="002C312D" w:rsidRPr="00F3141F" w:rsidRDefault="002C312D" w:rsidP="00A568AB">
            <w:pPr>
              <w:wordWrap w:val="0"/>
              <w:spacing w:before="120" w:after="120"/>
              <w:rPr>
                <w:rFonts w:ascii="標楷體" w:eastAsia="標楷體" w:hAnsi="標楷體"/>
              </w:rPr>
            </w:pPr>
            <w:r w:rsidRPr="00F3141F">
              <w:rPr>
                <w:rFonts w:ascii="標楷體" w:eastAsia="標楷體" w:hAnsi="標楷體" w:hint="eastAsia"/>
              </w:rPr>
              <w:t>甲等</w:t>
            </w:r>
          </w:p>
        </w:tc>
        <w:tc>
          <w:tcPr>
            <w:tcW w:w="1134" w:type="dxa"/>
            <w:vAlign w:val="center"/>
          </w:tcPr>
          <w:p w:rsidR="002C312D" w:rsidRPr="00F3141F" w:rsidRDefault="002C312D" w:rsidP="00A568AB">
            <w:pPr>
              <w:wordWrap w:val="0"/>
              <w:spacing w:line="240" w:lineRule="exact"/>
              <w:jc w:val="center"/>
              <w:rPr>
                <w:rFonts w:ascii="標楷體" w:eastAsia="標楷體" w:hAnsi="標楷體"/>
              </w:rPr>
            </w:pPr>
            <w:r w:rsidRPr="00F3141F">
              <w:rPr>
                <w:rFonts w:ascii="標楷體" w:eastAsia="標楷體" w:hAnsi="標楷體"/>
              </w:rPr>
              <w:t>5</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val="restart"/>
            <w:vAlign w:val="center"/>
          </w:tcPr>
          <w:p w:rsidR="002C312D" w:rsidRPr="00F3141F" w:rsidRDefault="002C312D" w:rsidP="00A568AB">
            <w:pPr>
              <w:wordWrap w:val="0"/>
              <w:spacing w:before="120" w:after="120"/>
              <w:ind w:left="113" w:right="113"/>
              <w:jc w:val="center"/>
              <w:rPr>
                <w:rFonts w:ascii="標楷體" w:eastAsia="標楷體" w:hAnsi="標楷體"/>
              </w:rPr>
            </w:pPr>
            <w:r w:rsidRPr="00F3141F">
              <w:rPr>
                <w:rFonts w:ascii="標楷體" w:eastAsia="標楷體" w:hAnsi="標楷體" w:hint="eastAsia"/>
              </w:rPr>
              <w:t>獎</w:t>
            </w:r>
            <w:r w:rsidRPr="00F3141F">
              <w:rPr>
                <w:rFonts w:ascii="標楷體" w:eastAsia="標楷體" w:hAnsi="標楷體"/>
              </w:rPr>
              <w:t xml:space="preserve">   </w:t>
            </w:r>
            <w:r w:rsidRPr="00F3141F">
              <w:rPr>
                <w:rFonts w:ascii="標楷體" w:eastAsia="標楷體" w:hAnsi="標楷體" w:hint="eastAsia"/>
              </w:rPr>
              <w:t>懲</w:t>
            </w:r>
          </w:p>
        </w:tc>
        <w:tc>
          <w:tcPr>
            <w:tcW w:w="851" w:type="dxa"/>
            <w:vMerge w:val="restart"/>
            <w:vAlign w:val="center"/>
          </w:tcPr>
          <w:p w:rsidR="002C312D" w:rsidRPr="00F3141F" w:rsidRDefault="002C312D" w:rsidP="00A568AB">
            <w:pPr>
              <w:wordWrap w:val="0"/>
              <w:spacing w:before="120" w:after="120"/>
              <w:ind w:left="113" w:right="113"/>
              <w:jc w:val="center"/>
              <w:rPr>
                <w:rFonts w:ascii="標楷體" w:eastAsia="標楷體" w:hAnsi="標楷體"/>
              </w:rPr>
            </w:pPr>
            <w:r w:rsidRPr="00F3141F">
              <w:rPr>
                <w:rFonts w:ascii="標楷體" w:eastAsia="標楷體" w:hAnsi="標楷體"/>
              </w:rPr>
              <w:t>12</w:t>
            </w:r>
          </w:p>
        </w:tc>
        <w:tc>
          <w:tcPr>
            <w:tcW w:w="3402" w:type="dxa"/>
            <w:gridSpan w:val="3"/>
            <w:vAlign w:val="center"/>
          </w:tcPr>
          <w:p w:rsidR="002C312D" w:rsidRPr="00F3141F" w:rsidRDefault="002C312D" w:rsidP="00A568AB">
            <w:pPr>
              <w:rPr>
                <w:rFonts w:ascii="標楷體" w:eastAsia="標楷體" w:hAnsi="標楷體"/>
              </w:rPr>
            </w:pPr>
            <w:r w:rsidRPr="00F3141F">
              <w:rPr>
                <w:rFonts w:ascii="標楷體" w:eastAsia="標楷體" w:hAnsi="標楷體" w:hint="eastAsia"/>
              </w:rPr>
              <w:t>嘉獎</w:t>
            </w:r>
            <w:r w:rsidRPr="00F3141F">
              <w:rPr>
                <w:rFonts w:ascii="標楷體" w:eastAsia="標楷體" w:hAnsi="標楷體"/>
              </w:rPr>
              <w:t>(</w:t>
            </w:r>
            <w:r w:rsidRPr="00F3141F">
              <w:rPr>
                <w:rFonts w:ascii="標楷體" w:eastAsia="標楷體" w:hAnsi="標楷體" w:hint="eastAsia"/>
              </w:rPr>
              <w:t>申誡</w:t>
            </w:r>
            <w:r w:rsidRPr="00F3141F">
              <w:rPr>
                <w:rFonts w:ascii="標楷體" w:eastAsia="標楷體" w:hAnsi="標楷體"/>
              </w:rPr>
              <w:t>)</w:t>
            </w:r>
            <w:r w:rsidRPr="00F3141F">
              <w:rPr>
                <w:rFonts w:ascii="標楷體" w:eastAsia="標楷體" w:hAnsi="標楷體" w:hint="eastAsia"/>
              </w:rPr>
              <w:t>一次</w:t>
            </w:r>
          </w:p>
        </w:tc>
        <w:tc>
          <w:tcPr>
            <w:tcW w:w="1134" w:type="dxa"/>
            <w:vAlign w:val="center"/>
          </w:tcPr>
          <w:p w:rsidR="002C312D" w:rsidRPr="00F3141F" w:rsidRDefault="002C312D" w:rsidP="00A568AB">
            <w:pPr>
              <w:spacing w:line="240" w:lineRule="exact"/>
              <w:jc w:val="center"/>
              <w:rPr>
                <w:rFonts w:ascii="標楷體" w:eastAsia="標楷體" w:hAnsi="標楷體"/>
              </w:rPr>
            </w:pPr>
          </w:p>
          <w:p w:rsidR="002C312D" w:rsidRPr="00F3141F" w:rsidRDefault="002C312D" w:rsidP="00A568AB">
            <w:pPr>
              <w:spacing w:line="240" w:lineRule="exact"/>
              <w:jc w:val="center"/>
              <w:rPr>
                <w:rFonts w:ascii="標楷體" w:eastAsia="標楷體" w:hAnsi="標楷體"/>
              </w:rPr>
            </w:pPr>
            <w:r w:rsidRPr="00F3141F">
              <w:rPr>
                <w:rFonts w:ascii="標楷體" w:eastAsia="標楷體" w:hAnsi="標楷體" w:hint="eastAsia"/>
              </w:rPr>
              <w:t>±</w:t>
            </w:r>
            <w:r w:rsidRPr="00F3141F">
              <w:rPr>
                <w:rFonts w:ascii="標楷體" w:eastAsia="標楷體" w:hAnsi="標楷體"/>
              </w:rPr>
              <w:t>0.2</w:t>
            </w:r>
          </w:p>
          <w:p w:rsidR="002C312D" w:rsidRPr="00F3141F" w:rsidRDefault="002C312D" w:rsidP="00A568AB">
            <w:pPr>
              <w:spacing w:line="240" w:lineRule="exact"/>
              <w:jc w:val="center"/>
              <w:rPr>
                <w:rFonts w:ascii="標楷體" w:eastAsia="標楷體" w:hAnsi="標楷體"/>
              </w:rPr>
            </w:pPr>
          </w:p>
        </w:tc>
        <w:tc>
          <w:tcPr>
            <w:tcW w:w="4102" w:type="dxa"/>
            <w:vMerge w:val="restart"/>
          </w:tcPr>
          <w:p w:rsidR="002C312D" w:rsidRPr="00F3141F" w:rsidRDefault="002C312D" w:rsidP="00D84C57">
            <w:pPr>
              <w:pStyle w:val="2"/>
              <w:ind w:left="480" w:hangingChars="200" w:hanging="480"/>
            </w:pPr>
            <w:r w:rsidRPr="00F3141F">
              <w:rPr>
                <w:rFonts w:hint="eastAsia"/>
              </w:rPr>
              <w:t>一、平時獎懲以最近五年內已核定發布者或懲戒處分議決者為限。</w:t>
            </w:r>
          </w:p>
          <w:p w:rsidR="002C312D" w:rsidRPr="00F3141F" w:rsidRDefault="002C312D" w:rsidP="00A81BDF">
            <w:pPr>
              <w:ind w:left="480" w:hangingChars="200" w:hanging="480"/>
              <w:jc w:val="both"/>
              <w:rPr>
                <w:rFonts w:ascii="標楷體" w:eastAsia="標楷體" w:hAnsi="標楷體"/>
              </w:rPr>
            </w:pPr>
            <w:r w:rsidRPr="00F3141F">
              <w:rPr>
                <w:rFonts w:ascii="標楷體" w:eastAsia="標楷體" w:hAnsi="標楷體" w:hint="eastAsia"/>
              </w:rPr>
              <w:t>二、專業獎章（不含依服務年資頒給之服務獎章）、功績獎章、楷模獎章或勳章係以依「獎章條例」、「獎章條例施行細則」、「勳章條例」規定</w:t>
            </w:r>
            <w:r w:rsidRPr="00F3141F">
              <w:rPr>
                <w:rFonts w:ascii="標楷體" w:eastAsia="標楷體" w:hAnsi="標楷體" w:hint="eastAsia"/>
              </w:rPr>
              <w:lastRenderedPageBreak/>
              <w:t>頒給者為限，並以在擔任公務人員期間獲頒者始予計分。</w:t>
            </w:r>
          </w:p>
          <w:p w:rsidR="002C312D" w:rsidRPr="00F3141F" w:rsidRDefault="002C312D" w:rsidP="00A568AB">
            <w:pPr>
              <w:pStyle w:val="2"/>
            </w:pPr>
            <w:r w:rsidRPr="00F3141F">
              <w:rPr>
                <w:rFonts w:hint="eastAsia"/>
              </w:rPr>
              <w:t>三、同一事蹟以計分最高者計算。</w:t>
            </w:r>
          </w:p>
          <w:p w:rsidR="002C312D" w:rsidRPr="00F3141F" w:rsidRDefault="002C312D" w:rsidP="00D84C57">
            <w:pPr>
              <w:pStyle w:val="2"/>
              <w:ind w:left="480" w:hangingChars="200" w:hanging="480"/>
            </w:pPr>
            <w:r w:rsidRPr="00F3141F">
              <w:rPr>
                <w:rFonts w:hint="eastAsia"/>
              </w:rPr>
              <w:t>四、按上列標準增減分數，其結果產生負分時，應倒扣其總分。</w:t>
            </w: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wordWrap w:val="0"/>
              <w:spacing w:before="120" w:after="120"/>
              <w:rPr>
                <w:rFonts w:ascii="標楷體" w:eastAsia="標楷體" w:hAnsi="標楷體"/>
              </w:rPr>
            </w:pPr>
          </w:p>
        </w:tc>
        <w:tc>
          <w:tcPr>
            <w:tcW w:w="3402" w:type="dxa"/>
            <w:gridSpan w:val="3"/>
            <w:vAlign w:val="center"/>
          </w:tcPr>
          <w:p w:rsidR="002C312D" w:rsidRPr="00F3141F" w:rsidRDefault="002C312D" w:rsidP="00A568AB">
            <w:pPr>
              <w:rPr>
                <w:rFonts w:ascii="標楷體" w:eastAsia="標楷體" w:hAnsi="標楷體"/>
              </w:rPr>
            </w:pPr>
            <w:r w:rsidRPr="00F3141F">
              <w:rPr>
                <w:rFonts w:ascii="標楷體" w:eastAsia="標楷體" w:hAnsi="標楷體" w:hint="eastAsia"/>
              </w:rPr>
              <w:t>記功</w:t>
            </w:r>
            <w:r w:rsidRPr="00F3141F">
              <w:rPr>
                <w:rFonts w:ascii="標楷體" w:eastAsia="標楷體" w:hAnsi="標楷體"/>
              </w:rPr>
              <w:t>(</w:t>
            </w:r>
            <w:r w:rsidRPr="00F3141F">
              <w:rPr>
                <w:rFonts w:ascii="標楷體" w:eastAsia="標楷體" w:hAnsi="標楷體" w:hint="eastAsia"/>
              </w:rPr>
              <w:t>過</w:t>
            </w:r>
            <w:r w:rsidRPr="00F3141F">
              <w:rPr>
                <w:rFonts w:ascii="標楷體" w:eastAsia="標楷體" w:hAnsi="標楷體"/>
              </w:rPr>
              <w:t>)</w:t>
            </w:r>
            <w:r w:rsidRPr="00F3141F">
              <w:rPr>
                <w:rFonts w:ascii="標楷體" w:eastAsia="標楷體" w:hAnsi="標楷體" w:hint="eastAsia"/>
              </w:rPr>
              <w:t>一次</w:t>
            </w:r>
          </w:p>
        </w:tc>
        <w:tc>
          <w:tcPr>
            <w:tcW w:w="1134" w:type="dxa"/>
            <w:vAlign w:val="center"/>
          </w:tcPr>
          <w:p w:rsidR="002C312D" w:rsidRPr="00F3141F" w:rsidRDefault="002C312D" w:rsidP="00A568AB">
            <w:pPr>
              <w:spacing w:line="240" w:lineRule="exact"/>
              <w:jc w:val="center"/>
              <w:rPr>
                <w:rFonts w:ascii="標楷體" w:eastAsia="標楷體" w:hAnsi="標楷體"/>
              </w:rPr>
            </w:pPr>
          </w:p>
          <w:p w:rsidR="002C312D" w:rsidRPr="00F3141F" w:rsidRDefault="002C312D" w:rsidP="00A568AB">
            <w:pPr>
              <w:spacing w:line="240" w:lineRule="exact"/>
              <w:jc w:val="center"/>
              <w:rPr>
                <w:rFonts w:ascii="標楷體" w:eastAsia="標楷體" w:hAnsi="標楷體"/>
              </w:rPr>
            </w:pPr>
            <w:r w:rsidRPr="00F3141F">
              <w:rPr>
                <w:rFonts w:ascii="標楷體" w:eastAsia="標楷體" w:hAnsi="標楷體" w:hint="eastAsia"/>
              </w:rPr>
              <w:t>±</w:t>
            </w:r>
            <w:r w:rsidRPr="00F3141F">
              <w:rPr>
                <w:rFonts w:ascii="標楷體" w:eastAsia="標楷體" w:hAnsi="標楷體"/>
              </w:rPr>
              <w:t>0.6</w:t>
            </w:r>
          </w:p>
          <w:p w:rsidR="002C312D" w:rsidRPr="00F3141F" w:rsidRDefault="002C312D" w:rsidP="00A568AB">
            <w:pPr>
              <w:spacing w:line="240" w:lineRule="exact"/>
              <w:jc w:val="center"/>
              <w:rPr>
                <w:rFonts w:ascii="標楷體" w:eastAsia="標楷體" w:hAnsi="標楷體"/>
              </w:rPr>
            </w:pP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wordWrap w:val="0"/>
              <w:spacing w:before="120" w:after="120"/>
              <w:rPr>
                <w:rFonts w:ascii="標楷體" w:eastAsia="標楷體" w:hAnsi="標楷體"/>
              </w:rPr>
            </w:pPr>
          </w:p>
        </w:tc>
        <w:tc>
          <w:tcPr>
            <w:tcW w:w="3402" w:type="dxa"/>
            <w:gridSpan w:val="3"/>
            <w:vAlign w:val="center"/>
          </w:tcPr>
          <w:p w:rsidR="002C312D" w:rsidRPr="00F3141F" w:rsidRDefault="002C312D" w:rsidP="00A568AB">
            <w:pPr>
              <w:rPr>
                <w:rFonts w:ascii="標楷體" w:eastAsia="標楷體" w:hAnsi="標楷體"/>
              </w:rPr>
            </w:pPr>
            <w:r w:rsidRPr="00F3141F">
              <w:rPr>
                <w:rFonts w:ascii="標楷體" w:eastAsia="標楷體" w:hAnsi="標楷體" w:hint="eastAsia"/>
              </w:rPr>
              <w:t>一次記大功</w:t>
            </w:r>
            <w:r w:rsidRPr="00F3141F">
              <w:rPr>
                <w:rFonts w:ascii="標楷體" w:eastAsia="標楷體" w:hAnsi="標楷體"/>
              </w:rPr>
              <w:t>(</w:t>
            </w:r>
            <w:r w:rsidRPr="00F3141F">
              <w:rPr>
                <w:rFonts w:ascii="標楷體" w:eastAsia="標楷體" w:hAnsi="標楷體" w:hint="eastAsia"/>
              </w:rPr>
              <w:t>過</w:t>
            </w:r>
            <w:r w:rsidRPr="00F3141F">
              <w:rPr>
                <w:rFonts w:ascii="標楷體" w:eastAsia="標楷體" w:hAnsi="標楷體"/>
              </w:rPr>
              <w:t>)</w:t>
            </w:r>
          </w:p>
        </w:tc>
        <w:tc>
          <w:tcPr>
            <w:tcW w:w="1134" w:type="dxa"/>
            <w:vAlign w:val="center"/>
          </w:tcPr>
          <w:p w:rsidR="002C312D" w:rsidRPr="00F3141F" w:rsidRDefault="002C312D" w:rsidP="00A568AB">
            <w:pPr>
              <w:spacing w:line="240" w:lineRule="exact"/>
              <w:jc w:val="center"/>
              <w:rPr>
                <w:rFonts w:ascii="標楷體" w:eastAsia="標楷體" w:hAnsi="標楷體"/>
              </w:rPr>
            </w:pPr>
          </w:p>
          <w:p w:rsidR="002C312D" w:rsidRPr="00F3141F" w:rsidRDefault="002C312D" w:rsidP="00A568AB">
            <w:pPr>
              <w:spacing w:line="240" w:lineRule="exact"/>
              <w:jc w:val="center"/>
              <w:rPr>
                <w:rFonts w:ascii="標楷體" w:eastAsia="標楷體" w:hAnsi="標楷體"/>
              </w:rPr>
            </w:pPr>
            <w:r w:rsidRPr="00F3141F">
              <w:rPr>
                <w:rFonts w:ascii="標楷體" w:eastAsia="標楷體" w:hAnsi="標楷體" w:hint="eastAsia"/>
              </w:rPr>
              <w:t>±</w:t>
            </w:r>
            <w:r w:rsidRPr="00F3141F">
              <w:rPr>
                <w:rFonts w:ascii="標楷體" w:eastAsia="標楷體" w:hAnsi="標楷體"/>
              </w:rPr>
              <w:t>1.8</w:t>
            </w:r>
          </w:p>
          <w:p w:rsidR="002C312D" w:rsidRPr="00F3141F" w:rsidRDefault="002C312D" w:rsidP="00A568AB">
            <w:pPr>
              <w:spacing w:line="240" w:lineRule="exact"/>
              <w:jc w:val="center"/>
              <w:rPr>
                <w:rFonts w:ascii="標楷體" w:eastAsia="標楷體" w:hAnsi="標楷體"/>
              </w:rPr>
            </w:pP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992" w:type="dxa"/>
            <w:vMerge w:val="restart"/>
            <w:vAlign w:val="center"/>
          </w:tcPr>
          <w:p w:rsidR="002C312D" w:rsidRPr="00F3141F" w:rsidRDefault="002C312D" w:rsidP="00A568AB">
            <w:pPr>
              <w:pStyle w:val="af2"/>
              <w:spacing w:before="0" w:after="0"/>
              <w:jc w:val="center"/>
              <w:rPr>
                <w:rFonts w:ascii="標楷體"/>
                <w:sz w:val="24"/>
                <w:szCs w:val="24"/>
              </w:rPr>
            </w:pPr>
            <w:r w:rsidRPr="00F3141F">
              <w:rPr>
                <w:rFonts w:ascii="標楷體" w:hAnsi="標楷體" w:hint="eastAsia"/>
                <w:sz w:val="24"/>
                <w:szCs w:val="24"/>
              </w:rPr>
              <w:t>懲戒</w:t>
            </w:r>
          </w:p>
          <w:p w:rsidR="002C312D" w:rsidRPr="00F3141F" w:rsidRDefault="002C312D" w:rsidP="00A568AB">
            <w:pPr>
              <w:pStyle w:val="af2"/>
              <w:spacing w:before="0" w:after="0"/>
              <w:jc w:val="center"/>
              <w:rPr>
                <w:rFonts w:ascii="標楷體"/>
                <w:sz w:val="24"/>
                <w:szCs w:val="24"/>
              </w:rPr>
            </w:pPr>
            <w:r w:rsidRPr="00F3141F">
              <w:rPr>
                <w:rFonts w:ascii="標楷體" w:hAnsi="標楷體" w:hint="eastAsia"/>
                <w:sz w:val="24"/>
                <w:szCs w:val="24"/>
              </w:rPr>
              <w:t>處分</w:t>
            </w:r>
          </w:p>
        </w:tc>
        <w:tc>
          <w:tcPr>
            <w:tcW w:w="2410" w:type="dxa"/>
            <w:gridSpan w:val="2"/>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申誡</w:t>
            </w:r>
          </w:p>
        </w:tc>
        <w:tc>
          <w:tcPr>
            <w:tcW w:w="1134" w:type="dxa"/>
            <w:vAlign w:val="center"/>
          </w:tcPr>
          <w:p w:rsidR="002C312D" w:rsidRPr="00F3141F" w:rsidRDefault="002C312D" w:rsidP="00A568AB">
            <w:pPr>
              <w:spacing w:line="400" w:lineRule="exact"/>
              <w:jc w:val="center"/>
              <w:rPr>
                <w:rFonts w:ascii="標楷體" w:eastAsia="標楷體" w:hAnsi="標楷體"/>
              </w:rPr>
            </w:pPr>
            <w:r w:rsidRPr="00F3141F">
              <w:rPr>
                <w:rFonts w:ascii="標楷體" w:eastAsia="標楷體" w:hAnsi="標楷體"/>
              </w:rPr>
              <w:t>-1.2</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992" w:type="dxa"/>
            <w:vMerge/>
            <w:vAlign w:val="center"/>
          </w:tcPr>
          <w:p w:rsidR="002C312D" w:rsidRPr="00F3141F" w:rsidRDefault="002C312D" w:rsidP="00A568AB">
            <w:pPr>
              <w:pStyle w:val="af2"/>
              <w:spacing w:before="0" w:after="0"/>
              <w:rPr>
                <w:rFonts w:ascii="標楷體"/>
                <w:sz w:val="24"/>
                <w:szCs w:val="24"/>
              </w:rPr>
            </w:pPr>
          </w:p>
        </w:tc>
        <w:tc>
          <w:tcPr>
            <w:tcW w:w="2410" w:type="dxa"/>
            <w:gridSpan w:val="2"/>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記過</w:t>
            </w:r>
          </w:p>
        </w:tc>
        <w:tc>
          <w:tcPr>
            <w:tcW w:w="1134" w:type="dxa"/>
            <w:vAlign w:val="center"/>
          </w:tcPr>
          <w:p w:rsidR="002C312D" w:rsidRPr="00F3141F" w:rsidRDefault="002C312D" w:rsidP="00A568AB">
            <w:pPr>
              <w:spacing w:line="400" w:lineRule="exact"/>
              <w:jc w:val="center"/>
              <w:rPr>
                <w:rFonts w:ascii="標楷體" w:eastAsia="標楷體" w:hAnsi="標楷體"/>
              </w:rPr>
            </w:pPr>
            <w:r w:rsidRPr="00F3141F">
              <w:rPr>
                <w:rFonts w:ascii="標楷體" w:eastAsia="標楷體" w:hAnsi="標楷體"/>
              </w:rPr>
              <w:t>-3.6</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992" w:type="dxa"/>
            <w:vMerge/>
            <w:vAlign w:val="center"/>
          </w:tcPr>
          <w:p w:rsidR="002C312D" w:rsidRPr="00F3141F" w:rsidRDefault="002C312D" w:rsidP="00A568AB">
            <w:pPr>
              <w:pStyle w:val="af2"/>
              <w:spacing w:before="0" w:after="0"/>
              <w:rPr>
                <w:rFonts w:ascii="標楷體"/>
                <w:sz w:val="24"/>
                <w:szCs w:val="24"/>
              </w:rPr>
            </w:pPr>
          </w:p>
        </w:tc>
        <w:tc>
          <w:tcPr>
            <w:tcW w:w="2410" w:type="dxa"/>
            <w:gridSpan w:val="2"/>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減俸</w:t>
            </w:r>
          </w:p>
        </w:tc>
        <w:tc>
          <w:tcPr>
            <w:tcW w:w="1134" w:type="dxa"/>
            <w:vAlign w:val="center"/>
          </w:tcPr>
          <w:p w:rsidR="002C312D" w:rsidRPr="00F3141F" w:rsidRDefault="002C312D" w:rsidP="00A568AB">
            <w:pPr>
              <w:spacing w:line="400" w:lineRule="exact"/>
              <w:jc w:val="center"/>
              <w:rPr>
                <w:rFonts w:ascii="標楷體" w:eastAsia="標楷體" w:hAnsi="標楷體"/>
              </w:rPr>
            </w:pPr>
            <w:r w:rsidRPr="00F3141F">
              <w:rPr>
                <w:rFonts w:ascii="標楷體" w:eastAsia="標楷體" w:hAnsi="標楷體"/>
              </w:rPr>
              <w:t>-4</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992" w:type="dxa"/>
            <w:vMerge/>
            <w:vAlign w:val="center"/>
          </w:tcPr>
          <w:p w:rsidR="002C312D" w:rsidRPr="00F3141F" w:rsidRDefault="002C312D" w:rsidP="00A568AB">
            <w:pPr>
              <w:pStyle w:val="af2"/>
              <w:spacing w:before="0" w:after="0"/>
              <w:rPr>
                <w:rFonts w:ascii="標楷體"/>
                <w:sz w:val="24"/>
                <w:szCs w:val="24"/>
              </w:rPr>
            </w:pPr>
          </w:p>
        </w:tc>
        <w:tc>
          <w:tcPr>
            <w:tcW w:w="2410" w:type="dxa"/>
            <w:gridSpan w:val="2"/>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降級</w:t>
            </w:r>
          </w:p>
        </w:tc>
        <w:tc>
          <w:tcPr>
            <w:tcW w:w="1134" w:type="dxa"/>
            <w:vAlign w:val="center"/>
          </w:tcPr>
          <w:p w:rsidR="002C312D" w:rsidRPr="00F3141F" w:rsidRDefault="002C312D" w:rsidP="00A568AB">
            <w:pPr>
              <w:spacing w:line="400" w:lineRule="exact"/>
              <w:jc w:val="center"/>
              <w:rPr>
                <w:rFonts w:ascii="標楷體" w:eastAsia="標楷體" w:hAnsi="標楷體"/>
              </w:rPr>
            </w:pPr>
            <w:r w:rsidRPr="00F3141F">
              <w:rPr>
                <w:rFonts w:ascii="標楷體" w:eastAsia="標楷體" w:hAnsi="標楷體"/>
              </w:rPr>
              <w:t>-4.4</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992" w:type="dxa"/>
            <w:vMerge/>
            <w:vAlign w:val="center"/>
          </w:tcPr>
          <w:p w:rsidR="002C312D" w:rsidRPr="00F3141F" w:rsidRDefault="002C312D" w:rsidP="00A568AB">
            <w:pPr>
              <w:pStyle w:val="af2"/>
              <w:spacing w:before="0" w:after="0"/>
              <w:rPr>
                <w:rFonts w:ascii="標楷體"/>
                <w:sz w:val="24"/>
                <w:szCs w:val="24"/>
              </w:rPr>
            </w:pPr>
          </w:p>
        </w:tc>
        <w:tc>
          <w:tcPr>
            <w:tcW w:w="2410" w:type="dxa"/>
            <w:gridSpan w:val="2"/>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休職</w:t>
            </w:r>
          </w:p>
        </w:tc>
        <w:tc>
          <w:tcPr>
            <w:tcW w:w="1134" w:type="dxa"/>
            <w:vAlign w:val="center"/>
          </w:tcPr>
          <w:p w:rsidR="002C312D" w:rsidRPr="00F3141F" w:rsidRDefault="002C312D" w:rsidP="00A568AB">
            <w:pPr>
              <w:spacing w:line="400" w:lineRule="exact"/>
              <w:jc w:val="center"/>
              <w:rPr>
                <w:rFonts w:ascii="標楷體" w:eastAsia="標楷體" w:hAnsi="標楷體"/>
              </w:rPr>
            </w:pPr>
            <w:r w:rsidRPr="00F3141F">
              <w:rPr>
                <w:rFonts w:ascii="標楷體" w:eastAsia="標楷體" w:hAnsi="標楷體"/>
              </w:rPr>
              <w:t>-4.8</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1004"/>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3402" w:type="dxa"/>
            <w:gridSpan w:val="3"/>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曾獲專案考績一次記二大功或獲選為模範公務人員者</w:t>
            </w:r>
          </w:p>
        </w:tc>
        <w:tc>
          <w:tcPr>
            <w:tcW w:w="1134" w:type="dxa"/>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9</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3402" w:type="dxa"/>
            <w:gridSpan w:val="3"/>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曾獲頒專業獎章者</w:t>
            </w:r>
          </w:p>
        </w:tc>
        <w:tc>
          <w:tcPr>
            <w:tcW w:w="1134" w:type="dxa"/>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10</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pStyle w:val="af2"/>
              <w:rPr>
                <w:rFonts w:ascii="標楷體"/>
                <w:sz w:val="24"/>
                <w:szCs w:val="24"/>
              </w:rPr>
            </w:pPr>
          </w:p>
        </w:tc>
        <w:tc>
          <w:tcPr>
            <w:tcW w:w="3402" w:type="dxa"/>
            <w:gridSpan w:val="3"/>
            <w:vAlign w:val="center"/>
          </w:tcPr>
          <w:p w:rsidR="002C312D" w:rsidRPr="00F3141F" w:rsidRDefault="002C312D" w:rsidP="00A568AB">
            <w:pPr>
              <w:pStyle w:val="af2"/>
              <w:spacing w:before="0" w:after="0"/>
              <w:rPr>
                <w:rFonts w:ascii="標楷體"/>
                <w:sz w:val="24"/>
                <w:szCs w:val="24"/>
              </w:rPr>
            </w:pPr>
            <w:r w:rsidRPr="00F3141F">
              <w:rPr>
                <w:rFonts w:ascii="標楷體" w:hAnsi="標楷體" w:hint="eastAsia"/>
                <w:sz w:val="24"/>
                <w:szCs w:val="24"/>
              </w:rPr>
              <w:t>曾獲頒功績獎章或楷模獎章者</w:t>
            </w:r>
            <w:r w:rsidRPr="00F3141F">
              <w:rPr>
                <w:rFonts w:ascii="標楷體" w:hAnsi="標楷體"/>
                <w:sz w:val="24"/>
                <w:szCs w:val="24"/>
              </w:rPr>
              <w:t xml:space="preserve">  </w:t>
            </w:r>
          </w:p>
        </w:tc>
        <w:tc>
          <w:tcPr>
            <w:tcW w:w="1134" w:type="dxa"/>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11</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680"/>
        </w:trPr>
        <w:tc>
          <w:tcPr>
            <w:tcW w:w="575" w:type="dxa"/>
            <w:vMerge/>
          </w:tcPr>
          <w:p w:rsidR="002C312D" w:rsidRPr="00F3141F" w:rsidRDefault="002C312D" w:rsidP="00A568AB">
            <w:pPr>
              <w:wordWrap w:val="0"/>
              <w:spacing w:before="120" w:after="120"/>
              <w:rPr>
                <w:rFonts w:ascii="標楷體" w:eastAsia="標楷體" w:hAnsi="標楷體"/>
              </w:rPr>
            </w:pPr>
          </w:p>
        </w:tc>
        <w:tc>
          <w:tcPr>
            <w:tcW w:w="851" w:type="dxa"/>
            <w:vMerge/>
          </w:tcPr>
          <w:p w:rsidR="002C312D" w:rsidRPr="00F3141F" w:rsidRDefault="002C312D" w:rsidP="00A568AB">
            <w:pPr>
              <w:rPr>
                <w:rFonts w:ascii="標楷體" w:eastAsia="標楷體" w:hAnsi="標楷體"/>
              </w:rPr>
            </w:pPr>
          </w:p>
        </w:tc>
        <w:tc>
          <w:tcPr>
            <w:tcW w:w="3402" w:type="dxa"/>
            <w:gridSpan w:val="3"/>
            <w:vAlign w:val="center"/>
          </w:tcPr>
          <w:p w:rsidR="002C312D" w:rsidRPr="00F3141F" w:rsidRDefault="002C312D" w:rsidP="00A568AB">
            <w:pPr>
              <w:rPr>
                <w:rFonts w:ascii="標楷體" w:eastAsia="標楷體" w:hAnsi="標楷體"/>
              </w:rPr>
            </w:pPr>
            <w:r w:rsidRPr="00F3141F">
              <w:rPr>
                <w:rFonts w:ascii="標楷體" w:eastAsia="標楷體" w:hAnsi="標楷體" w:hint="eastAsia"/>
              </w:rPr>
              <w:t>曾獲頒勳章者</w:t>
            </w:r>
          </w:p>
        </w:tc>
        <w:tc>
          <w:tcPr>
            <w:tcW w:w="1134" w:type="dxa"/>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12</w:t>
            </w:r>
          </w:p>
        </w:tc>
        <w:tc>
          <w:tcPr>
            <w:tcW w:w="4102" w:type="dxa"/>
            <w:vMerge/>
          </w:tcPr>
          <w:p w:rsidR="002C312D" w:rsidRPr="00F3141F" w:rsidRDefault="002C312D" w:rsidP="00A568AB">
            <w:pPr>
              <w:wordWrap w:val="0"/>
              <w:spacing w:before="120" w:after="120"/>
              <w:rPr>
                <w:rFonts w:ascii="標楷體" w:eastAsia="標楷體" w:hAnsi="標楷體"/>
              </w:rPr>
            </w:pPr>
          </w:p>
        </w:tc>
      </w:tr>
      <w:tr w:rsidR="002C312D" w:rsidRPr="00F3141F" w:rsidTr="00A568AB">
        <w:trPr>
          <w:cantSplit/>
          <w:trHeight w:val="3275"/>
        </w:trPr>
        <w:tc>
          <w:tcPr>
            <w:tcW w:w="575" w:type="dxa"/>
            <w:vAlign w:val="center"/>
          </w:tcPr>
          <w:p w:rsidR="002C312D" w:rsidRPr="00F3141F" w:rsidRDefault="002C312D" w:rsidP="00A568AB">
            <w:pPr>
              <w:wordWrap w:val="0"/>
              <w:spacing w:before="120" w:after="120"/>
              <w:jc w:val="center"/>
              <w:rPr>
                <w:rFonts w:ascii="標楷體" w:eastAsia="標楷體" w:hAnsi="標楷體"/>
              </w:rPr>
            </w:pPr>
            <w:r w:rsidRPr="00F3141F">
              <w:rPr>
                <w:rFonts w:ascii="標楷體" w:eastAsia="標楷體" w:hAnsi="標楷體" w:hint="eastAsia"/>
              </w:rPr>
              <w:t>綜合考評</w:t>
            </w:r>
          </w:p>
        </w:tc>
        <w:tc>
          <w:tcPr>
            <w:tcW w:w="851" w:type="dxa"/>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10</w:t>
            </w:r>
          </w:p>
        </w:tc>
        <w:tc>
          <w:tcPr>
            <w:tcW w:w="3402" w:type="dxa"/>
            <w:gridSpan w:val="3"/>
            <w:vAlign w:val="center"/>
          </w:tcPr>
          <w:p w:rsidR="002C312D" w:rsidRPr="00F3141F" w:rsidRDefault="002C312D" w:rsidP="00A568AB">
            <w:pPr>
              <w:rPr>
                <w:rFonts w:ascii="標楷體" w:eastAsia="標楷體" w:hAnsi="標楷體"/>
              </w:rPr>
            </w:pPr>
            <w:r w:rsidRPr="00F3141F">
              <w:rPr>
                <w:rFonts w:ascii="標楷體" w:eastAsia="標楷體" w:hAnsi="標楷體" w:hint="eastAsia"/>
              </w:rPr>
              <w:t>由服務機關、學校首長就符合參訓資格條件者之服務情形、專長才能、發展潛力、領導統御、外語能力等因素作綜合考評。</w:t>
            </w:r>
          </w:p>
        </w:tc>
        <w:tc>
          <w:tcPr>
            <w:tcW w:w="1134" w:type="dxa"/>
            <w:vAlign w:val="center"/>
          </w:tcPr>
          <w:p w:rsidR="002C312D" w:rsidRPr="00F3141F" w:rsidRDefault="002C312D" w:rsidP="00A568AB">
            <w:pPr>
              <w:ind w:left="113" w:right="113"/>
              <w:jc w:val="center"/>
              <w:rPr>
                <w:rFonts w:ascii="標楷體" w:eastAsia="標楷體" w:hAnsi="標楷體"/>
              </w:rPr>
            </w:pPr>
            <w:r w:rsidRPr="00F3141F">
              <w:rPr>
                <w:rFonts w:ascii="標楷體" w:eastAsia="標楷體" w:hAnsi="標楷體"/>
              </w:rPr>
              <w:t>5-10</w:t>
            </w:r>
          </w:p>
        </w:tc>
        <w:tc>
          <w:tcPr>
            <w:tcW w:w="4102" w:type="dxa"/>
          </w:tcPr>
          <w:p w:rsidR="002C312D" w:rsidRPr="00F3141F" w:rsidRDefault="002C312D" w:rsidP="00D84C57">
            <w:pPr>
              <w:pStyle w:val="2"/>
              <w:ind w:left="480" w:hangingChars="200" w:hanging="480"/>
            </w:pPr>
            <w:r w:rsidRPr="00F3141F">
              <w:rPr>
                <w:rFonts w:hint="eastAsia"/>
              </w:rPr>
              <w:t>一、本項評分最低為五分，在六分以下或九分以上者，應由服務機關、學校首長加註具體事實說明。</w:t>
            </w:r>
          </w:p>
          <w:p w:rsidR="002C312D" w:rsidRPr="00F3141F" w:rsidRDefault="002C312D" w:rsidP="00D84C57">
            <w:pPr>
              <w:pStyle w:val="2"/>
              <w:ind w:left="480" w:hangingChars="200" w:hanging="480"/>
            </w:pPr>
            <w:r w:rsidRPr="00F3141F">
              <w:rPr>
                <w:rFonts w:hint="eastAsia"/>
              </w:rPr>
              <w:t>二、綜合考評應由服務機關、學校首長先行評核後，併同前五項積分計算總分，提報甄審委員會或臨時性之審查委員會審核，排定受訓序列，列冊由首長核定。</w:t>
            </w:r>
          </w:p>
        </w:tc>
      </w:tr>
    </w:tbl>
    <w:p w:rsidR="002C312D" w:rsidRPr="00F3141F" w:rsidRDefault="002C312D" w:rsidP="00167C16">
      <w:pPr>
        <w:widowControl/>
        <w:rPr>
          <w:rFonts w:ascii="標楷體" w:eastAsia="標楷體" w:hAnsi="標楷體"/>
          <w:color w:val="000000"/>
          <w:sz w:val="28"/>
          <w:szCs w:val="28"/>
        </w:rPr>
      </w:pPr>
      <w:r w:rsidRPr="00F3141F">
        <w:rPr>
          <w:rFonts w:ascii="標楷體" w:eastAsia="標楷體" w:hAnsi="標楷體" w:hint="eastAsia"/>
          <w:color w:val="000000"/>
          <w:sz w:val="28"/>
          <w:szCs w:val="28"/>
        </w:rPr>
        <w:t>附註：</w:t>
      </w:r>
    </w:p>
    <w:p w:rsidR="002C312D" w:rsidRPr="00F3141F" w:rsidRDefault="002C312D" w:rsidP="00167C16">
      <w:pPr>
        <w:pStyle w:val="a3"/>
        <w:spacing w:line="400" w:lineRule="exact"/>
        <w:ind w:leftChars="0" w:left="560" w:hanging="560"/>
        <w:rPr>
          <w:rFonts w:hAnsi="標楷體"/>
          <w:sz w:val="28"/>
          <w:szCs w:val="28"/>
        </w:rPr>
      </w:pPr>
      <w:r w:rsidRPr="00F3141F">
        <w:rPr>
          <w:rFonts w:hAnsi="標楷體" w:hint="eastAsia"/>
          <w:color w:val="000000"/>
          <w:sz w:val="28"/>
          <w:szCs w:val="28"/>
        </w:rPr>
        <w:t>一、</w:t>
      </w:r>
      <w:r w:rsidRPr="00F3141F">
        <w:rPr>
          <w:rFonts w:hAnsi="標楷體" w:hint="eastAsia"/>
          <w:sz w:val="28"/>
          <w:szCs w:val="28"/>
        </w:rPr>
        <w:t>各服務機關、學校及各主管機關遴選受訓人員時，應依考試與學歷、訓練進修、年資、考績、獎懲及綜合考評等項所定標準加以評定，積分高者優先遴選受訓，積分相同時，其遴選之優先順序如下：</w:t>
      </w:r>
      <w:r w:rsidRPr="00F3141F">
        <w:rPr>
          <w:rFonts w:hAnsi="標楷體"/>
          <w:sz w:val="28"/>
          <w:szCs w:val="28"/>
        </w:rPr>
        <w:t xml:space="preserve"> </w:t>
      </w:r>
    </w:p>
    <w:p w:rsidR="002C312D" w:rsidRPr="00F3141F" w:rsidRDefault="002C312D" w:rsidP="00167C16">
      <w:pPr>
        <w:pStyle w:val="2"/>
        <w:spacing w:line="400" w:lineRule="exact"/>
        <w:ind w:leftChars="200" w:left="1320" w:hangingChars="300" w:hanging="840"/>
        <w:rPr>
          <w:sz w:val="28"/>
          <w:szCs w:val="28"/>
        </w:rPr>
      </w:pPr>
      <w:r w:rsidRPr="00F3141F">
        <w:rPr>
          <w:rFonts w:hint="eastAsia"/>
          <w:sz w:val="28"/>
          <w:szCs w:val="28"/>
        </w:rPr>
        <w:t>（一）以經銓敘合格實授敘委任第五職等本俸五級以上之年資積分較高者為優先。</w:t>
      </w:r>
    </w:p>
    <w:p w:rsidR="002C312D" w:rsidRPr="00F3141F" w:rsidRDefault="002C312D" w:rsidP="00167C16">
      <w:pPr>
        <w:pStyle w:val="3"/>
        <w:spacing w:line="400" w:lineRule="exact"/>
        <w:ind w:leftChars="200" w:left="1320" w:hangingChars="300" w:hanging="840"/>
        <w:rPr>
          <w:rFonts w:hAnsi="標楷體"/>
          <w:sz w:val="28"/>
          <w:szCs w:val="28"/>
        </w:rPr>
      </w:pPr>
      <w:r w:rsidRPr="00F3141F">
        <w:rPr>
          <w:rFonts w:hAnsi="標楷體" w:hint="eastAsia"/>
          <w:sz w:val="28"/>
          <w:szCs w:val="28"/>
        </w:rPr>
        <w:t>（二）前款之年資積分相同時，以經銓敘合格實授委任第五職等本俸五級後之考績積分較高者為優先。</w:t>
      </w:r>
    </w:p>
    <w:p w:rsidR="002C312D" w:rsidRPr="00F3141F" w:rsidRDefault="002C312D" w:rsidP="00167C16">
      <w:pPr>
        <w:spacing w:line="400" w:lineRule="exact"/>
        <w:ind w:leftChars="200" w:left="1320" w:hangingChars="300" w:hanging="840"/>
        <w:rPr>
          <w:rFonts w:ascii="標楷體" w:eastAsia="標楷體" w:hAnsi="標楷體" w:cs="Arial Unicode MS"/>
          <w:color w:val="000000"/>
          <w:sz w:val="28"/>
          <w:szCs w:val="28"/>
        </w:rPr>
      </w:pPr>
      <w:r w:rsidRPr="00F3141F">
        <w:rPr>
          <w:rFonts w:ascii="標楷體" w:eastAsia="標楷體" w:hAnsi="標楷體" w:hint="eastAsia"/>
          <w:color w:val="000000"/>
          <w:sz w:val="28"/>
          <w:szCs w:val="28"/>
        </w:rPr>
        <w:t>（三）前款之考績積分相同時，以實際擔任主管職務或兼任委任第五職等職務之主管職務，並依待遇支給規定，得支領主管職務加給者為優先。</w:t>
      </w:r>
    </w:p>
    <w:p w:rsidR="002C312D" w:rsidRPr="00F3141F" w:rsidRDefault="002C312D" w:rsidP="00167C16">
      <w:pPr>
        <w:spacing w:line="400" w:lineRule="exact"/>
        <w:ind w:leftChars="200" w:left="1320" w:hangingChars="300" w:hanging="840"/>
        <w:rPr>
          <w:rFonts w:ascii="標楷體" w:eastAsia="標楷體" w:hAnsi="標楷體" w:cs="Arial Unicode MS"/>
          <w:color w:val="000000"/>
          <w:sz w:val="28"/>
          <w:szCs w:val="28"/>
        </w:rPr>
      </w:pPr>
      <w:r w:rsidRPr="00F3141F">
        <w:rPr>
          <w:rFonts w:ascii="標楷體" w:eastAsia="標楷體" w:hAnsi="標楷體" w:hint="eastAsia"/>
          <w:color w:val="000000"/>
          <w:sz w:val="28"/>
          <w:szCs w:val="28"/>
        </w:rPr>
        <w:t>（四）均為擔任主管職務或兼任委任第五職等職務之主管職務，並依待遇支給規定，</w:t>
      </w:r>
      <w:r w:rsidRPr="00F3141F">
        <w:rPr>
          <w:rFonts w:ascii="標楷體" w:eastAsia="標楷體" w:hAnsi="標楷體" w:hint="eastAsia"/>
          <w:color w:val="000000"/>
          <w:sz w:val="28"/>
          <w:szCs w:val="28"/>
        </w:rPr>
        <w:lastRenderedPageBreak/>
        <w:t>得支領主管職務加給者，以擔任或兼任主管職務及支領主管職務加給之時間長者為優先。</w:t>
      </w:r>
    </w:p>
    <w:p w:rsidR="002C312D" w:rsidRPr="00F3141F" w:rsidRDefault="002C312D" w:rsidP="00167C16">
      <w:pPr>
        <w:spacing w:line="400" w:lineRule="exact"/>
        <w:ind w:leftChars="200" w:left="1320" w:hangingChars="300" w:hanging="840"/>
        <w:rPr>
          <w:rFonts w:ascii="標楷體" w:eastAsia="標楷體" w:hAnsi="標楷體" w:cs="Arial Unicode MS"/>
          <w:color w:val="000000"/>
          <w:sz w:val="28"/>
          <w:szCs w:val="28"/>
        </w:rPr>
      </w:pPr>
      <w:r w:rsidRPr="00F3141F">
        <w:rPr>
          <w:rFonts w:ascii="標楷體" w:eastAsia="標楷體" w:hAnsi="標楷體" w:hint="eastAsia"/>
          <w:color w:val="000000"/>
          <w:sz w:val="28"/>
          <w:szCs w:val="28"/>
        </w:rPr>
        <w:t>（五）擔任或兼任前款主管職務及支領主管職務加給之時間相同時，以已占職務列等為委任第五職等或薦任第六職等至第七職等者為優先。</w:t>
      </w:r>
    </w:p>
    <w:p w:rsidR="002C312D" w:rsidRPr="00F3141F" w:rsidRDefault="002C312D" w:rsidP="00167C16">
      <w:pPr>
        <w:spacing w:line="400" w:lineRule="exact"/>
        <w:ind w:leftChars="200" w:left="1320" w:hangingChars="300" w:hanging="840"/>
        <w:rPr>
          <w:rFonts w:ascii="標楷體" w:eastAsia="標楷體" w:hAnsi="標楷體" w:cs="Arial Unicode MS"/>
          <w:color w:val="000000"/>
          <w:sz w:val="28"/>
          <w:szCs w:val="28"/>
        </w:rPr>
      </w:pPr>
      <w:r w:rsidRPr="00F3141F">
        <w:rPr>
          <w:rFonts w:ascii="標楷體" w:eastAsia="標楷體" w:hAnsi="標楷體" w:hint="eastAsia"/>
          <w:color w:val="000000"/>
          <w:sz w:val="28"/>
          <w:szCs w:val="28"/>
        </w:rPr>
        <w:t>（六）均為占前款跨列不同官等之職務時，以時間較長者為優先。</w:t>
      </w:r>
    </w:p>
    <w:p w:rsidR="002C312D" w:rsidRPr="00F3141F" w:rsidRDefault="002C312D" w:rsidP="00167C16">
      <w:pPr>
        <w:spacing w:line="400" w:lineRule="exact"/>
        <w:ind w:leftChars="200" w:left="1320" w:hangingChars="300" w:hanging="840"/>
        <w:rPr>
          <w:rFonts w:ascii="標楷體" w:eastAsia="標楷體" w:hAnsi="標楷體" w:cs="標楷體"/>
          <w:color w:val="000000"/>
          <w:sz w:val="28"/>
          <w:szCs w:val="28"/>
        </w:rPr>
      </w:pPr>
      <w:r w:rsidRPr="00F3141F">
        <w:rPr>
          <w:rFonts w:ascii="標楷體" w:eastAsia="標楷體" w:hAnsi="標楷體" w:hint="eastAsia"/>
          <w:color w:val="000000"/>
          <w:sz w:val="28"/>
          <w:szCs w:val="28"/>
        </w:rPr>
        <w:t>（七）前款之時間仍相同時，由各服務機關、學校及各主管機關甄審委員會或臨時</w:t>
      </w:r>
      <w:r w:rsidRPr="00F3141F">
        <w:rPr>
          <w:rFonts w:ascii="標楷體" w:eastAsia="標楷體" w:hAnsi="標楷體" w:cs="標楷體" w:hint="eastAsia"/>
          <w:color w:val="000000"/>
          <w:sz w:val="28"/>
          <w:szCs w:val="28"/>
        </w:rPr>
        <w:t>性審查委員會依決議排定之。</w:t>
      </w:r>
    </w:p>
    <w:p w:rsidR="002C312D" w:rsidRPr="00F3141F" w:rsidRDefault="002C312D" w:rsidP="00B62D6D">
      <w:pPr>
        <w:pStyle w:val="3"/>
        <w:spacing w:line="400" w:lineRule="exact"/>
        <w:ind w:leftChars="0" w:left="560" w:hanging="560"/>
        <w:rPr>
          <w:rFonts w:hAnsi="標楷體"/>
          <w:color w:val="000000"/>
          <w:sz w:val="28"/>
          <w:szCs w:val="28"/>
        </w:rPr>
      </w:pPr>
      <w:r w:rsidRPr="00F3141F">
        <w:rPr>
          <w:rFonts w:hAnsi="標楷體" w:hint="eastAsia"/>
          <w:color w:val="000000"/>
          <w:sz w:val="28"/>
          <w:szCs w:val="28"/>
        </w:rPr>
        <w:t>二、各服務機關、學校及各主管機關辦理本訓練之遴選時，應由承辦單位詳實審查各項原始證件，依本表規定予以評分，並經甄審委員會審核後，按積分高低排定受訓序列，造冊由機關、學校首長核定後，函送各主管機關彙整。</w:t>
      </w:r>
    </w:p>
    <w:p w:rsidR="002C312D" w:rsidRPr="00F3141F" w:rsidRDefault="002C312D" w:rsidP="00167C16">
      <w:pPr>
        <w:pStyle w:val="a3"/>
        <w:spacing w:line="400" w:lineRule="exact"/>
        <w:ind w:leftChars="0" w:left="560" w:hanging="560"/>
        <w:rPr>
          <w:rFonts w:hAnsi="標楷體"/>
          <w:color w:val="000000"/>
          <w:sz w:val="28"/>
          <w:szCs w:val="28"/>
        </w:rPr>
      </w:pPr>
      <w:r w:rsidRPr="00F3141F">
        <w:rPr>
          <w:rFonts w:hAnsi="標楷體" w:hint="eastAsia"/>
          <w:color w:val="000000"/>
          <w:sz w:val="28"/>
          <w:szCs w:val="28"/>
        </w:rPr>
        <w:t>三、各服務機關、學校及各主管機關辦理本訓練之遴選或審核時，應嚴守相關規定，並負實際審核之責，不得有徇私舞弊及遺漏錯誤情事。如未確實審核致受訓人員於訓練合格派任薦任官等送審未能符合規定時，依委任公務人員晉升薦任官等訓練辦法第九條第一項及第二十條第四項規定辦理，並由保訓會函請主管機關陳報處理情形。</w:t>
      </w:r>
    </w:p>
    <w:p w:rsidR="002C312D" w:rsidRPr="00F3141F" w:rsidRDefault="002C312D" w:rsidP="00167C16">
      <w:pPr>
        <w:spacing w:line="400" w:lineRule="exact"/>
        <w:ind w:leftChars="200" w:left="1121" w:hangingChars="200" w:hanging="641"/>
        <w:rPr>
          <w:b/>
          <w:bCs/>
          <w:sz w:val="32"/>
          <w:szCs w:val="32"/>
        </w:rPr>
        <w:sectPr w:rsidR="002C312D" w:rsidRPr="00F3141F" w:rsidSect="00792ECF">
          <w:pgSz w:w="11906" w:h="16838"/>
          <w:pgMar w:top="1134" w:right="720" w:bottom="720" w:left="720" w:header="851" w:footer="992" w:gutter="0"/>
          <w:cols w:space="425"/>
          <w:docGrid w:type="lines" w:linePitch="360"/>
        </w:sectPr>
      </w:pPr>
    </w:p>
    <w:p w:rsidR="002C312D" w:rsidRPr="00F3141F" w:rsidRDefault="000E640D" w:rsidP="004D5A60">
      <w:pPr>
        <w:snapToGrid w:val="0"/>
        <w:jc w:val="center"/>
        <w:rPr>
          <w:rFonts w:ascii="標楷體" w:eastAsia="標楷體" w:hAnsi="標楷體"/>
          <w:b/>
          <w:sz w:val="32"/>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9pt;margin-top:-36pt;width:94.05pt;height:36pt;z-index:251658240" stroked="f">
            <v:textbox>
              <w:txbxContent>
                <w:p w:rsidR="002C312D" w:rsidRDefault="002C312D" w:rsidP="00704DA3">
                  <w:pPr>
                    <w:jc w:val="center"/>
                    <w:rPr>
                      <w:rFonts w:eastAsia="標楷體"/>
                      <w:sz w:val="32"/>
                    </w:rPr>
                  </w:pPr>
                  <w:r>
                    <w:rPr>
                      <w:rFonts w:eastAsia="標楷體" w:hint="eastAsia"/>
                      <w:sz w:val="32"/>
                    </w:rPr>
                    <w:t>附件二</w:t>
                  </w:r>
                </w:p>
              </w:txbxContent>
            </v:textbox>
          </v:shape>
        </w:pict>
      </w:r>
      <w:r w:rsidR="002C312D" w:rsidRPr="00F3141F">
        <w:rPr>
          <w:rFonts w:ascii="標楷體" w:eastAsia="標楷體" w:hAnsi="標楷體"/>
          <w:sz w:val="32"/>
        </w:rPr>
        <w:t xml:space="preserve">   </w:t>
      </w:r>
      <w:r w:rsidR="002C312D" w:rsidRPr="00F3141F">
        <w:rPr>
          <w:rFonts w:ascii="標楷體" w:eastAsia="標楷體" w:hAnsi="標楷體" w:hint="eastAsia"/>
          <w:b/>
          <w:sz w:val="32"/>
        </w:rPr>
        <w:t>年度參加委任公務人員晉升薦任官等訓練資格確認暨同意書</w:t>
      </w:r>
    </w:p>
    <w:p w:rsidR="002C312D" w:rsidRDefault="002C312D" w:rsidP="00772C90">
      <w:pPr>
        <w:pStyle w:val="af3"/>
        <w:snapToGrid w:val="0"/>
        <w:spacing w:beforeLines="50" w:before="180"/>
        <w:jc w:val="both"/>
        <w:rPr>
          <w:rFonts w:ascii="標楷體" w:eastAsia="標楷體" w:hAnsi="標楷體"/>
          <w:sz w:val="32"/>
        </w:rPr>
      </w:pPr>
      <w:r w:rsidRPr="00F3141F">
        <w:rPr>
          <w:rFonts w:ascii="標楷體" w:eastAsia="標楷體" w:hAnsi="標楷體" w:hint="eastAsia"/>
          <w:sz w:val="32"/>
        </w:rPr>
        <w:t xml:space="preserve">　　本人（姓名）　　　　　　　服務於（服務機關、學校全銜）　　　　　　　　　　，確已具備公務人員任用法第十七條第六項規定之參訓資格，並獲遴選參加</w:t>
      </w:r>
      <w:r w:rsidRPr="00F3141F">
        <w:rPr>
          <w:rFonts w:ascii="標楷體" w:eastAsia="標楷體" w:hAnsi="標楷體"/>
          <w:sz w:val="32"/>
        </w:rPr>
        <w:t xml:space="preserve">   </w:t>
      </w:r>
      <w:r w:rsidRPr="00F3141F">
        <w:rPr>
          <w:rFonts w:ascii="標楷體" w:eastAsia="標楷體" w:hAnsi="標楷體" w:hint="eastAsia"/>
          <w:sz w:val="32"/>
        </w:rPr>
        <w:t>年度委任公務人員晉升薦任官等訓練。本人同意參加本項訓練，並願遵守「委任公務人員晉升薦任官等訓練辦法」及公務人員保障暨培訓委員會辦理本項訓練之相關規定，如有違反規定，願意接受處分。</w:t>
      </w:r>
    </w:p>
    <w:p w:rsidR="001A43E9" w:rsidRDefault="002C312D" w:rsidP="00772C90">
      <w:pPr>
        <w:pStyle w:val="af3"/>
        <w:snapToGrid w:val="0"/>
        <w:spacing w:afterLines="20" w:after="72"/>
        <w:ind w:firstLineChars="200" w:firstLine="640"/>
        <w:jc w:val="both"/>
        <w:rPr>
          <w:rFonts w:ascii="標楷體" w:eastAsia="標楷體" w:hAnsi="標楷體"/>
          <w:sz w:val="32"/>
        </w:rPr>
      </w:pPr>
      <w:r w:rsidRPr="00F3141F">
        <w:rPr>
          <w:rFonts w:ascii="標楷體" w:eastAsia="標楷體" w:hAnsi="標楷體" w:hint="eastAsia"/>
          <w:sz w:val="32"/>
        </w:rPr>
        <w:t>本人確認登載於受訓人員名冊之各項資格均屬實，如有誤報或因服務機關、學校未依規定確實審核，致於訓練期間或晉升官等訓練合格後派任送審時發現有受訓資格不符情事，願意接受退訓或撤銷訓練及格資格並繳回訓練合格證書。另如退訓或撤銷訓練及格資格之原因，係可歸責於本人，則依上開訓練辦法第二十條規定辦理，本人絕無異議。</w:t>
      </w:r>
    </w:p>
    <w:tbl>
      <w:tblPr>
        <w:tblW w:w="0" w:type="auto"/>
        <w:tblInd w:w="2943" w:type="dxa"/>
        <w:tblLook w:val="00A0" w:firstRow="1" w:lastRow="0" w:firstColumn="1" w:lastColumn="0" w:noHBand="0" w:noVBand="0"/>
      </w:tblPr>
      <w:tblGrid>
        <w:gridCol w:w="1831"/>
        <w:gridCol w:w="296"/>
        <w:gridCol w:w="3402"/>
      </w:tblGrid>
      <w:tr w:rsidR="002C312D" w:rsidRPr="00F3141F" w:rsidTr="00050F7F">
        <w:trPr>
          <w:trHeight w:val="567"/>
        </w:trPr>
        <w:tc>
          <w:tcPr>
            <w:tcW w:w="1831" w:type="dxa"/>
            <w:vAlign w:val="center"/>
          </w:tcPr>
          <w:p w:rsidR="002C312D" w:rsidRPr="00F3141F" w:rsidRDefault="002C312D" w:rsidP="00704DA3">
            <w:pPr>
              <w:pStyle w:val="af3"/>
              <w:snapToGrid w:val="0"/>
              <w:spacing w:line="400" w:lineRule="exact"/>
              <w:jc w:val="distribute"/>
              <w:rPr>
                <w:rFonts w:ascii="標楷體" w:eastAsia="標楷體" w:hAnsi="標楷體"/>
                <w:sz w:val="32"/>
                <w:u w:val="single"/>
              </w:rPr>
            </w:pPr>
            <w:r w:rsidRPr="00F3141F">
              <w:rPr>
                <w:rFonts w:ascii="標楷體" w:eastAsia="標楷體" w:hAnsi="標楷體" w:hint="eastAsia"/>
                <w:sz w:val="32"/>
              </w:rPr>
              <w:t>同意人</w:t>
            </w:r>
          </w:p>
        </w:tc>
        <w:tc>
          <w:tcPr>
            <w:tcW w:w="296" w:type="dxa"/>
            <w:vAlign w:val="center"/>
          </w:tcPr>
          <w:p w:rsidR="002C312D" w:rsidRPr="00F3141F" w:rsidRDefault="002C312D" w:rsidP="00704DA3">
            <w:pPr>
              <w:pStyle w:val="af3"/>
              <w:snapToGrid w:val="0"/>
              <w:spacing w:line="400" w:lineRule="exact"/>
              <w:ind w:leftChars="-50" w:left="-120" w:rightChars="-50" w:right="-120"/>
              <w:jc w:val="center"/>
              <w:rPr>
                <w:rFonts w:ascii="標楷體" w:eastAsia="標楷體" w:hAnsi="標楷體"/>
                <w:sz w:val="32"/>
                <w:u w:val="single"/>
              </w:rPr>
            </w:pPr>
            <w:r w:rsidRPr="00F3141F">
              <w:rPr>
                <w:rFonts w:ascii="標楷體" w:eastAsia="標楷體" w:hAnsi="標楷體" w:hint="eastAsia"/>
                <w:sz w:val="32"/>
              </w:rPr>
              <w:t>：</w:t>
            </w:r>
          </w:p>
        </w:tc>
        <w:tc>
          <w:tcPr>
            <w:tcW w:w="3402" w:type="dxa"/>
            <w:vAlign w:val="center"/>
          </w:tcPr>
          <w:p w:rsidR="002C312D" w:rsidRPr="00F3141F" w:rsidRDefault="002C312D" w:rsidP="00704DA3">
            <w:pPr>
              <w:pStyle w:val="af3"/>
              <w:snapToGrid w:val="0"/>
              <w:spacing w:line="520" w:lineRule="exact"/>
              <w:jc w:val="right"/>
              <w:rPr>
                <w:rFonts w:ascii="標楷體" w:eastAsia="標楷體" w:hAnsi="標楷體"/>
                <w:sz w:val="32"/>
                <w:u w:val="single"/>
              </w:rPr>
            </w:pPr>
            <w:r w:rsidRPr="00F3141F">
              <w:rPr>
                <w:rFonts w:ascii="標楷體" w:eastAsia="標楷體" w:hAnsi="標楷體" w:hint="eastAsia"/>
                <w:sz w:val="32"/>
              </w:rPr>
              <w:t>（簽章）</w:t>
            </w:r>
          </w:p>
        </w:tc>
      </w:tr>
      <w:tr w:rsidR="002C312D" w:rsidRPr="00F3141F" w:rsidTr="00050F7F">
        <w:trPr>
          <w:trHeight w:val="794"/>
        </w:trPr>
        <w:tc>
          <w:tcPr>
            <w:tcW w:w="1831" w:type="dxa"/>
            <w:vAlign w:val="center"/>
          </w:tcPr>
          <w:p w:rsidR="002C312D" w:rsidRPr="00F3141F" w:rsidRDefault="002C312D" w:rsidP="00704DA3">
            <w:pPr>
              <w:pStyle w:val="af3"/>
              <w:snapToGrid w:val="0"/>
              <w:spacing w:line="400" w:lineRule="exact"/>
              <w:jc w:val="distribute"/>
              <w:rPr>
                <w:rFonts w:ascii="標楷體" w:eastAsia="標楷體" w:hAnsi="標楷體"/>
                <w:sz w:val="32"/>
              </w:rPr>
            </w:pPr>
            <w:r w:rsidRPr="00F3141F">
              <w:rPr>
                <w:rFonts w:ascii="標楷體" w:eastAsia="標楷體" w:hAnsi="標楷體" w:hint="eastAsia"/>
                <w:sz w:val="32"/>
              </w:rPr>
              <w:t>國民身分證統一編號</w:t>
            </w:r>
          </w:p>
        </w:tc>
        <w:tc>
          <w:tcPr>
            <w:tcW w:w="296" w:type="dxa"/>
            <w:vAlign w:val="center"/>
          </w:tcPr>
          <w:p w:rsidR="002C312D" w:rsidRPr="00F3141F" w:rsidRDefault="002C312D" w:rsidP="00704DA3">
            <w:pPr>
              <w:pStyle w:val="af3"/>
              <w:snapToGrid w:val="0"/>
              <w:spacing w:line="400" w:lineRule="exact"/>
              <w:ind w:leftChars="-50" w:left="-120" w:rightChars="-50" w:right="-120"/>
              <w:jc w:val="center"/>
              <w:rPr>
                <w:rFonts w:ascii="標楷體" w:eastAsia="標楷體" w:hAnsi="標楷體"/>
                <w:sz w:val="32"/>
                <w:u w:val="single"/>
              </w:rPr>
            </w:pPr>
            <w:r w:rsidRPr="00F3141F">
              <w:rPr>
                <w:rFonts w:ascii="標楷體" w:eastAsia="標楷體" w:hAnsi="標楷體" w:hint="eastAsia"/>
                <w:sz w:val="32"/>
              </w:rPr>
              <w:t>：</w:t>
            </w:r>
          </w:p>
        </w:tc>
        <w:tc>
          <w:tcPr>
            <w:tcW w:w="3402" w:type="dxa"/>
            <w:vAlign w:val="center"/>
          </w:tcPr>
          <w:p w:rsidR="002C312D" w:rsidRPr="00F3141F" w:rsidRDefault="002C312D" w:rsidP="00704DA3">
            <w:pPr>
              <w:pStyle w:val="af3"/>
              <w:snapToGrid w:val="0"/>
              <w:spacing w:line="520" w:lineRule="exact"/>
              <w:jc w:val="both"/>
              <w:rPr>
                <w:rFonts w:ascii="標楷體" w:eastAsia="標楷體" w:hAnsi="標楷體"/>
                <w:sz w:val="32"/>
                <w:u w:val="single"/>
              </w:rPr>
            </w:pPr>
          </w:p>
        </w:tc>
      </w:tr>
      <w:tr w:rsidR="002C312D" w:rsidRPr="00F3141F" w:rsidTr="00050F7F">
        <w:trPr>
          <w:trHeight w:val="567"/>
        </w:trPr>
        <w:tc>
          <w:tcPr>
            <w:tcW w:w="1831" w:type="dxa"/>
            <w:vAlign w:val="center"/>
          </w:tcPr>
          <w:p w:rsidR="002C312D" w:rsidRPr="00F3141F" w:rsidRDefault="002C312D" w:rsidP="00704DA3">
            <w:pPr>
              <w:pStyle w:val="af3"/>
              <w:snapToGrid w:val="0"/>
              <w:spacing w:line="400" w:lineRule="exact"/>
              <w:jc w:val="distribute"/>
              <w:rPr>
                <w:rFonts w:ascii="標楷體" w:eastAsia="標楷體" w:hAnsi="標楷體"/>
                <w:sz w:val="32"/>
              </w:rPr>
            </w:pPr>
            <w:r w:rsidRPr="00F3141F">
              <w:rPr>
                <w:rFonts w:ascii="標楷體" w:eastAsia="標楷體" w:hAnsi="標楷體" w:hint="eastAsia"/>
                <w:sz w:val="32"/>
              </w:rPr>
              <w:t>職　稱</w:t>
            </w:r>
          </w:p>
        </w:tc>
        <w:tc>
          <w:tcPr>
            <w:tcW w:w="296" w:type="dxa"/>
            <w:vAlign w:val="center"/>
          </w:tcPr>
          <w:p w:rsidR="002C312D" w:rsidRPr="00F3141F" w:rsidRDefault="002C312D" w:rsidP="00704DA3">
            <w:pPr>
              <w:pStyle w:val="af3"/>
              <w:snapToGrid w:val="0"/>
              <w:spacing w:line="400" w:lineRule="exact"/>
              <w:ind w:leftChars="-50" w:left="-120" w:rightChars="-50" w:right="-120"/>
              <w:jc w:val="center"/>
              <w:rPr>
                <w:rFonts w:ascii="標楷體" w:eastAsia="標楷體" w:hAnsi="標楷體"/>
                <w:sz w:val="32"/>
                <w:u w:val="single"/>
              </w:rPr>
            </w:pPr>
            <w:r w:rsidRPr="00F3141F">
              <w:rPr>
                <w:rFonts w:ascii="標楷體" w:eastAsia="標楷體" w:hAnsi="標楷體" w:hint="eastAsia"/>
                <w:sz w:val="32"/>
              </w:rPr>
              <w:t>：</w:t>
            </w:r>
          </w:p>
        </w:tc>
        <w:tc>
          <w:tcPr>
            <w:tcW w:w="3402" w:type="dxa"/>
            <w:vAlign w:val="center"/>
          </w:tcPr>
          <w:p w:rsidR="002C312D" w:rsidRPr="00F3141F" w:rsidRDefault="002C312D" w:rsidP="00704DA3">
            <w:pPr>
              <w:pStyle w:val="af3"/>
              <w:snapToGrid w:val="0"/>
              <w:spacing w:line="520" w:lineRule="exact"/>
              <w:jc w:val="both"/>
              <w:rPr>
                <w:rFonts w:ascii="標楷體" w:eastAsia="標楷體" w:hAnsi="標楷體"/>
                <w:sz w:val="32"/>
                <w:u w:val="single"/>
              </w:rPr>
            </w:pPr>
          </w:p>
        </w:tc>
      </w:tr>
    </w:tbl>
    <w:p w:rsidR="002C312D" w:rsidRDefault="002C312D" w:rsidP="00772C90">
      <w:pPr>
        <w:snapToGrid w:val="0"/>
        <w:spacing w:beforeLines="30" w:before="108" w:afterLines="30" w:after="108" w:line="500" w:lineRule="exact"/>
        <w:jc w:val="distribute"/>
        <w:rPr>
          <w:rFonts w:ascii="標楷體" w:eastAsia="標楷體" w:hAnsi="標楷體"/>
          <w:sz w:val="32"/>
        </w:rPr>
      </w:pPr>
      <w:r w:rsidRPr="00F3141F">
        <w:rPr>
          <w:rFonts w:ascii="標楷體" w:eastAsia="標楷體" w:hAnsi="標楷體" w:hint="eastAsia"/>
          <w:sz w:val="32"/>
        </w:rPr>
        <w:t>中華民國　　年　　月　　日</w:t>
      </w:r>
    </w:p>
    <w:p w:rsidR="002C312D" w:rsidRPr="00F3141F" w:rsidRDefault="002C312D" w:rsidP="00704DA3">
      <w:pPr>
        <w:snapToGrid w:val="0"/>
        <w:ind w:left="618" w:hangingChars="309" w:hanging="618"/>
        <w:jc w:val="both"/>
        <w:rPr>
          <w:rFonts w:ascii="標楷體" w:eastAsia="標楷體" w:hAnsi="標楷體"/>
          <w:spacing w:val="-20"/>
        </w:rPr>
      </w:pPr>
      <w:r w:rsidRPr="00F3141F">
        <w:rPr>
          <w:rFonts w:ascii="標楷體" w:eastAsia="標楷體" w:hAnsi="標楷體" w:hint="eastAsia"/>
          <w:spacing w:val="-20"/>
        </w:rPr>
        <w:t>附註：</w:t>
      </w:r>
    </w:p>
    <w:p w:rsidR="002C312D" w:rsidRPr="0001644E" w:rsidRDefault="002C312D" w:rsidP="0073293C">
      <w:pPr>
        <w:spacing w:line="280" w:lineRule="exact"/>
        <w:ind w:left="440" w:hangingChars="200" w:hanging="440"/>
        <w:jc w:val="both"/>
        <w:rPr>
          <w:rFonts w:ascii="標楷體" w:eastAsia="標楷體" w:hAnsi="標楷體"/>
          <w:sz w:val="22"/>
          <w:szCs w:val="22"/>
        </w:rPr>
      </w:pPr>
      <w:r w:rsidRPr="0001644E">
        <w:rPr>
          <w:rFonts w:ascii="標楷體" w:eastAsia="標楷體" w:hAnsi="標楷體" w:hint="eastAsia"/>
          <w:sz w:val="22"/>
          <w:szCs w:val="22"/>
        </w:rPr>
        <w:t>一、公務人員任用法第十七條第六項規定：「經銓敘部銓敘審定合格實授現任委任第五職等職務人員，具有下列資格之一，且其以該職等職務辦理之年終考績最近三年二年列甲等、一年列乙等以上，並已晉敘至委任第五職等本俸最高級後，再經晉升薦任官等訓練合格者，取得升任薦任第六職等任用資格，不受第一項規定之限制：一、經普通考試、相當普通考試之特種考試或相當委任第三職等以上之銓定資格考試或於本法施行前經分類職位第三職等至第五職等考試及格，並任合格實授委任第五職等職務滿三年者。二、經高級中等學校畢業，並任合格實授委任第五職等職務滿十年者，或專科學校畢業，並任合格實授委任第五職等職務滿八年者，或大學、獨立學院以上學校畢業，並任合格實授委任第五職等職務滿六年者。」委任公務人員晉升薦任官等訓練辦法第六條就受訓資格亦有相同規定。</w:t>
      </w:r>
    </w:p>
    <w:p w:rsidR="002C312D" w:rsidRPr="0001644E" w:rsidRDefault="002C312D" w:rsidP="0073293C">
      <w:pPr>
        <w:spacing w:line="280" w:lineRule="exact"/>
        <w:ind w:leftChars="-50" w:left="357" w:hangingChars="217" w:hanging="477"/>
        <w:jc w:val="both"/>
        <w:rPr>
          <w:rFonts w:ascii="標楷體" w:eastAsia="標楷體" w:hAnsi="標楷體"/>
          <w:sz w:val="22"/>
          <w:szCs w:val="22"/>
        </w:rPr>
      </w:pPr>
      <w:r>
        <w:rPr>
          <w:rFonts w:ascii="標楷體" w:eastAsia="標楷體" w:hAnsi="標楷體"/>
          <w:sz w:val="22"/>
          <w:szCs w:val="22"/>
        </w:rPr>
        <w:t xml:space="preserve"> </w:t>
      </w:r>
      <w:r w:rsidRPr="0001644E">
        <w:rPr>
          <w:rFonts w:ascii="標楷體" w:eastAsia="標楷體" w:hAnsi="標楷體" w:hint="eastAsia"/>
          <w:sz w:val="22"/>
          <w:szCs w:val="22"/>
        </w:rPr>
        <w:t>二、委任公務人員晉升薦任官等訓練辦法第二十條規定：「……（第二項）受訓人員於訓練期間發現有受訓資格不符情事者，由保訓會予以退訓；其涉及行政或刑事責任者，依法處理。（第三項）</w:t>
      </w:r>
      <w:r w:rsidRPr="0073293C">
        <w:rPr>
          <w:rFonts w:ascii="標楷體" w:eastAsia="標楷體" w:hAnsi="標楷體" w:hint="eastAsia"/>
          <w:sz w:val="22"/>
          <w:szCs w:val="22"/>
        </w:rPr>
        <w:t>前項退訓人員，於次年度起符合受訓資格時，由各主管機關依規定重新遴選後，函送保訓會參加本訓練</w:t>
      </w:r>
      <w:r w:rsidRPr="0073293C">
        <w:rPr>
          <w:rFonts w:ascii="標楷體" w:eastAsia="標楷體" w:hAnsi="標楷體" w:hint="eastAsia"/>
          <w:color w:val="000000"/>
          <w:sz w:val="22"/>
          <w:szCs w:val="22"/>
        </w:rPr>
        <w:t>；</w:t>
      </w:r>
      <w:r w:rsidRPr="0073293C">
        <w:rPr>
          <w:rFonts w:ascii="標楷體" w:eastAsia="標楷體" w:hAnsi="標楷體" w:hint="eastAsia"/>
          <w:sz w:val="22"/>
          <w:szCs w:val="22"/>
        </w:rPr>
        <w:t>其退訓有可歸責於受訓人員之事由者，</w:t>
      </w:r>
      <w:r w:rsidRPr="0073293C">
        <w:rPr>
          <w:rFonts w:ascii="標楷體" w:eastAsia="標楷體" w:hAnsi="標楷體" w:cs="標楷體" w:hint="eastAsia"/>
          <w:sz w:val="22"/>
          <w:szCs w:val="22"/>
        </w:rPr>
        <w:t>應全額自費受訓。</w:t>
      </w:r>
      <w:r w:rsidRPr="0001644E">
        <w:rPr>
          <w:rFonts w:ascii="標楷體" w:eastAsia="標楷體" w:hAnsi="標楷體" w:hint="eastAsia"/>
          <w:sz w:val="22"/>
          <w:szCs w:val="22"/>
        </w:rPr>
        <w:t>（第四項）受訓人員訓練期滿經核定成績及格後，發現有受訓資格不符情事者，由保訓會撤銷訓練及格資格並報請考試院註銷訓練合格證書；其涉及行政或刑事責任者，依法處理。（第五項）</w:t>
      </w:r>
      <w:r w:rsidRPr="0073293C">
        <w:rPr>
          <w:rFonts w:ascii="標楷體" w:eastAsia="標楷體" w:hAnsi="標楷體" w:hint="eastAsia"/>
          <w:sz w:val="22"/>
          <w:szCs w:val="22"/>
        </w:rPr>
        <w:t>訓練及格資格經撤銷者，於保訓會撤銷函送達之次日起，符合受訓資格時，由各主管機關依規定重新遴選後，函送保訓會參加本訓練。</w:t>
      </w:r>
      <w:r w:rsidRPr="0073293C">
        <w:rPr>
          <w:rFonts w:ascii="標楷體" w:eastAsia="標楷體" w:hAnsi="標楷體" w:hint="eastAsia"/>
          <w:color w:val="000000"/>
          <w:sz w:val="22"/>
          <w:szCs w:val="22"/>
        </w:rPr>
        <w:t>但</w:t>
      </w:r>
      <w:r w:rsidRPr="0073293C">
        <w:rPr>
          <w:rFonts w:ascii="標楷體" w:eastAsia="標楷體" w:hAnsi="標楷體" w:hint="eastAsia"/>
          <w:sz w:val="22"/>
          <w:szCs w:val="22"/>
        </w:rPr>
        <w:t>其撤銷有可歸責於受訓人員之事由者，應</w:t>
      </w:r>
      <w:r w:rsidRPr="0073293C">
        <w:rPr>
          <w:rFonts w:ascii="標楷體" w:eastAsia="標楷體" w:hAnsi="標楷體" w:cs="標楷體" w:hint="eastAsia"/>
          <w:sz w:val="22"/>
          <w:szCs w:val="22"/>
        </w:rPr>
        <w:t>全額自費受訓。</w:t>
      </w:r>
      <w:r w:rsidRPr="0001644E">
        <w:rPr>
          <w:rFonts w:ascii="標楷體" w:eastAsia="標楷體" w:hAnsi="標楷體" w:hint="eastAsia"/>
          <w:sz w:val="22"/>
          <w:szCs w:val="22"/>
        </w:rPr>
        <w:t>（第六項）訓練及格資格經撤銷，而其撤銷因不可歸責於受訓人員之事由者，於保訓會撤銷函送達之次日起三年內，符合受訓資格時，由各主管機關依規定重新遴選後，填具免訓申請書，函送保訓會，經核准後，視同訓練合格，由保訓會於同一年度統一報請考試院發給訓練合格證書。」</w:t>
      </w:r>
    </w:p>
    <w:p w:rsidR="002C312D" w:rsidRPr="00F3141F" w:rsidRDefault="002C312D" w:rsidP="00704DA3">
      <w:pPr>
        <w:jc w:val="center"/>
        <w:rPr>
          <w:rFonts w:ascii="標楷體" w:eastAsia="標楷體" w:hAnsi="標楷體"/>
          <w:bCs/>
          <w:spacing w:val="-20"/>
          <w:sz w:val="28"/>
        </w:rPr>
        <w:sectPr w:rsidR="002C312D" w:rsidRPr="00F3141F" w:rsidSect="004D5A60">
          <w:pgSz w:w="11906" w:h="16838"/>
          <w:pgMar w:top="1134" w:right="991" w:bottom="720" w:left="1134" w:header="851" w:footer="992" w:gutter="0"/>
          <w:cols w:space="425"/>
          <w:docGrid w:type="lines" w:linePitch="360"/>
        </w:sectPr>
      </w:pPr>
    </w:p>
    <w:p w:rsidR="002C312D" w:rsidRPr="00B52825" w:rsidRDefault="002C312D" w:rsidP="00772C90">
      <w:pPr>
        <w:spacing w:afterLines="50" w:after="180" w:line="240" w:lineRule="exact"/>
        <w:ind w:firstLineChars="150" w:firstLine="480"/>
        <w:rPr>
          <w:rFonts w:eastAsia="標楷體"/>
          <w:bCs/>
          <w:color w:val="000000"/>
          <w:sz w:val="32"/>
          <w:szCs w:val="32"/>
        </w:rPr>
      </w:pPr>
      <w:r w:rsidRPr="00B52825">
        <w:rPr>
          <w:rFonts w:eastAsia="標楷體" w:hint="eastAsia"/>
          <w:bCs/>
          <w:color w:val="000000"/>
          <w:sz w:val="32"/>
          <w:szCs w:val="32"/>
        </w:rPr>
        <w:lastRenderedPageBreak/>
        <w:t>附件三</w:t>
      </w:r>
    </w:p>
    <w:tbl>
      <w:tblPr>
        <w:tblW w:w="10080" w:type="dxa"/>
        <w:tblLayout w:type="fixed"/>
        <w:tblLook w:val="0000" w:firstRow="0" w:lastRow="0" w:firstColumn="0" w:lastColumn="0" w:noHBand="0" w:noVBand="0"/>
      </w:tblPr>
      <w:tblGrid>
        <w:gridCol w:w="1548"/>
        <w:gridCol w:w="1572"/>
        <w:gridCol w:w="1068"/>
        <w:gridCol w:w="372"/>
        <w:gridCol w:w="2400"/>
        <w:gridCol w:w="1320"/>
        <w:gridCol w:w="1800"/>
      </w:tblGrid>
      <w:tr w:rsidR="002C312D" w:rsidRPr="00F3141F" w:rsidTr="0057569E">
        <w:trPr>
          <w:trHeight w:hRule="exact" w:val="567"/>
        </w:trPr>
        <w:tc>
          <w:tcPr>
            <w:tcW w:w="10080" w:type="dxa"/>
            <w:gridSpan w:val="7"/>
          </w:tcPr>
          <w:p w:rsidR="002C312D" w:rsidRPr="00B52825" w:rsidRDefault="002C312D" w:rsidP="00243365">
            <w:pPr>
              <w:spacing w:line="360" w:lineRule="exact"/>
              <w:jc w:val="center"/>
              <w:rPr>
                <w:rFonts w:ascii="標楷體" w:eastAsia="標楷體" w:hAnsi="標楷體"/>
                <w:b/>
                <w:color w:val="000000"/>
                <w:sz w:val="32"/>
                <w:szCs w:val="32"/>
              </w:rPr>
            </w:pPr>
            <w:r w:rsidRPr="00243365">
              <w:rPr>
                <w:rFonts w:ascii="標楷體" w:eastAsia="標楷體" w:hAnsi="標楷體"/>
                <w:b/>
                <w:color w:val="000000"/>
              </w:rPr>
              <w:t xml:space="preserve">      </w:t>
            </w:r>
            <w:r w:rsidRPr="00B52825">
              <w:rPr>
                <w:rFonts w:ascii="標楷體" w:eastAsia="標楷體" w:hAnsi="標楷體"/>
                <w:b/>
                <w:color w:val="000000"/>
                <w:sz w:val="32"/>
                <w:szCs w:val="32"/>
              </w:rPr>
              <w:t xml:space="preserve"> </w:t>
            </w:r>
            <w:r w:rsidRPr="00B52825">
              <w:rPr>
                <w:rFonts w:ascii="標楷體" w:eastAsia="標楷體" w:hAnsi="標楷體" w:hint="eastAsia"/>
                <w:b/>
                <w:color w:val="000000"/>
                <w:sz w:val="32"/>
                <w:szCs w:val="32"/>
              </w:rPr>
              <w:t>年度委任公務人員晉升薦任官等訓練免訓申請書</w:t>
            </w:r>
          </w:p>
        </w:tc>
      </w:tr>
      <w:tr w:rsidR="002C312D" w:rsidRPr="00F3141F" w:rsidTr="00A00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hRule="exact" w:val="813"/>
        </w:trPr>
        <w:tc>
          <w:tcPr>
            <w:tcW w:w="1548" w:type="dxa"/>
            <w:vAlign w:val="center"/>
          </w:tcPr>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姓　　名</w:t>
            </w:r>
          </w:p>
        </w:tc>
        <w:tc>
          <w:tcPr>
            <w:tcW w:w="1572" w:type="dxa"/>
            <w:vAlign w:val="center"/>
          </w:tcPr>
          <w:p w:rsidR="002C312D" w:rsidRPr="00243365" w:rsidRDefault="002C312D" w:rsidP="00243365">
            <w:pPr>
              <w:spacing w:line="360" w:lineRule="exact"/>
              <w:jc w:val="center"/>
              <w:rPr>
                <w:rFonts w:ascii="標楷體" w:eastAsia="標楷體" w:hAnsi="標楷體"/>
                <w:color w:val="000000"/>
              </w:rPr>
            </w:pPr>
          </w:p>
        </w:tc>
        <w:tc>
          <w:tcPr>
            <w:tcW w:w="1440" w:type="dxa"/>
            <w:gridSpan w:val="2"/>
            <w:vAlign w:val="center"/>
          </w:tcPr>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國民身分證統一編號</w:t>
            </w:r>
          </w:p>
        </w:tc>
        <w:tc>
          <w:tcPr>
            <w:tcW w:w="2400" w:type="dxa"/>
            <w:vAlign w:val="center"/>
          </w:tcPr>
          <w:p w:rsidR="002C312D" w:rsidRPr="00243365" w:rsidRDefault="002C312D" w:rsidP="00243365">
            <w:pPr>
              <w:spacing w:line="360" w:lineRule="exact"/>
              <w:jc w:val="center"/>
              <w:rPr>
                <w:rFonts w:ascii="標楷體" w:eastAsia="標楷體" w:hAnsi="標楷體"/>
                <w:color w:val="000000"/>
              </w:rPr>
            </w:pPr>
          </w:p>
        </w:tc>
        <w:tc>
          <w:tcPr>
            <w:tcW w:w="1320" w:type="dxa"/>
            <w:vAlign w:val="center"/>
          </w:tcPr>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性別</w:t>
            </w:r>
          </w:p>
        </w:tc>
        <w:tc>
          <w:tcPr>
            <w:tcW w:w="1800" w:type="dxa"/>
            <w:vAlign w:val="center"/>
          </w:tcPr>
          <w:p w:rsidR="002C312D" w:rsidRPr="00243365" w:rsidRDefault="002C312D" w:rsidP="00243365">
            <w:pPr>
              <w:spacing w:line="360" w:lineRule="exact"/>
              <w:jc w:val="center"/>
              <w:rPr>
                <w:rFonts w:ascii="標楷體" w:eastAsia="標楷體" w:hAnsi="標楷體"/>
                <w:color w:val="000000"/>
              </w:rPr>
            </w:pPr>
          </w:p>
        </w:tc>
      </w:tr>
      <w:tr w:rsidR="002C312D" w:rsidRPr="00F3141F" w:rsidTr="00A00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hRule="exact" w:val="887"/>
        </w:trPr>
        <w:tc>
          <w:tcPr>
            <w:tcW w:w="1548" w:type="dxa"/>
            <w:vAlign w:val="center"/>
          </w:tcPr>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服務機關、</w:t>
            </w:r>
          </w:p>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學校名稱</w:t>
            </w:r>
          </w:p>
        </w:tc>
        <w:tc>
          <w:tcPr>
            <w:tcW w:w="5412" w:type="dxa"/>
            <w:gridSpan w:val="4"/>
            <w:vAlign w:val="center"/>
          </w:tcPr>
          <w:p w:rsidR="002C312D" w:rsidRPr="00243365" w:rsidRDefault="002C312D" w:rsidP="00243365">
            <w:pPr>
              <w:spacing w:line="360" w:lineRule="exact"/>
              <w:ind w:left="28" w:right="28"/>
              <w:jc w:val="distribute"/>
              <w:rPr>
                <w:rFonts w:ascii="標楷體" w:eastAsia="標楷體" w:hAnsi="標楷體"/>
                <w:color w:val="000000"/>
              </w:rPr>
            </w:pPr>
          </w:p>
        </w:tc>
        <w:tc>
          <w:tcPr>
            <w:tcW w:w="1320" w:type="dxa"/>
            <w:vAlign w:val="center"/>
          </w:tcPr>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職稱</w:t>
            </w:r>
          </w:p>
        </w:tc>
        <w:tc>
          <w:tcPr>
            <w:tcW w:w="1800" w:type="dxa"/>
            <w:vAlign w:val="center"/>
          </w:tcPr>
          <w:p w:rsidR="002C312D" w:rsidRPr="00243365" w:rsidRDefault="002C312D" w:rsidP="00243365">
            <w:pPr>
              <w:spacing w:line="360" w:lineRule="exact"/>
              <w:jc w:val="center"/>
              <w:rPr>
                <w:rFonts w:ascii="標楷體" w:eastAsia="標楷體" w:hAnsi="標楷體"/>
                <w:color w:val="000000"/>
              </w:rPr>
            </w:pPr>
          </w:p>
        </w:tc>
      </w:tr>
      <w:tr w:rsidR="002C312D" w:rsidRPr="00F3141F" w:rsidTr="00A00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884"/>
        </w:trPr>
        <w:tc>
          <w:tcPr>
            <w:tcW w:w="1548" w:type="dxa"/>
            <w:vAlign w:val="center"/>
          </w:tcPr>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保訓會撤銷函日期、文號</w:t>
            </w:r>
          </w:p>
        </w:tc>
        <w:tc>
          <w:tcPr>
            <w:tcW w:w="2640" w:type="dxa"/>
            <w:gridSpan w:val="2"/>
            <w:vAlign w:val="center"/>
          </w:tcPr>
          <w:p w:rsidR="002C312D" w:rsidRPr="00243365" w:rsidRDefault="002C312D" w:rsidP="00243365">
            <w:pPr>
              <w:spacing w:line="360" w:lineRule="exact"/>
              <w:ind w:left="720" w:hangingChars="300" w:hanging="720"/>
              <w:jc w:val="both"/>
              <w:rPr>
                <w:rFonts w:ascii="標楷體" w:eastAsia="標楷體" w:hAnsi="標楷體"/>
                <w:color w:val="000000"/>
              </w:rPr>
            </w:pPr>
            <w:r w:rsidRPr="00243365">
              <w:rPr>
                <w:rFonts w:ascii="標楷體" w:eastAsia="標楷體" w:hAnsi="標楷體" w:hint="eastAsia"/>
                <w:color w:val="000000"/>
              </w:rPr>
              <w:t>中華民國</w:t>
            </w:r>
            <w:r w:rsidRPr="00243365">
              <w:rPr>
                <w:rFonts w:ascii="標楷體" w:eastAsia="標楷體" w:hAnsi="標楷體"/>
                <w:color w:val="000000"/>
              </w:rPr>
              <w:t xml:space="preserve">  </w:t>
            </w:r>
            <w:r w:rsidRPr="00243365">
              <w:rPr>
                <w:rFonts w:ascii="標楷體" w:eastAsia="標楷體" w:hAnsi="標楷體" w:hint="eastAsia"/>
                <w:color w:val="000000"/>
              </w:rPr>
              <w:t>年</w:t>
            </w:r>
            <w:r w:rsidRPr="00243365">
              <w:rPr>
                <w:rFonts w:ascii="標楷體" w:eastAsia="標楷體" w:hAnsi="標楷體"/>
                <w:color w:val="000000"/>
              </w:rPr>
              <w:t xml:space="preserve">  </w:t>
            </w:r>
            <w:r w:rsidRPr="00243365">
              <w:rPr>
                <w:rFonts w:ascii="標楷體" w:eastAsia="標楷體" w:hAnsi="標楷體" w:hint="eastAsia"/>
                <w:color w:val="000000"/>
              </w:rPr>
              <w:t>月</w:t>
            </w:r>
            <w:r w:rsidRPr="00243365">
              <w:rPr>
                <w:rFonts w:ascii="標楷體" w:eastAsia="標楷體" w:hAnsi="標楷體"/>
                <w:color w:val="000000"/>
              </w:rPr>
              <w:t xml:space="preserve">  </w:t>
            </w:r>
            <w:r w:rsidRPr="00243365">
              <w:rPr>
                <w:rFonts w:ascii="標楷體" w:eastAsia="標楷體" w:hAnsi="標楷體" w:hint="eastAsia"/>
                <w:color w:val="000000"/>
              </w:rPr>
              <w:t>日　字</w:t>
            </w:r>
            <w:r w:rsidRPr="00B52825">
              <w:rPr>
                <w:rFonts w:ascii="標楷體" w:eastAsia="標楷體" w:hAnsi="標楷體" w:hint="eastAsia"/>
                <w:color w:val="000000"/>
              </w:rPr>
              <w:t>第</w:t>
            </w:r>
            <w:r w:rsidRPr="00243365">
              <w:rPr>
                <w:rFonts w:ascii="標楷體" w:eastAsia="標楷體" w:hAnsi="標楷體"/>
                <w:color w:val="000000"/>
              </w:rPr>
              <w:t xml:space="preserve"> </w:t>
            </w:r>
            <w:r w:rsidRPr="00243365">
              <w:rPr>
                <w:rFonts w:ascii="標楷體" w:eastAsia="標楷體" w:hAnsi="標楷體" w:hint="eastAsia"/>
                <w:color w:val="000000"/>
              </w:rPr>
              <w:t xml:space="preserve">　</w:t>
            </w:r>
            <w:r w:rsidRPr="00243365">
              <w:rPr>
                <w:rFonts w:ascii="標楷體" w:eastAsia="標楷體" w:hAnsi="標楷體"/>
                <w:color w:val="000000"/>
              </w:rPr>
              <w:t xml:space="preserve"> </w:t>
            </w:r>
            <w:r w:rsidRPr="00243365">
              <w:rPr>
                <w:rFonts w:ascii="標楷體" w:eastAsia="標楷體" w:hAnsi="標楷體" w:hint="eastAsia"/>
                <w:color w:val="000000"/>
              </w:rPr>
              <w:t xml:space="preserve">　　</w:t>
            </w:r>
            <w:r w:rsidRPr="00243365">
              <w:rPr>
                <w:rFonts w:ascii="標楷體" w:eastAsia="標楷體" w:hAnsi="標楷體"/>
                <w:color w:val="000000"/>
              </w:rPr>
              <w:t xml:space="preserve"> </w:t>
            </w:r>
            <w:r w:rsidRPr="00243365">
              <w:rPr>
                <w:rFonts w:ascii="標楷體" w:eastAsia="標楷體" w:hAnsi="標楷體" w:hint="eastAsia"/>
                <w:color w:val="000000"/>
              </w:rPr>
              <w:t>號</w:t>
            </w:r>
          </w:p>
        </w:tc>
        <w:tc>
          <w:tcPr>
            <w:tcW w:w="2772" w:type="dxa"/>
            <w:gridSpan w:val="2"/>
            <w:vAlign w:val="center"/>
          </w:tcPr>
          <w:p w:rsidR="002C312D"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保訓會撤銷函</w:t>
            </w:r>
          </w:p>
          <w:p w:rsidR="002C312D" w:rsidRPr="00243365" w:rsidRDefault="002C312D" w:rsidP="00243365">
            <w:pPr>
              <w:spacing w:line="360" w:lineRule="exact"/>
              <w:ind w:leftChars="10" w:left="24" w:rightChars="10" w:right="24"/>
              <w:jc w:val="distribute"/>
              <w:rPr>
                <w:rFonts w:ascii="標楷體" w:eastAsia="標楷體" w:hAnsi="標楷體"/>
                <w:color w:val="000000"/>
              </w:rPr>
            </w:pPr>
            <w:r w:rsidRPr="00243365">
              <w:rPr>
                <w:rFonts w:ascii="標楷體" w:eastAsia="標楷體" w:hAnsi="標楷體" w:hint="eastAsia"/>
                <w:color w:val="000000"/>
              </w:rPr>
              <w:t>送達日期</w:t>
            </w:r>
          </w:p>
        </w:tc>
        <w:tc>
          <w:tcPr>
            <w:tcW w:w="3120" w:type="dxa"/>
            <w:gridSpan w:val="2"/>
            <w:vAlign w:val="center"/>
          </w:tcPr>
          <w:p w:rsidR="002C312D" w:rsidRPr="00243365" w:rsidRDefault="002C312D" w:rsidP="00243365">
            <w:pPr>
              <w:spacing w:line="360" w:lineRule="exact"/>
              <w:jc w:val="distribute"/>
              <w:rPr>
                <w:rFonts w:ascii="標楷體" w:eastAsia="標楷體" w:hAnsi="標楷體"/>
                <w:color w:val="000000"/>
              </w:rPr>
            </w:pPr>
            <w:r w:rsidRPr="00243365">
              <w:rPr>
                <w:rFonts w:ascii="標楷體" w:eastAsia="標楷體" w:hAnsi="標楷體" w:hint="eastAsia"/>
                <w:color w:val="000000"/>
              </w:rPr>
              <w:t>中華民國</w:t>
            </w:r>
            <w:r w:rsidRPr="00243365">
              <w:rPr>
                <w:rFonts w:ascii="標楷體" w:eastAsia="標楷體" w:hAnsi="標楷體"/>
                <w:color w:val="000000"/>
              </w:rPr>
              <w:t xml:space="preserve">  </w:t>
            </w:r>
            <w:r w:rsidRPr="00243365">
              <w:rPr>
                <w:rFonts w:ascii="標楷體" w:eastAsia="標楷體" w:hAnsi="標楷體" w:hint="eastAsia"/>
                <w:color w:val="000000"/>
              </w:rPr>
              <w:t>年</w:t>
            </w:r>
            <w:r w:rsidRPr="00243365">
              <w:rPr>
                <w:rFonts w:ascii="標楷體" w:eastAsia="標楷體" w:hAnsi="標楷體"/>
                <w:color w:val="000000"/>
              </w:rPr>
              <w:t xml:space="preserve">  </w:t>
            </w:r>
            <w:r w:rsidRPr="00243365">
              <w:rPr>
                <w:rFonts w:ascii="標楷體" w:eastAsia="標楷體" w:hAnsi="標楷體" w:hint="eastAsia"/>
                <w:color w:val="000000"/>
              </w:rPr>
              <w:t>月</w:t>
            </w:r>
            <w:r w:rsidRPr="00243365">
              <w:rPr>
                <w:rFonts w:ascii="標楷體" w:eastAsia="標楷體" w:hAnsi="標楷體"/>
                <w:color w:val="000000"/>
              </w:rPr>
              <w:t xml:space="preserve">  </w:t>
            </w:r>
            <w:r w:rsidRPr="00243365">
              <w:rPr>
                <w:rFonts w:ascii="標楷體" w:eastAsia="標楷體" w:hAnsi="標楷體" w:hint="eastAsia"/>
                <w:color w:val="000000"/>
              </w:rPr>
              <w:t>日</w:t>
            </w:r>
          </w:p>
        </w:tc>
      </w:tr>
      <w:tr w:rsidR="002C312D" w:rsidRPr="00F3141F" w:rsidTr="00B5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2276"/>
        </w:trPr>
        <w:tc>
          <w:tcPr>
            <w:tcW w:w="10080" w:type="dxa"/>
            <w:gridSpan w:val="7"/>
          </w:tcPr>
          <w:p w:rsidR="002C312D" w:rsidRPr="00243365" w:rsidRDefault="002C312D" w:rsidP="00243365">
            <w:pPr>
              <w:pStyle w:val="af3"/>
              <w:spacing w:line="360" w:lineRule="exact"/>
              <w:jc w:val="both"/>
              <w:rPr>
                <w:rFonts w:ascii="標楷體" w:eastAsia="標楷體" w:hAnsi="標楷體"/>
                <w:b/>
                <w:color w:val="000000"/>
              </w:rPr>
            </w:pPr>
            <w:r w:rsidRPr="00243365">
              <w:rPr>
                <w:rFonts w:ascii="標楷體" w:eastAsia="標楷體" w:hAnsi="標楷體" w:hint="eastAsia"/>
                <w:b/>
                <w:color w:val="000000"/>
              </w:rPr>
              <w:t>上列登載資料確實無誤，並符合委任公務人員晉升薦任官等訓練辦法第</w:t>
            </w:r>
            <w:r w:rsidRPr="00B52825">
              <w:rPr>
                <w:rFonts w:ascii="標楷體" w:eastAsia="標楷體" w:hAnsi="標楷體" w:hint="eastAsia"/>
                <w:b/>
                <w:color w:val="000000"/>
              </w:rPr>
              <w:t>二十</w:t>
            </w:r>
            <w:r w:rsidRPr="00243365">
              <w:rPr>
                <w:rFonts w:ascii="標楷體" w:eastAsia="標楷體" w:hAnsi="標楷體" w:hint="eastAsia"/>
                <w:b/>
                <w:color w:val="000000"/>
              </w:rPr>
              <w:t>條第六項規定，請准予免除訓練。</w:t>
            </w:r>
          </w:p>
          <w:p w:rsidR="002C312D" w:rsidRPr="00243365" w:rsidRDefault="002C312D" w:rsidP="00772C90">
            <w:pPr>
              <w:spacing w:beforeLines="50" w:before="180" w:line="360" w:lineRule="exact"/>
              <w:jc w:val="both"/>
              <w:rPr>
                <w:rFonts w:ascii="標楷體" w:eastAsia="標楷體" w:hAnsi="標楷體"/>
                <w:color w:val="000000"/>
              </w:rPr>
            </w:pPr>
            <w:r w:rsidRPr="00243365">
              <w:rPr>
                <w:rFonts w:ascii="標楷體" w:eastAsia="標楷體" w:hAnsi="標楷體" w:hint="eastAsia"/>
                <w:color w:val="000000"/>
              </w:rPr>
              <w:t xml:space="preserve">　　此　　致</w:t>
            </w:r>
          </w:p>
          <w:p w:rsidR="002C312D" w:rsidRPr="00243365" w:rsidRDefault="002C312D" w:rsidP="00243365">
            <w:pPr>
              <w:spacing w:line="360" w:lineRule="exact"/>
              <w:jc w:val="both"/>
              <w:rPr>
                <w:rFonts w:ascii="標楷體" w:eastAsia="標楷體" w:hAnsi="標楷體"/>
                <w:color w:val="000000"/>
              </w:rPr>
            </w:pPr>
            <w:r w:rsidRPr="00243365">
              <w:rPr>
                <w:rFonts w:ascii="標楷體" w:eastAsia="標楷體" w:hAnsi="標楷體" w:hint="eastAsia"/>
                <w:color w:val="000000"/>
              </w:rPr>
              <w:t>公務人員保障暨培訓委員會</w:t>
            </w:r>
          </w:p>
          <w:p w:rsidR="002C312D" w:rsidRPr="00243365" w:rsidRDefault="002C312D" w:rsidP="00772C90">
            <w:pPr>
              <w:spacing w:beforeLines="50" w:before="180" w:line="360" w:lineRule="exact"/>
              <w:ind w:firstLineChars="2000" w:firstLine="4800"/>
              <w:jc w:val="both"/>
              <w:rPr>
                <w:rFonts w:ascii="標楷體" w:eastAsia="標楷體" w:hAnsi="標楷體"/>
                <w:color w:val="000000"/>
              </w:rPr>
            </w:pPr>
            <w:r w:rsidRPr="00243365">
              <w:rPr>
                <w:rFonts w:ascii="標楷體" w:eastAsia="標楷體" w:hAnsi="標楷體" w:hint="eastAsia"/>
                <w:color w:val="000000"/>
              </w:rPr>
              <w:t>申請人：　　　　　　　（簽章）</w:t>
            </w:r>
          </w:p>
          <w:p w:rsidR="001A43E9" w:rsidRDefault="002C312D" w:rsidP="00772C90">
            <w:pPr>
              <w:spacing w:beforeLines="50" w:before="180" w:line="360" w:lineRule="exact"/>
              <w:jc w:val="both"/>
              <w:rPr>
                <w:rFonts w:ascii="標楷體" w:eastAsia="標楷體" w:hAnsi="標楷體"/>
                <w:color w:val="000000"/>
              </w:rPr>
            </w:pPr>
            <w:r w:rsidRPr="00243365">
              <w:rPr>
                <w:rFonts w:ascii="標楷體" w:eastAsia="標楷體" w:hAnsi="標楷體" w:hint="eastAsia"/>
                <w:color w:val="000000"/>
              </w:rPr>
              <w:t>承辦人：</w:t>
            </w:r>
            <w:r w:rsidRPr="00243365">
              <w:rPr>
                <w:rFonts w:ascii="標楷體" w:eastAsia="標楷體" w:hAnsi="標楷體"/>
                <w:color w:val="000000"/>
              </w:rPr>
              <w:t xml:space="preserve">  </w:t>
            </w:r>
            <w:r w:rsidRPr="00243365">
              <w:rPr>
                <w:rFonts w:ascii="標楷體" w:eastAsia="標楷體" w:hAnsi="標楷體" w:hint="eastAsia"/>
                <w:color w:val="000000"/>
              </w:rPr>
              <w:t>（簽章）</w:t>
            </w:r>
            <w:r w:rsidRPr="00243365">
              <w:rPr>
                <w:rFonts w:ascii="標楷體" w:eastAsia="標楷體" w:hAnsi="標楷體"/>
                <w:color w:val="000000"/>
              </w:rPr>
              <w:t xml:space="preserve"> </w:t>
            </w:r>
            <w:r w:rsidRPr="00243365">
              <w:rPr>
                <w:rFonts w:ascii="標楷體" w:eastAsia="標楷體" w:hAnsi="標楷體" w:hint="eastAsia"/>
                <w:color w:val="000000"/>
              </w:rPr>
              <w:t>人事主管：　（簽章）</w:t>
            </w:r>
            <w:r w:rsidRPr="00243365">
              <w:rPr>
                <w:rFonts w:ascii="標楷體" w:eastAsia="標楷體" w:hAnsi="標楷體"/>
                <w:color w:val="000000"/>
              </w:rPr>
              <w:t xml:space="preserve">  </w:t>
            </w:r>
            <w:r w:rsidRPr="00243365">
              <w:rPr>
                <w:rFonts w:ascii="標楷體" w:eastAsia="標楷體" w:hAnsi="標楷體" w:hint="eastAsia"/>
                <w:color w:val="000000"/>
              </w:rPr>
              <w:t>機關（學校）首長：　　（簽章）</w:t>
            </w:r>
          </w:p>
          <w:p w:rsidR="001A43E9" w:rsidRDefault="002C312D" w:rsidP="00772C90">
            <w:pPr>
              <w:spacing w:beforeLines="50" w:before="180" w:afterLines="50" w:after="180" w:line="360" w:lineRule="exact"/>
              <w:jc w:val="distribute"/>
              <w:rPr>
                <w:rFonts w:ascii="標楷體" w:eastAsia="標楷體" w:hAnsi="標楷體"/>
                <w:color w:val="000000"/>
              </w:rPr>
            </w:pPr>
            <w:r w:rsidRPr="00243365">
              <w:rPr>
                <w:rFonts w:ascii="標楷體" w:eastAsia="標楷體" w:hAnsi="標楷體" w:hint="eastAsia"/>
                <w:color w:val="000000"/>
              </w:rPr>
              <w:t>中華民國</w:t>
            </w:r>
            <w:r w:rsidRPr="00243365">
              <w:rPr>
                <w:rFonts w:ascii="標楷體" w:eastAsia="標楷體" w:hAnsi="標楷體"/>
                <w:color w:val="000000"/>
              </w:rPr>
              <w:t xml:space="preserve">          </w:t>
            </w:r>
            <w:r w:rsidRPr="00243365">
              <w:rPr>
                <w:rFonts w:ascii="標楷體" w:eastAsia="標楷體" w:hAnsi="標楷體" w:hint="eastAsia"/>
                <w:color w:val="000000"/>
              </w:rPr>
              <w:t>年</w:t>
            </w:r>
            <w:r w:rsidRPr="00243365">
              <w:rPr>
                <w:rFonts w:ascii="標楷體" w:eastAsia="標楷體" w:hAnsi="標楷體"/>
                <w:color w:val="000000"/>
              </w:rPr>
              <w:t xml:space="preserve">          </w:t>
            </w:r>
            <w:r w:rsidRPr="00243365">
              <w:rPr>
                <w:rFonts w:ascii="標楷體" w:eastAsia="標楷體" w:hAnsi="標楷體" w:hint="eastAsia"/>
                <w:color w:val="000000"/>
              </w:rPr>
              <w:t>月</w:t>
            </w:r>
            <w:r w:rsidRPr="00243365">
              <w:rPr>
                <w:rFonts w:ascii="標楷體" w:eastAsia="標楷體" w:hAnsi="標楷體"/>
                <w:color w:val="000000"/>
              </w:rPr>
              <w:t xml:space="preserve">          </w:t>
            </w:r>
            <w:r w:rsidRPr="00243365">
              <w:rPr>
                <w:rFonts w:ascii="標楷體" w:eastAsia="標楷體" w:hAnsi="標楷體" w:hint="eastAsia"/>
                <w:color w:val="000000"/>
              </w:rPr>
              <w:t>日</w:t>
            </w:r>
          </w:p>
        </w:tc>
      </w:tr>
    </w:tbl>
    <w:p w:rsidR="002C312D" w:rsidRDefault="002C312D" w:rsidP="00C73E03">
      <w:pPr>
        <w:jc w:val="center"/>
        <w:rPr>
          <w:rFonts w:eastAsia="標楷體"/>
          <w:bCs/>
          <w:sz w:val="28"/>
        </w:rPr>
      </w:pPr>
    </w:p>
    <w:p w:rsidR="002C312D" w:rsidRPr="00F3141F" w:rsidRDefault="002C312D" w:rsidP="00B52825">
      <w:pPr>
        <w:jc w:val="center"/>
      </w:pPr>
    </w:p>
    <w:sectPr w:rsidR="002C312D" w:rsidRPr="00F3141F" w:rsidSect="00792ECF">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40D" w:rsidRDefault="000E640D" w:rsidP="008A13AD">
      <w:r>
        <w:separator/>
      </w:r>
    </w:p>
  </w:endnote>
  <w:endnote w:type="continuationSeparator" w:id="0">
    <w:p w:rsidR="000E640D" w:rsidRDefault="000E640D" w:rsidP="008A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2D" w:rsidRDefault="00FE66E3" w:rsidP="0010015A">
    <w:pPr>
      <w:pStyle w:val="a7"/>
      <w:framePr w:wrap="around" w:vAnchor="text" w:hAnchor="margin" w:xAlign="center" w:y="1"/>
      <w:rPr>
        <w:rStyle w:val="af5"/>
      </w:rPr>
    </w:pPr>
    <w:r>
      <w:rPr>
        <w:rStyle w:val="af5"/>
      </w:rPr>
      <w:fldChar w:fldCharType="begin"/>
    </w:r>
    <w:r w:rsidR="002C312D">
      <w:rPr>
        <w:rStyle w:val="af5"/>
      </w:rPr>
      <w:instrText xml:space="preserve">PAGE  </w:instrText>
    </w:r>
    <w:r>
      <w:rPr>
        <w:rStyle w:val="af5"/>
      </w:rPr>
      <w:fldChar w:fldCharType="end"/>
    </w:r>
  </w:p>
  <w:p w:rsidR="002C312D" w:rsidRDefault="002C31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C5" w:rsidRDefault="00FE66E3">
    <w:pPr>
      <w:pStyle w:val="a7"/>
      <w:framePr w:wrap="around" w:vAnchor="text" w:hAnchor="page" w:x="6496" w:y="20"/>
      <w:rPr>
        <w:rStyle w:val="af5"/>
        <w:sz w:val="24"/>
        <w:szCs w:val="24"/>
      </w:rPr>
    </w:pPr>
    <w:r>
      <w:rPr>
        <w:rStyle w:val="af5"/>
      </w:rPr>
      <w:fldChar w:fldCharType="begin"/>
    </w:r>
    <w:r w:rsidR="002C312D">
      <w:rPr>
        <w:rStyle w:val="af5"/>
      </w:rPr>
      <w:instrText xml:space="preserve">PAGE  </w:instrText>
    </w:r>
    <w:r>
      <w:rPr>
        <w:rStyle w:val="af5"/>
      </w:rPr>
      <w:fldChar w:fldCharType="separate"/>
    </w:r>
    <w:r w:rsidR="00D31219">
      <w:rPr>
        <w:rStyle w:val="af5"/>
        <w:noProof/>
      </w:rPr>
      <w:t>13</w:t>
    </w:r>
    <w:r>
      <w:rPr>
        <w:rStyle w:val="af5"/>
      </w:rPr>
      <w:fldChar w:fldCharType="end"/>
    </w:r>
  </w:p>
  <w:p w:rsidR="002C312D" w:rsidRDefault="002C312D">
    <w:pPr>
      <w:pStyle w:val="a7"/>
      <w:jc w:val="center"/>
    </w:pPr>
  </w:p>
  <w:p w:rsidR="002C312D" w:rsidRDefault="002C31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40D" w:rsidRDefault="000E640D" w:rsidP="008A13AD">
      <w:r>
        <w:separator/>
      </w:r>
    </w:p>
  </w:footnote>
  <w:footnote w:type="continuationSeparator" w:id="0">
    <w:p w:rsidR="000E640D" w:rsidRDefault="000E640D" w:rsidP="008A1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8A857A"/>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552A905E"/>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649C23E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F7B6CC48"/>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269CA3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8D8A8AA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8CA071CE"/>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DCBE1E08"/>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5BFC5720"/>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427874C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285F0E83"/>
    <w:multiLevelType w:val="hybridMultilevel"/>
    <w:tmpl w:val="4DDA28A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DFC"/>
    <w:rsid w:val="0001644E"/>
    <w:rsid w:val="00020A1A"/>
    <w:rsid w:val="000234FA"/>
    <w:rsid w:val="00024550"/>
    <w:rsid w:val="00026C15"/>
    <w:rsid w:val="000307CE"/>
    <w:rsid w:val="00030B31"/>
    <w:rsid w:val="00034139"/>
    <w:rsid w:val="00035A32"/>
    <w:rsid w:val="00035B69"/>
    <w:rsid w:val="00036316"/>
    <w:rsid w:val="00042C0C"/>
    <w:rsid w:val="000438CB"/>
    <w:rsid w:val="00046281"/>
    <w:rsid w:val="00047DB8"/>
    <w:rsid w:val="00050405"/>
    <w:rsid w:val="00050E52"/>
    <w:rsid w:val="00050F7F"/>
    <w:rsid w:val="0005301A"/>
    <w:rsid w:val="00056803"/>
    <w:rsid w:val="00061983"/>
    <w:rsid w:val="00065D27"/>
    <w:rsid w:val="000661F9"/>
    <w:rsid w:val="00074672"/>
    <w:rsid w:val="00090625"/>
    <w:rsid w:val="00091698"/>
    <w:rsid w:val="000A133A"/>
    <w:rsid w:val="000A56A7"/>
    <w:rsid w:val="000A58AB"/>
    <w:rsid w:val="000B2349"/>
    <w:rsid w:val="000B2426"/>
    <w:rsid w:val="000B3C6A"/>
    <w:rsid w:val="000B4AF1"/>
    <w:rsid w:val="000B4D3E"/>
    <w:rsid w:val="000B6DF6"/>
    <w:rsid w:val="000B7431"/>
    <w:rsid w:val="000B7DF9"/>
    <w:rsid w:val="000C11F1"/>
    <w:rsid w:val="000D0E52"/>
    <w:rsid w:val="000D0F5C"/>
    <w:rsid w:val="000D46B5"/>
    <w:rsid w:val="000E2529"/>
    <w:rsid w:val="000E33AC"/>
    <w:rsid w:val="000E39AC"/>
    <w:rsid w:val="000E4B54"/>
    <w:rsid w:val="000E640D"/>
    <w:rsid w:val="000F0352"/>
    <w:rsid w:val="000F0369"/>
    <w:rsid w:val="000F2E35"/>
    <w:rsid w:val="000F4E2B"/>
    <w:rsid w:val="000F6017"/>
    <w:rsid w:val="000F65F5"/>
    <w:rsid w:val="0010015A"/>
    <w:rsid w:val="001033AA"/>
    <w:rsid w:val="0010530B"/>
    <w:rsid w:val="00106C0B"/>
    <w:rsid w:val="001072D1"/>
    <w:rsid w:val="001075A9"/>
    <w:rsid w:val="00112134"/>
    <w:rsid w:val="00114F4C"/>
    <w:rsid w:val="001206F2"/>
    <w:rsid w:val="00121DDD"/>
    <w:rsid w:val="0012480C"/>
    <w:rsid w:val="00124BA2"/>
    <w:rsid w:val="001261DF"/>
    <w:rsid w:val="0012765A"/>
    <w:rsid w:val="00135FA3"/>
    <w:rsid w:val="00137D14"/>
    <w:rsid w:val="0014683A"/>
    <w:rsid w:val="00151EB0"/>
    <w:rsid w:val="00155D19"/>
    <w:rsid w:val="00165262"/>
    <w:rsid w:val="0016593B"/>
    <w:rsid w:val="0016636A"/>
    <w:rsid w:val="00167C16"/>
    <w:rsid w:val="0017058A"/>
    <w:rsid w:val="00170D30"/>
    <w:rsid w:val="00172A47"/>
    <w:rsid w:val="0017320A"/>
    <w:rsid w:val="00173B99"/>
    <w:rsid w:val="00175D38"/>
    <w:rsid w:val="00180EA4"/>
    <w:rsid w:val="00184D30"/>
    <w:rsid w:val="00186770"/>
    <w:rsid w:val="0019538A"/>
    <w:rsid w:val="00195441"/>
    <w:rsid w:val="001A43E9"/>
    <w:rsid w:val="001A58FD"/>
    <w:rsid w:val="001A7182"/>
    <w:rsid w:val="001A7730"/>
    <w:rsid w:val="001B0CAE"/>
    <w:rsid w:val="001C45A1"/>
    <w:rsid w:val="001C5A73"/>
    <w:rsid w:val="001C6847"/>
    <w:rsid w:val="001C737E"/>
    <w:rsid w:val="001D0321"/>
    <w:rsid w:val="001D0468"/>
    <w:rsid w:val="001D0FC5"/>
    <w:rsid w:val="001D30E1"/>
    <w:rsid w:val="001D5E06"/>
    <w:rsid w:val="001E76D7"/>
    <w:rsid w:val="001F08A2"/>
    <w:rsid w:val="001F1693"/>
    <w:rsid w:val="001F257B"/>
    <w:rsid w:val="001F501B"/>
    <w:rsid w:val="001F55B6"/>
    <w:rsid w:val="00201911"/>
    <w:rsid w:val="0020323D"/>
    <w:rsid w:val="002216BA"/>
    <w:rsid w:val="00221B55"/>
    <w:rsid w:val="00223057"/>
    <w:rsid w:val="0022316D"/>
    <w:rsid w:val="002258EE"/>
    <w:rsid w:val="00227D92"/>
    <w:rsid w:val="0023078D"/>
    <w:rsid w:val="00232786"/>
    <w:rsid w:val="002354CE"/>
    <w:rsid w:val="002362D1"/>
    <w:rsid w:val="0023685F"/>
    <w:rsid w:val="0023751A"/>
    <w:rsid w:val="00237AE0"/>
    <w:rsid w:val="0024138C"/>
    <w:rsid w:val="00241F2C"/>
    <w:rsid w:val="00243365"/>
    <w:rsid w:val="00244874"/>
    <w:rsid w:val="00244EA0"/>
    <w:rsid w:val="002547F7"/>
    <w:rsid w:val="00255A07"/>
    <w:rsid w:val="00257421"/>
    <w:rsid w:val="002578E0"/>
    <w:rsid w:val="00257A68"/>
    <w:rsid w:val="002618E2"/>
    <w:rsid w:val="00265573"/>
    <w:rsid w:val="0026559C"/>
    <w:rsid w:val="002659CA"/>
    <w:rsid w:val="00270869"/>
    <w:rsid w:val="0027130A"/>
    <w:rsid w:val="00273D06"/>
    <w:rsid w:val="00274C1C"/>
    <w:rsid w:val="00276653"/>
    <w:rsid w:val="00280648"/>
    <w:rsid w:val="00285A52"/>
    <w:rsid w:val="00292EB8"/>
    <w:rsid w:val="002934FE"/>
    <w:rsid w:val="00295B58"/>
    <w:rsid w:val="00296506"/>
    <w:rsid w:val="0029755D"/>
    <w:rsid w:val="002A06D1"/>
    <w:rsid w:val="002A39B8"/>
    <w:rsid w:val="002B14D8"/>
    <w:rsid w:val="002B5566"/>
    <w:rsid w:val="002C0D35"/>
    <w:rsid w:val="002C217F"/>
    <w:rsid w:val="002C312D"/>
    <w:rsid w:val="002C58C3"/>
    <w:rsid w:val="002C5E5F"/>
    <w:rsid w:val="002C74AE"/>
    <w:rsid w:val="002D2303"/>
    <w:rsid w:val="002D3BD7"/>
    <w:rsid w:val="002D5950"/>
    <w:rsid w:val="002D6322"/>
    <w:rsid w:val="002D67DD"/>
    <w:rsid w:val="002E659A"/>
    <w:rsid w:val="002E7EC3"/>
    <w:rsid w:val="002F0C82"/>
    <w:rsid w:val="002F3B76"/>
    <w:rsid w:val="002F40FE"/>
    <w:rsid w:val="002F567A"/>
    <w:rsid w:val="002F59B8"/>
    <w:rsid w:val="002F7E8C"/>
    <w:rsid w:val="003047F7"/>
    <w:rsid w:val="00305245"/>
    <w:rsid w:val="00306C37"/>
    <w:rsid w:val="00313FFE"/>
    <w:rsid w:val="0031790C"/>
    <w:rsid w:val="00317FF4"/>
    <w:rsid w:val="003217F6"/>
    <w:rsid w:val="00322120"/>
    <w:rsid w:val="00324F70"/>
    <w:rsid w:val="0032782E"/>
    <w:rsid w:val="00327DB3"/>
    <w:rsid w:val="0033094A"/>
    <w:rsid w:val="003326EE"/>
    <w:rsid w:val="00333270"/>
    <w:rsid w:val="00337DA2"/>
    <w:rsid w:val="00341B63"/>
    <w:rsid w:val="00342026"/>
    <w:rsid w:val="00343324"/>
    <w:rsid w:val="00346000"/>
    <w:rsid w:val="003548D7"/>
    <w:rsid w:val="0035554D"/>
    <w:rsid w:val="00357213"/>
    <w:rsid w:val="00364952"/>
    <w:rsid w:val="00364D44"/>
    <w:rsid w:val="00366AE7"/>
    <w:rsid w:val="00383ACD"/>
    <w:rsid w:val="00387C0F"/>
    <w:rsid w:val="00387EE1"/>
    <w:rsid w:val="00392FFB"/>
    <w:rsid w:val="00394A6B"/>
    <w:rsid w:val="00394EF1"/>
    <w:rsid w:val="00396FCB"/>
    <w:rsid w:val="0039791F"/>
    <w:rsid w:val="003A09DE"/>
    <w:rsid w:val="003A0BF9"/>
    <w:rsid w:val="003A37F0"/>
    <w:rsid w:val="003A575A"/>
    <w:rsid w:val="003B0199"/>
    <w:rsid w:val="003B5565"/>
    <w:rsid w:val="003B5F40"/>
    <w:rsid w:val="003C079D"/>
    <w:rsid w:val="003C14F3"/>
    <w:rsid w:val="003C3886"/>
    <w:rsid w:val="003C4756"/>
    <w:rsid w:val="003C54ED"/>
    <w:rsid w:val="003C5585"/>
    <w:rsid w:val="003C5F48"/>
    <w:rsid w:val="003C73A1"/>
    <w:rsid w:val="003D191D"/>
    <w:rsid w:val="003D3635"/>
    <w:rsid w:val="003E1CDC"/>
    <w:rsid w:val="003E634E"/>
    <w:rsid w:val="003F0037"/>
    <w:rsid w:val="003F3960"/>
    <w:rsid w:val="003F7A85"/>
    <w:rsid w:val="00403E6C"/>
    <w:rsid w:val="0040423D"/>
    <w:rsid w:val="004110E5"/>
    <w:rsid w:val="004115B5"/>
    <w:rsid w:val="00412907"/>
    <w:rsid w:val="00412D59"/>
    <w:rsid w:val="00413216"/>
    <w:rsid w:val="0041421D"/>
    <w:rsid w:val="0041549C"/>
    <w:rsid w:val="0042133C"/>
    <w:rsid w:val="0043462F"/>
    <w:rsid w:val="0043671C"/>
    <w:rsid w:val="0044179A"/>
    <w:rsid w:val="004448E4"/>
    <w:rsid w:val="0044650B"/>
    <w:rsid w:val="004471D5"/>
    <w:rsid w:val="004479A0"/>
    <w:rsid w:val="00452376"/>
    <w:rsid w:val="004531DE"/>
    <w:rsid w:val="00454171"/>
    <w:rsid w:val="0045703E"/>
    <w:rsid w:val="004639CF"/>
    <w:rsid w:val="00464A40"/>
    <w:rsid w:val="00465272"/>
    <w:rsid w:val="00465B37"/>
    <w:rsid w:val="004711B9"/>
    <w:rsid w:val="00471658"/>
    <w:rsid w:val="0047369F"/>
    <w:rsid w:val="00477490"/>
    <w:rsid w:val="00477FEE"/>
    <w:rsid w:val="00480A16"/>
    <w:rsid w:val="00481479"/>
    <w:rsid w:val="004823DC"/>
    <w:rsid w:val="00487B68"/>
    <w:rsid w:val="00491E53"/>
    <w:rsid w:val="004921D6"/>
    <w:rsid w:val="0049280A"/>
    <w:rsid w:val="00492F1E"/>
    <w:rsid w:val="004A175D"/>
    <w:rsid w:val="004A6699"/>
    <w:rsid w:val="004A7091"/>
    <w:rsid w:val="004B0B89"/>
    <w:rsid w:val="004B5869"/>
    <w:rsid w:val="004D0179"/>
    <w:rsid w:val="004D03AE"/>
    <w:rsid w:val="004D092E"/>
    <w:rsid w:val="004D38FB"/>
    <w:rsid w:val="004D5A60"/>
    <w:rsid w:val="004E0072"/>
    <w:rsid w:val="004E2F48"/>
    <w:rsid w:val="004F78CF"/>
    <w:rsid w:val="00501587"/>
    <w:rsid w:val="00501DAC"/>
    <w:rsid w:val="0050391A"/>
    <w:rsid w:val="00512495"/>
    <w:rsid w:val="00512DA4"/>
    <w:rsid w:val="00513548"/>
    <w:rsid w:val="0052031B"/>
    <w:rsid w:val="00523CE7"/>
    <w:rsid w:val="00524DE2"/>
    <w:rsid w:val="00527A91"/>
    <w:rsid w:val="00540917"/>
    <w:rsid w:val="00540DE5"/>
    <w:rsid w:val="0054239E"/>
    <w:rsid w:val="00544B96"/>
    <w:rsid w:val="00547CE8"/>
    <w:rsid w:val="0055344C"/>
    <w:rsid w:val="00553828"/>
    <w:rsid w:val="00555000"/>
    <w:rsid w:val="005568BB"/>
    <w:rsid w:val="005642D3"/>
    <w:rsid w:val="0057569E"/>
    <w:rsid w:val="0057646B"/>
    <w:rsid w:val="00581255"/>
    <w:rsid w:val="0058359E"/>
    <w:rsid w:val="00583B6A"/>
    <w:rsid w:val="0058481E"/>
    <w:rsid w:val="00584FBD"/>
    <w:rsid w:val="00590D12"/>
    <w:rsid w:val="005A0B3C"/>
    <w:rsid w:val="005A1135"/>
    <w:rsid w:val="005A1927"/>
    <w:rsid w:val="005A2AF0"/>
    <w:rsid w:val="005A3B24"/>
    <w:rsid w:val="005A5E22"/>
    <w:rsid w:val="005B265D"/>
    <w:rsid w:val="005B2E92"/>
    <w:rsid w:val="005B4CAA"/>
    <w:rsid w:val="005B61B8"/>
    <w:rsid w:val="005B6FF2"/>
    <w:rsid w:val="005B757A"/>
    <w:rsid w:val="005C0182"/>
    <w:rsid w:val="005C31D1"/>
    <w:rsid w:val="005C72F2"/>
    <w:rsid w:val="005D3210"/>
    <w:rsid w:val="005E10F2"/>
    <w:rsid w:val="005E2F37"/>
    <w:rsid w:val="005E42ED"/>
    <w:rsid w:val="005E502F"/>
    <w:rsid w:val="005E5431"/>
    <w:rsid w:val="005F48D7"/>
    <w:rsid w:val="005F5D5E"/>
    <w:rsid w:val="005F645A"/>
    <w:rsid w:val="00604339"/>
    <w:rsid w:val="006044B1"/>
    <w:rsid w:val="006051CA"/>
    <w:rsid w:val="00606C57"/>
    <w:rsid w:val="006072D2"/>
    <w:rsid w:val="0060755E"/>
    <w:rsid w:val="00614DAE"/>
    <w:rsid w:val="00615BBB"/>
    <w:rsid w:val="00616745"/>
    <w:rsid w:val="006176C6"/>
    <w:rsid w:val="00617995"/>
    <w:rsid w:val="00621BD9"/>
    <w:rsid w:val="006240D5"/>
    <w:rsid w:val="00633C27"/>
    <w:rsid w:val="0063597D"/>
    <w:rsid w:val="00637F4B"/>
    <w:rsid w:val="0064222C"/>
    <w:rsid w:val="00642531"/>
    <w:rsid w:val="00643C3F"/>
    <w:rsid w:val="00645157"/>
    <w:rsid w:val="00647B8E"/>
    <w:rsid w:val="006500F7"/>
    <w:rsid w:val="00651511"/>
    <w:rsid w:val="006517F0"/>
    <w:rsid w:val="0065299F"/>
    <w:rsid w:val="00653B79"/>
    <w:rsid w:val="00655648"/>
    <w:rsid w:val="00656415"/>
    <w:rsid w:val="00660AFC"/>
    <w:rsid w:val="0066133C"/>
    <w:rsid w:val="00664592"/>
    <w:rsid w:val="00664D9F"/>
    <w:rsid w:val="006670D3"/>
    <w:rsid w:val="00671F1B"/>
    <w:rsid w:val="006773BC"/>
    <w:rsid w:val="0068211D"/>
    <w:rsid w:val="00684659"/>
    <w:rsid w:val="006916FC"/>
    <w:rsid w:val="00694078"/>
    <w:rsid w:val="006940AD"/>
    <w:rsid w:val="006A00AD"/>
    <w:rsid w:val="006A3C16"/>
    <w:rsid w:val="006A3F41"/>
    <w:rsid w:val="006A6FF7"/>
    <w:rsid w:val="006A7BE6"/>
    <w:rsid w:val="006B5C04"/>
    <w:rsid w:val="006B7B34"/>
    <w:rsid w:val="006C0160"/>
    <w:rsid w:val="006C0870"/>
    <w:rsid w:val="006C4C90"/>
    <w:rsid w:val="006C4D3A"/>
    <w:rsid w:val="006C598C"/>
    <w:rsid w:val="006C7351"/>
    <w:rsid w:val="006D1853"/>
    <w:rsid w:val="006D3241"/>
    <w:rsid w:val="006D6FE9"/>
    <w:rsid w:val="006E08C1"/>
    <w:rsid w:val="006E1284"/>
    <w:rsid w:val="006E2EB6"/>
    <w:rsid w:val="006E411E"/>
    <w:rsid w:val="006E53E4"/>
    <w:rsid w:val="006F0C52"/>
    <w:rsid w:val="006F2285"/>
    <w:rsid w:val="006F7323"/>
    <w:rsid w:val="006F77A8"/>
    <w:rsid w:val="0070274D"/>
    <w:rsid w:val="00704DA3"/>
    <w:rsid w:val="00706883"/>
    <w:rsid w:val="007078BC"/>
    <w:rsid w:val="00725B36"/>
    <w:rsid w:val="0073293C"/>
    <w:rsid w:val="0073547E"/>
    <w:rsid w:val="00736792"/>
    <w:rsid w:val="00744663"/>
    <w:rsid w:val="00745C77"/>
    <w:rsid w:val="0074658F"/>
    <w:rsid w:val="00747BD7"/>
    <w:rsid w:val="00747DAC"/>
    <w:rsid w:val="00751864"/>
    <w:rsid w:val="0075189D"/>
    <w:rsid w:val="00753907"/>
    <w:rsid w:val="007602E0"/>
    <w:rsid w:val="00761F02"/>
    <w:rsid w:val="00762C07"/>
    <w:rsid w:val="00763F9F"/>
    <w:rsid w:val="00763FEA"/>
    <w:rsid w:val="0076406E"/>
    <w:rsid w:val="007649DB"/>
    <w:rsid w:val="00765183"/>
    <w:rsid w:val="00767590"/>
    <w:rsid w:val="007703EC"/>
    <w:rsid w:val="00770ADD"/>
    <w:rsid w:val="00770E04"/>
    <w:rsid w:val="00772C90"/>
    <w:rsid w:val="00775961"/>
    <w:rsid w:val="00782512"/>
    <w:rsid w:val="00782E8A"/>
    <w:rsid w:val="00787B0E"/>
    <w:rsid w:val="007911C2"/>
    <w:rsid w:val="00792ECF"/>
    <w:rsid w:val="0079362D"/>
    <w:rsid w:val="00793B41"/>
    <w:rsid w:val="007A3BE3"/>
    <w:rsid w:val="007A5603"/>
    <w:rsid w:val="007A59DA"/>
    <w:rsid w:val="007B3F6B"/>
    <w:rsid w:val="007B50E3"/>
    <w:rsid w:val="007B6135"/>
    <w:rsid w:val="007C0F3B"/>
    <w:rsid w:val="007C5EB1"/>
    <w:rsid w:val="007D40AF"/>
    <w:rsid w:val="007D4737"/>
    <w:rsid w:val="007D5EBF"/>
    <w:rsid w:val="007D62B7"/>
    <w:rsid w:val="007E035C"/>
    <w:rsid w:val="007E10FC"/>
    <w:rsid w:val="007F1CB0"/>
    <w:rsid w:val="007F4FD6"/>
    <w:rsid w:val="007F66C9"/>
    <w:rsid w:val="007F6E5C"/>
    <w:rsid w:val="00800383"/>
    <w:rsid w:val="00802447"/>
    <w:rsid w:val="008142D2"/>
    <w:rsid w:val="008156E7"/>
    <w:rsid w:val="00817B0B"/>
    <w:rsid w:val="008320FE"/>
    <w:rsid w:val="00832C8C"/>
    <w:rsid w:val="00834703"/>
    <w:rsid w:val="00834B08"/>
    <w:rsid w:val="00835C21"/>
    <w:rsid w:val="008415AE"/>
    <w:rsid w:val="008513AC"/>
    <w:rsid w:val="0085782C"/>
    <w:rsid w:val="008610F6"/>
    <w:rsid w:val="00862A73"/>
    <w:rsid w:val="00863C49"/>
    <w:rsid w:val="00866372"/>
    <w:rsid w:val="008702E9"/>
    <w:rsid w:val="008718CA"/>
    <w:rsid w:val="0087498F"/>
    <w:rsid w:val="00881688"/>
    <w:rsid w:val="008823EC"/>
    <w:rsid w:val="0088475E"/>
    <w:rsid w:val="00884D15"/>
    <w:rsid w:val="008865E6"/>
    <w:rsid w:val="0088697B"/>
    <w:rsid w:val="008906C2"/>
    <w:rsid w:val="008911FD"/>
    <w:rsid w:val="0089607D"/>
    <w:rsid w:val="008A0BA1"/>
    <w:rsid w:val="008A13AD"/>
    <w:rsid w:val="008A1A37"/>
    <w:rsid w:val="008A5E3F"/>
    <w:rsid w:val="008A5FD8"/>
    <w:rsid w:val="008B0429"/>
    <w:rsid w:val="008B11B6"/>
    <w:rsid w:val="008B1BAE"/>
    <w:rsid w:val="008B5772"/>
    <w:rsid w:val="008B69F0"/>
    <w:rsid w:val="008B6B6E"/>
    <w:rsid w:val="008C0AD5"/>
    <w:rsid w:val="008C2EE5"/>
    <w:rsid w:val="008D0ECB"/>
    <w:rsid w:val="008D6061"/>
    <w:rsid w:val="008D7274"/>
    <w:rsid w:val="008E122D"/>
    <w:rsid w:val="008E135A"/>
    <w:rsid w:val="008E681D"/>
    <w:rsid w:val="008E6924"/>
    <w:rsid w:val="008E79C9"/>
    <w:rsid w:val="008E7A06"/>
    <w:rsid w:val="008F6348"/>
    <w:rsid w:val="008F7432"/>
    <w:rsid w:val="008F7E9B"/>
    <w:rsid w:val="009173CC"/>
    <w:rsid w:val="009229E8"/>
    <w:rsid w:val="00922F1E"/>
    <w:rsid w:val="00925293"/>
    <w:rsid w:val="009317CC"/>
    <w:rsid w:val="0093301B"/>
    <w:rsid w:val="00933DAE"/>
    <w:rsid w:val="00934340"/>
    <w:rsid w:val="00935356"/>
    <w:rsid w:val="009410B0"/>
    <w:rsid w:val="0094353F"/>
    <w:rsid w:val="009439DA"/>
    <w:rsid w:val="00944CF2"/>
    <w:rsid w:val="00945943"/>
    <w:rsid w:val="00946041"/>
    <w:rsid w:val="009510FD"/>
    <w:rsid w:val="00953DBF"/>
    <w:rsid w:val="00954597"/>
    <w:rsid w:val="00956566"/>
    <w:rsid w:val="009565AA"/>
    <w:rsid w:val="009578C7"/>
    <w:rsid w:val="00960040"/>
    <w:rsid w:val="00964DD0"/>
    <w:rsid w:val="00972071"/>
    <w:rsid w:val="00972D6E"/>
    <w:rsid w:val="00973C83"/>
    <w:rsid w:val="00974AAB"/>
    <w:rsid w:val="009800ED"/>
    <w:rsid w:val="00981176"/>
    <w:rsid w:val="00991296"/>
    <w:rsid w:val="00997389"/>
    <w:rsid w:val="00997F0F"/>
    <w:rsid w:val="009A1482"/>
    <w:rsid w:val="009A2311"/>
    <w:rsid w:val="009B4D39"/>
    <w:rsid w:val="009B5662"/>
    <w:rsid w:val="009C11AA"/>
    <w:rsid w:val="009C2A52"/>
    <w:rsid w:val="009C613E"/>
    <w:rsid w:val="009D04A2"/>
    <w:rsid w:val="009D103F"/>
    <w:rsid w:val="009D4A40"/>
    <w:rsid w:val="009D62FC"/>
    <w:rsid w:val="009D7F16"/>
    <w:rsid w:val="009E44FC"/>
    <w:rsid w:val="009E565D"/>
    <w:rsid w:val="009E603D"/>
    <w:rsid w:val="009E6822"/>
    <w:rsid w:val="009F386A"/>
    <w:rsid w:val="00A0044E"/>
    <w:rsid w:val="00A007B5"/>
    <w:rsid w:val="00A021D0"/>
    <w:rsid w:val="00A0462C"/>
    <w:rsid w:val="00A1166D"/>
    <w:rsid w:val="00A14A31"/>
    <w:rsid w:val="00A150C8"/>
    <w:rsid w:val="00A16869"/>
    <w:rsid w:val="00A21639"/>
    <w:rsid w:val="00A21ED7"/>
    <w:rsid w:val="00A256AC"/>
    <w:rsid w:val="00A268C7"/>
    <w:rsid w:val="00A30931"/>
    <w:rsid w:val="00A31AE1"/>
    <w:rsid w:val="00A36ADA"/>
    <w:rsid w:val="00A40E7A"/>
    <w:rsid w:val="00A41228"/>
    <w:rsid w:val="00A45518"/>
    <w:rsid w:val="00A51AA0"/>
    <w:rsid w:val="00A529CD"/>
    <w:rsid w:val="00A54605"/>
    <w:rsid w:val="00A56050"/>
    <w:rsid w:val="00A568AB"/>
    <w:rsid w:val="00A57D30"/>
    <w:rsid w:val="00A610C5"/>
    <w:rsid w:val="00A621DF"/>
    <w:rsid w:val="00A6478A"/>
    <w:rsid w:val="00A6775C"/>
    <w:rsid w:val="00A718E1"/>
    <w:rsid w:val="00A74443"/>
    <w:rsid w:val="00A75819"/>
    <w:rsid w:val="00A761EE"/>
    <w:rsid w:val="00A81BDF"/>
    <w:rsid w:val="00A81F7E"/>
    <w:rsid w:val="00A839B8"/>
    <w:rsid w:val="00A848A6"/>
    <w:rsid w:val="00A85EB1"/>
    <w:rsid w:val="00A87226"/>
    <w:rsid w:val="00A91A7D"/>
    <w:rsid w:val="00A95472"/>
    <w:rsid w:val="00A95488"/>
    <w:rsid w:val="00AA2E66"/>
    <w:rsid w:val="00AA4492"/>
    <w:rsid w:val="00AA77AA"/>
    <w:rsid w:val="00AB233E"/>
    <w:rsid w:val="00AB2BF3"/>
    <w:rsid w:val="00AB5588"/>
    <w:rsid w:val="00AB6397"/>
    <w:rsid w:val="00AB7604"/>
    <w:rsid w:val="00AD097A"/>
    <w:rsid w:val="00AD72EA"/>
    <w:rsid w:val="00AE3CBA"/>
    <w:rsid w:val="00AE5680"/>
    <w:rsid w:val="00AE690D"/>
    <w:rsid w:val="00AE7299"/>
    <w:rsid w:val="00AF036D"/>
    <w:rsid w:val="00AF69DD"/>
    <w:rsid w:val="00B01C85"/>
    <w:rsid w:val="00B024B9"/>
    <w:rsid w:val="00B03243"/>
    <w:rsid w:val="00B03E8D"/>
    <w:rsid w:val="00B04B44"/>
    <w:rsid w:val="00B0584D"/>
    <w:rsid w:val="00B16FF3"/>
    <w:rsid w:val="00B17B93"/>
    <w:rsid w:val="00B20B8A"/>
    <w:rsid w:val="00B2232D"/>
    <w:rsid w:val="00B31BBA"/>
    <w:rsid w:val="00B35A80"/>
    <w:rsid w:val="00B362F7"/>
    <w:rsid w:val="00B4314D"/>
    <w:rsid w:val="00B500D1"/>
    <w:rsid w:val="00B52825"/>
    <w:rsid w:val="00B60622"/>
    <w:rsid w:val="00B62D6D"/>
    <w:rsid w:val="00B63AC7"/>
    <w:rsid w:val="00B63D9E"/>
    <w:rsid w:val="00B63EC3"/>
    <w:rsid w:val="00B6434F"/>
    <w:rsid w:val="00B72708"/>
    <w:rsid w:val="00B74257"/>
    <w:rsid w:val="00B748E9"/>
    <w:rsid w:val="00B77438"/>
    <w:rsid w:val="00B7744C"/>
    <w:rsid w:val="00B802B5"/>
    <w:rsid w:val="00B80852"/>
    <w:rsid w:val="00B80AC0"/>
    <w:rsid w:val="00B81CD5"/>
    <w:rsid w:val="00B82E6B"/>
    <w:rsid w:val="00B85645"/>
    <w:rsid w:val="00B8786E"/>
    <w:rsid w:val="00B914F9"/>
    <w:rsid w:val="00B92072"/>
    <w:rsid w:val="00B923DE"/>
    <w:rsid w:val="00BA183D"/>
    <w:rsid w:val="00BA7D79"/>
    <w:rsid w:val="00BB0F4D"/>
    <w:rsid w:val="00BB1EB5"/>
    <w:rsid w:val="00BB606C"/>
    <w:rsid w:val="00BB768A"/>
    <w:rsid w:val="00BC1A04"/>
    <w:rsid w:val="00BC2DBA"/>
    <w:rsid w:val="00BC5B1C"/>
    <w:rsid w:val="00BD0134"/>
    <w:rsid w:val="00BD1AD2"/>
    <w:rsid w:val="00BD2EA5"/>
    <w:rsid w:val="00BD338D"/>
    <w:rsid w:val="00BD3670"/>
    <w:rsid w:val="00BE546C"/>
    <w:rsid w:val="00BE6BE2"/>
    <w:rsid w:val="00BF1CDF"/>
    <w:rsid w:val="00BF5506"/>
    <w:rsid w:val="00BF77E0"/>
    <w:rsid w:val="00C01E17"/>
    <w:rsid w:val="00C0754F"/>
    <w:rsid w:val="00C10831"/>
    <w:rsid w:val="00C12274"/>
    <w:rsid w:val="00C15E95"/>
    <w:rsid w:val="00C172EC"/>
    <w:rsid w:val="00C218DA"/>
    <w:rsid w:val="00C22B60"/>
    <w:rsid w:val="00C251F4"/>
    <w:rsid w:val="00C2651F"/>
    <w:rsid w:val="00C30DD1"/>
    <w:rsid w:val="00C32B25"/>
    <w:rsid w:val="00C45A24"/>
    <w:rsid w:val="00C47AB0"/>
    <w:rsid w:val="00C50041"/>
    <w:rsid w:val="00C53E3D"/>
    <w:rsid w:val="00C70DD7"/>
    <w:rsid w:val="00C71C4B"/>
    <w:rsid w:val="00C726B0"/>
    <w:rsid w:val="00C733D2"/>
    <w:rsid w:val="00C73E03"/>
    <w:rsid w:val="00C82B40"/>
    <w:rsid w:val="00C8609C"/>
    <w:rsid w:val="00C863D6"/>
    <w:rsid w:val="00C873EF"/>
    <w:rsid w:val="00C97F12"/>
    <w:rsid w:val="00CA0853"/>
    <w:rsid w:val="00CA5FD4"/>
    <w:rsid w:val="00CA6DFC"/>
    <w:rsid w:val="00CB261D"/>
    <w:rsid w:val="00CB2C59"/>
    <w:rsid w:val="00CB3B89"/>
    <w:rsid w:val="00CB5D8D"/>
    <w:rsid w:val="00CB6D8C"/>
    <w:rsid w:val="00CC57E9"/>
    <w:rsid w:val="00CD17FC"/>
    <w:rsid w:val="00CD37DE"/>
    <w:rsid w:val="00CD416E"/>
    <w:rsid w:val="00CD5682"/>
    <w:rsid w:val="00CD5E56"/>
    <w:rsid w:val="00CD6B16"/>
    <w:rsid w:val="00CE0625"/>
    <w:rsid w:val="00CE2C2B"/>
    <w:rsid w:val="00CE3A05"/>
    <w:rsid w:val="00CE3E02"/>
    <w:rsid w:val="00CF023E"/>
    <w:rsid w:val="00CF08E1"/>
    <w:rsid w:val="00CF10F6"/>
    <w:rsid w:val="00CF28FA"/>
    <w:rsid w:val="00CF4F16"/>
    <w:rsid w:val="00CF5070"/>
    <w:rsid w:val="00CF77E2"/>
    <w:rsid w:val="00D00B32"/>
    <w:rsid w:val="00D02C59"/>
    <w:rsid w:val="00D11D20"/>
    <w:rsid w:val="00D17DD0"/>
    <w:rsid w:val="00D25940"/>
    <w:rsid w:val="00D26127"/>
    <w:rsid w:val="00D264BB"/>
    <w:rsid w:val="00D31219"/>
    <w:rsid w:val="00D369F6"/>
    <w:rsid w:val="00D375A3"/>
    <w:rsid w:val="00D417DE"/>
    <w:rsid w:val="00D43E81"/>
    <w:rsid w:val="00D449D2"/>
    <w:rsid w:val="00D44E0F"/>
    <w:rsid w:val="00D463A6"/>
    <w:rsid w:val="00D52AF3"/>
    <w:rsid w:val="00D53440"/>
    <w:rsid w:val="00D53490"/>
    <w:rsid w:val="00D53648"/>
    <w:rsid w:val="00D609DA"/>
    <w:rsid w:val="00D70136"/>
    <w:rsid w:val="00D72E2E"/>
    <w:rsid w:val="00D836FA"/>
    <w:rsid w:val="00D84C57"/>
    <w:rsid w:val="00D871E3"/>
    <w:rsid w:val="00D87E46"/>
    <w:rsid w:val="00D9052C"/>
    <w:rsid w:val="00D907BB"/>
    <w:rsid w:val="00D91EB4"/>
    <w:rsid w:val="00D9541C"/>
    <w:rsid w:val="00D95BC1"/>
    <w:rsid w:val="00DA5D59"/>
    <w:rsid w:val="00DA628E"/>
    <w:rsid w:val="00DB3472"/>
    <w:rsid w:val="00DB7B79"/>
    <w:rsid w:val="00DC1A1A"/>
    <w:rsid w:val="00DC5211"/>
    <w:rsid w:val="00DC5F4C"/>
    <w:rsid w:val="00DD035C"/>
    <w:rsid w:val="00DD495C"/>
    <w:rsid w:val="00DD58CA"/>
    <w:rsid w:val="00DE4702"/>
    <w:rsid w:val="00DE6B15"/>
    <w:rsid w:val="00DF50BF"/>
    <w:rsid w:val="00DF55E4"/>
    <w:rsid w:val="00DF5EC1"/>
    <w:rsid w:val="00DF75B4"/>
    <w:rsid w:val="00E059A4"/>
    <w:rsid w:val="00E07752"/>
    <w:rsid w:val="00E11488"/>
    <w:rsid w:val="00E13969"/>
    <w:rsid w:val="00E25469"/>
    <w:rsid w:val="00E26CDF"/>
    <w:rsid w:val="00E26D08"/>
    <w:rsid w:val="00E317BE"/>
    <w:rsid w:val="00E32562"/>
    <w:rsid w:val="00E356F7"/>
    <w:rsid w:val="00E36121"/>
    <w:rsid w:val="00E37105"/>
    <w:rsid w:val="00E408CD"/>
    <w:rsid w:val="00E41B11"/>
    <w:rsid w:val="00E440CC"/>
    <w:rsid w:val="00E44D64"/>
    <w:rsid w:val="00E45573"/>
    <w:rsid w:val="00E47FEF"/>
    <w:rsid w:val="00E511E8"/>
    <w:rsid w:val="00E62FAF"/>
    <w:rsid w:val="00E71C7C"/>
    <w:rsid w:val="00E744EB"/>
    <w:rsid w:val="00E74778"/>
    <w:rsid w:val="00E80227"/>
    <w:rsid w:val="00E82521"/>
    <w:rsid w:val="00E853BA"/>
    <w:rsid w:val="00E87872"/>
    <w:rsid w:val="00E93D93"/>
    <w:rsid w:val="00E97F61"/>
    <w:rsid w:val="00EA5F99"/>
    <w:rsid w:val="00EA6753"/>
    <w:rsid w:val="00EB0041"/>
    <w:rsid w:val="00EB03F7"/>
    <w:rsid w:val="00EB1270"/>
    <w:rsid w:val="00EB42A6"/>
    <w:rsid w:val="00EC1A1B"/>
    <w:rsid w:val="00EC1EDB"/>
    <w:rsid w:val="00EC75EA"/>
    <w:rsid w:val="00EC7DAC"/>
    <w:rsid w:val="00ED2112"/>
    <w:rsid w:val="00ED4349"/>
    <w:rsid w:val="00ED6C56"/>
    <w:rsid w:val="00ED7924"/>
    <w:rsid w:val="00EF61F0"/>
    <w:rsid w:val="00F20BEA"/>
    <w:rsid w:val="00F26F01"/>
    <w:rsid w:val="00F27725"/>
    <w:rsid w:val="00F3141F"/>
    <w:rsid w:val="00F33EEB"/>
    <w:rsid w:val="00F34285"/>
    <w:rsid w:val="00F35C7A"/>
    <w:rsid w:val="00F36C6D"/>
    <w:rsid w:val="00F42FC9"/>
    <w:rsid w:val="00F46DC9"/>
    <w:rsid w:val="00F52EE0"/>
    <w:rsid w:val="00F56D5A"/>
    <w:rsid w:val="00F5734A"/>
    <w:rsid w:val="00F65EAB"/>
    <w:rsid w:val="00F66405"/>
    <w:rsid w:val="00F674B4"/>
    <w:rsid w:val="00F70EE0"/>
    <w:rsid w:val="00F74D3F"/>
    <w:rsid w:val="00F81200"/>
    <w:rsid w:val="00F8338C"/>
    <w:rsid w:val="00F862CA"/>
    <w:rsid w:val="00F877AF"/>
    <w:rsid w:val="00F90D69"/>
    <w:rsid w:val="00F916CA"/>
    <w:rsid w:val="00F94BE8"/>
    <w:rsid w:val="00F95B83"/>
    <w:rsid w:val="00F9797D"/>
    <w:rsid w:val="00FA7745"/>
    <w:rsid w:val="00FB64A3"/>
    <w:rsid w:val="00FC1264"/>
    <w:rsid w:val="00FC7C5D"/>
    <w:rsid w:val="00FD0279"/>
    <w:rsid w:val="00FD6AB2"/>
    <w:rsid w:val="00FD701F"/>
    <w:rsid w:val="00FE29C5"/>
    <w:rsid w:val="00FE4341"/>
    <w:rsid w:val="00FE52F8"/>
    <w:rsid w:val="00FE6594"/>
    <w:rsid w:val="00FE66E3"/>
    <w:rsid w:val="00FE6CBB"/>
    <w:rsid w:val="00FE7EEB"/>
    <w:rsid w:val="00FF016F"/>
    <w:rsid w:val="00FF0652"/>
    <w:rsid w:val="00FF20A1"/>
    <w:rsid w:val="00FF528E"/>
    <w:rsid w:val="00FF5E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51A6E95-FA55-486F-B353-EEA049BD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DFC"/>
    <w:pPr>
      <w:widowControl w:val="0"/>
    </w:pPr>
    <w:rPr>
      <w:rFonts w:ascii="Times New Roman" w:hAnsi="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A6DFC"/>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locked/>
    <w:rsid w:val="00CA6DFC"/>
    <w:rPr>
      <w:rFonts w:ascii="標楷體" w:eastAsia="標楷體" w:hAnsi="Times New Roman" w:cs="標楷體"/>
      <w:sz w:val="32"/>
      <w:szCs w:val="32"/>
    </w:rPr>
  </w:style>
  <w:style w:type="paragraph" w:styleId="2">
    <w:name w:val="Body Text Indent 2"/>
    <w:basedOn w:val="a"/>
    <w:link w:val="20"/>
    <w:uiPriority w:val="99"/>
    <w:rsid w:val="00CA6DFC"/>
    <w:pPr>
      <w:spacing w:line="240" w:lineRule="atLeast"/>
      <w:ind w:left="960" w:hangingChars="400" w:hanging="960"/>
      <w:jc w:val="both"/>
    </w:pPr>
    <w:rPr>
      <w:rFonts w:ascii="標楷體" w:eastAsia="標楷體" w:hAnsi="標楷體" w:cs="標楷體"/>
    </w:rPr>
  </w:style>
  <w:style w:type="character" w:customStyle="1" w:styleId="20">
    <w:name w:val="本文縮排 2 字元"/>
    <w:basedOn w:val="a0"/>
    <w:link w:val="2"/>
    <w:uiPriority w:val="99"/>
    <w:locked/>
    <w:rsid w:val="00CA6DFC"/>
    <w:rPr>
      <w:rFonts w:ascii="標楷體" w:eastAsia="標楷體" w:hAnsi="標楷體" w:cs="標楷體"/>
      <w:sz w:val="24"/>
      <w:szCs w:val="24"/>
    </w:rPr>
  </w:style>
  <w:style w:type="paragraph" w:styleId="3">
    <w:name w:val="Body Text Indent 3"/>
    <w:basedOn w:val="a"/>
    <w:link w:val="30"/>
    <w:uiPriority w:val="99"/>
    <w:rsid w:val="00CA6DFC"/>
    <w:pPr>
      <w:spacing w:line="240" w:lineRule="atLeast"/>
      <w:ind w:leftChars="600" w:left="1920" w:hangingChars="200" w:hanging="480"/>
      <w:jc w:val="both"/>
    </w:pPr>
    <w:rPr>
      <w:rFonts w:ascii="標楷體" w:eastAsia="標楷體" w:cs="標楷體"/>
    </w:rPr>
  </w:style>
  <w:style w:type="character" w:customStyle="1" w:styleId="30">
    <w:name w:val="本文縮排 3 字元"/>
    <w:basedOn w:val="a0"/>
    <w:link w:val="3"/>
    <w:uiPriority w:val="99"/>
    <w:locked/>
    <w:rsid w:val="00CA6DFC"/>
    <w:rPr>
      <w:rFonts w:ascii="標楷體" w:eastAsia="標楷體" w:hAnsi="Times New Roman" w:cs="標楷體"/>
      <w:sz w:val="24"/>
      <w:szCs w:val="24"/>
    </w:rPr>
  </w:style>
  <w:style w:type="paragraph" w:styleId="21">
    <w:name w:val="Body Text 2"/>
    <w:basedOn w:val="a"/>
    <w:link w:val="22"/>
    <w:uiPriority w:val="99"/>
    <w:rsid w:val="00CA6DFC"/>
    <w:pPr>
      <w:spacing w:line="240" w:lineRule="atLeast"/>
      <w:jc w:val="both"/>
    </w:pPr>
    <w:rPr>
      <w:rFonts w:eastAsia="標楷體"/>
    </w:rPr>
  </w:style>
  <w:style w:type="character" w:customStyle="1" w:styleId="22">
    <w:name w:val="本文 2 字元"/>
    <w:basedOn w:val="a0"/>
    <w:link w:val="21"/>
    <w:uiPriority w:val="99"/>
    <w:locked/>
    <w:rsid w:val="00CA6DFC"/>
    <w:rPr>
      <w:rFonts w:ascii="Times New Roman" w:eastAsia="標楷體" w:hAnsi="Times New Roman" w:cs="Times New Roman"/>
      <w:sz w:val="24"/>
      <w:szCs w:val="24"/>
    </w:rPr>
  </w:style>
  <w:style w:type="paragraph" w:styleId="a5">
    <w:name w:val="header"/>
    <w:basedOn w:val="a"/>
    <w:link w:val="a6"/>
    <w:uiPriority w:val="99"/>
    <w:semiHidden/>
    <w:rsid w:val="008A13AD"/>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8A13AD"/>
    <w:rPr>
      <w:rFonts w:ascii="Times New Roman" w:eastAsia="新細明體" w:hAnsi="Times New Roman" w:cs="Times New Roman"/>
      <w:sz w:val="20"/>
      <w:szCs w:val="20"/>
    </w:rPr>
  </w:style>
  <w:style w:type="paragraph" w:styleId="a7">
    <w:name w:val="footer"/>
    <w:basedOn w:val="a"/>
    <w:link w:val="a8"/>
    <w:uiPriority w:val="99"/>
    <w:rsid w:val="008A13AD"/>
    <w:pPr>
      <w:tabs>
        <w:tab w:val="center" w:pos="4153"/>
        <w:tab w:val="right" w:pos="8306"/>
      </w:tabs>
      <w:snapToGrid w:val="0"/>
    </w:pPr>
    <w:rPr>
      <w:sz w:val="20"/>
      <w:szCs w:val="20"/>
    </w:rPr>
  </w:style>
  <w:style w:type="character" w:customStyle="1" w:styleId="a8">
    <w:name w:val="頁尾 字元"/>
    <w:basedOn w:val="a0"/>
    <w:link w:val="a7"/>
    <w:uiPriority w:val="99"/>
    <w:locked/>
    <w:rsid w:val="008A13AD"/>
    <w:rPr>
      <w:rFonts w:ascii="Times New Roman" w:eastAsia="新細明體" w:hAnsi="Times New Roman" w:cs="Times New Roman"/>
      <w:sz w:val="20"/>
      <w:szCs w:val="20"/>
    </w:rPr>
  </w:style>
  <w:style w:type="paragraph" w:styleId="a9">
    <w:name w:val="List Paragraph"/>
    <w:basedOn w:val="a"/>
    <w:uiPriority w:val="99"/>
    <w:qFormat/>
    <w:rsid w:val="00A761EE"/>
    <w:pPr>
      <w:ind w:leftChars="200" w:left="480"/>
    </w:pPr>
  </w:style>
  <w:style w:type="paragraph" w:styleId="HTML">
    <w:name w:val="HTML Preformatted"/>
    <w:basedOn w:val="a"/>
    <w:link w:val="HTML0"/>
    <w:uiPriority w:val="99"/>
    <w:rsid w:val="00327D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0">
    <w:name w:val="HTML 預設格式 字元"/>
    <w:basedOn w:val="a0"/>
    <w:link w:val="HTML"/>
    <w:uiPriority w:val="99"/>
    <w:locked/>
    <w:rsid w:val="00327DB3"/>
    <w:rPr>
      <w:rFonts w:ascii="Arial Unicode MS" w:hAnsi="Arial Unicode MS" w:cs="Arial Unicode MS"/>
      <w:kern w:val="0"/>
      <w:sz w:val="20"/>
      <w:szCs w:val="20"/>
    </w:rPr>
  </w:style>
  <w:style w:type="paragraph" w:styleId="aa">
    <w:name w:val="Balloon Text"/>
    <w:basedOn w:val="a"/>
    <w:link w:val="ab"/>
    <w:uiPriority w:val="99"/>
    <w:semiHidden/>
    <w:rsid w:val="00BB0F4D"/>
    <w:rPr>
      <w:rFonts w:ascii="Cambria" w:hAnsi="Cambria"/>
      <w:sz w:val="18"/>
      <w:szCs w:val="18"/>
    </w:rPr>
  </w:style>
  <w:style w:type="character" w:customStyle="1" w:styleId="ab">
    <w:name w:val="註解方塊文字 字元"/>
    <w:basedOn w:val="a0"/>
    <w:link w:val="aa"/>
    <w:uiPriority w:val="99"/>
    <w:semiHidden/>
    <w:locked/>
    <w:rsid w:val="00BB0F4D"/>
    <w:rPr>
      <w:rFonts w:ascii="Cambria" w:eastAsia="新細明體" w:hAnsi="Cambria" w:cs="Times New Roman"/>
      <w:sz w:val="18"/>
      <w:szCs w:val="18"/>
    </w:rPr>
  </w:style>
  <w:style w:type="character" w:styleId="ac">
    <w:name w:val="annotation reference"/>
    <w:basedOn w:val="a0"/>
    <w:uiPriority w:val="99"/>
    <w:semiHidden/>
    <w:rsid w:val="00050E52"/>
    <w:rPr>
      <w:rFonts w:cs="Times New Roman"/>
      <w:sz w:val="18"/>
      <w:szCs w:val="18"/>
    </w:rPr>
  </w:style>
  <w:style w:type="paragraph" w:styleId="ad">
    <w:name w:val="annotation text"/>
    <w:basedOn w:val="a"/>
    <w:link w:val="ae"/>
    <w:uiPriority w:val="99"/>
    <w:semiHidden/>
    <w:rsid w:val="00050E52"/>
  </w:style>
  <w:style w:type="character" w:customStyle="1" w:styleId="ae">
    <w:name w:val="註解文字 字元"/>
    <w:basedOn w:val="a0"/>
    <w:link w:val="ad"/>
    <w:uiPriority w:val="99"/>
    <w:semiHidden/>
    <w:locked/>
    <w:rsid w:val="00050E52"/>
    <w:rPr>
      <w:rFonts w:ascii="Times New Roman" w:eastAsia="新細明體" w:hAnsi="Times New Roman" w:cs="Times New Roman"/>
      <w:sz w:val="24"/>
      <w:szCs w:val="24"/>
    </w:rPr>
  </w:style>
  <w:style w:type="paragraph" w:styleId="af">
    <w:name w:val="annotation subject"/>
    <w:basedOn w:val="ad"/>
    <w:next w:val="ad"/>
    <w:link w:val="af0"/>
    <w:uiPriority w:val="99"/>
    <w:semiHidden/>
    <w:rsid w:val="00050E52"/>
    <w:rPr>
      <w:b/>
      <w:bCs/>
    </w:rPr>
  </w:style>
  <w:style w:type="character" w:customStyle="1" w:styleId="af0">
    <w:name w:val="註解主旨 字元"/>
    <w:basedOn w:val="ae"/>
    <w:link w:val="af"/>
    <w:uiPriority w:val="99"/>
    <w:semiHidden/>
    <w:locked/>
    <w:rsid w:val="00050E52"/>
    <w:rPr>
      <w:rFonts w:ascii="Times New Roman" w:eastAsia="新細明體" w:hAnsi="Times New Roman" w:cs="Times New Roman"/>
      <w:b/>
      <w:bCs/>
      <w:sz w:val="24"/>
      <w:szCs w:val="24"/>
    </w:rPr>
  </w:style>
  <w:style w:type="paragraph" w:customStyle="1" w:styleId="af1">
    <w:name w:val="表凸１"/>
    <w:basedOn w:val="a"/>
    <w:uiPriority w:val="99"/>
    <w:rsid w:val="00167C16"/>
    <w:pPr>
      <w:tabs>
        <w:tab w:val="left" w:pos="1588"/>
      </w:tabs>
      <w:adjustRightInd w:val="0"/>
      <w:spacing w:before="26" w:after="26" w:line="334" w:lineRule="exact"/>
      <w:ind w:left="301" w:right="57" w:hanging="244"/>
      <w:jc w:val="both"/>
      <w:textAlignment w:val="baseline"/>
    </w:pPr>
    <w:rPr>
      <w:rFonts w:eastAsia="標楷體"/>
      <w:kern w:val="24"/>
      <w:sz w:val="23"/>
      <w:szCs w:val="20"/>
    </w:rPr>
  </w:style>
  <w:style w:type="paragraph" w:customStyle="1" w:styleId="af2">
    <w:name w:val="表"/>
    <w:basedOn w:val="a"/>
    <w:uiPriority w:val="99"/>
    <w:rsid w:val="00167C16"/>
    <w:pPr>
      <w:tabs>
        <w:tab w:val="left" w:pos="1588"/>
      </w:tabs>
      <w:adjustRightInd w:val="0"/>
      <w:spacing w:before="4" w:after="4" w:line="260" w:lineRule="exact"/>
      <w:ind w:left="57" w:right="57"/>
      <w:jc w:val="both"/>
      <w:textAlignment w:val="baseline"/>
    </w:pPr>
    <w:rPr>
      <w:rFonts w:eastAsia="標楷體"/>
      <w:kern w:val="24"/>
      <w:sz w:val="23"/>
      <w:szCs w:val="20"/>
    </w:rPr>
  </w:style>
  <w:style w:type="paragraph" w:styleId="af3">
    <w:name w:val="Body Text"/>
    <w:basedOn w:val="a"/>
    <w:link w:val="af4"/>
    <w:uiPriority w:val="99"/>
    <w:semiHidden/>
    <w:rsid w:val="00C73E03"/>
    <w:pPr>
      <w:spacing w:after="120"/>
    </w:pPr>
  </w:style>
  <w:style w:type="character" w:customStyle="1" w:styleId="af4">
    <w:name w:val="本文 字元"/>
    <w:basedOn w:val="a0"/>
    <w:link w:val="af3"/>
    <w:uiPriority w:val="99"/>
    <w:semiHidden/>
    <w:locked/>
    <w:rsid w:val="00C73E03"/>
    <w:rPr>
      <w:rFonts w:ascii="Times New Roman" w:eastAsia="新細明體" w:hAnsi="Times New Roman" w:cs="Times New Roman"/>
      <w:sz w:val="24"/>
      <w:szCs w:val="24"/>
    </w:rPr>
  </w:style>
  <w:style w:type="character" w:styleId="af5">
    <w:name w:val="page number"/>
    <w:basedOn w:val="a0"/>
    <w:uiPriority w:val="99"/>
    <w:rsid w:val="006E08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1221</Words>
  <Characters>6965</Characters>
  <Application>Microsoft Office Word</Application>
  <DocSecurity>0</DocSecurity>
  <Lines>58</Lines>
  <Paragraphs>16</Paragraphs>
  <ScaleCrop>false</ScaleCrop>
  <Company>Acer</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委任公務人員晉升薦任官等訓練辦法修正草案總說明</dc:title>
  <dc:subject/>
  <dc:creator>Valued Acer Customer</dc:creator>
  <cp:keywords/>
  <dc:description/>
  <cp:lastModifiedBy>温善淳</cp:lastModifiedBy>
  <cp:revision>14</cp:revision>
  <cp:lastPrinted>2013-11-28T03:00:00Z</cp:lastPrinted>
  <dcterms:created xsi:type="dcterms:W3CDTF">2013-12-03T03:24:00Z</dcterms:created>
  <dcterms:modified xsi:type="dcterms:W3CDTF">2016-04-14T03:03:00Z</dcterms:modified>
</cp:coreProperties>
</file>