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17" w:rsidRPr="00D60C42" w:rsidRDefault="00D60C42" w:rsidP="006E154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F9644B">
        <w:rPr>
          <w:rFonts w:ascii="標楷體" w:eastAsia="標楷體" w:hAnsi="標楷體" w:hint="eastAsia"/>
          <w:b/>
          <w:sz w:val="32"/>
          <w:szCs w:val="32"/>
          <w:u w:val="single"/>
        </w:rPr>
        <w:t>（主管機關名稱）</w:t>
      </w:r>
      <w:r w:rsidR="004C2954" w:rsidRPr="00D60C4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DA67D" wp14:editId="24890B90">
                <wp:simplePos x="0" y="0"/>
                <wp:positionH relativeFrom="column">
                  <wp:posOffset>5270288</wp:posOffset>
                </wp:positionH>
                <wp:positionV relativeFrom="paragraph">
                  <wp:posOffset>-478367</wp:posOffset>
                </wp:positionV>
                <wp:extent cx="584200" cy="321522"/>
                <wp:effectExtent l="0" t="0" r="6350" b="25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1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954" w:rsidRPr="00D60C42" w:rsidRDefault="004C2954" w:rsidP="004C2954">
                            <w:pPr>
                              <w:spacing w:line="400" w:lineRule="exact"/>
                            </w:pPr>
                            <w:r w:rsidRPr="00D60C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DA6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pt;margin-top:-37.65pt;width:46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" stroked="f">
                <v:textbox>
                  <w:txbxContent>
                    <w:p w:rsidR="004C2954" w:rsidRPr="00D60C42" w:rsidRDefault="004C2954" w:rsidP="004C2954">
                      <w:pPr>
                        <w:spacing w:line="400" w:lineRule="exact"/>
                      </w:pPr>
                      <w:r w:rsidRPr="00D60C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Pr="00D60C42">
        <w:rPr>
          <w:rFonts w:ascii="標楷體" w:eastAsia="標楷體" w:hAnsi="標楷體" w:hint="eastAsia"/>
          <w:b/>
          <w:sz w:val="32"/>
          <w:szCs w:val="32"/>
        </w:rPr>
        <w:t>就</w:t>
      </w:r>
      <w:r w:rsidR="00EC55C0" w:rsidRPr="00F9644B">
        <w:rPr>
          <w:rFonts w:ascii="標楷體" w:eastAsia="標楷體" w:hAnsi="標楷體" w:hint="eastAsia"/>
          <w:b/>
          <w:sz w:val="32"/>
          <w:szCs w:val="32"/>
        </w:rPr>
        <w:t>降調人員陞任評分採計事宜意見調查表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5"/>
        <w:gridCol w:w="4258"/>
        <w:gridCol w:w="1063"/>
      </w:tblGrid>
      <w:tr w:rsidR="009B679A" w:rsidRPr="00C02A68" w:rsidTr="000C4E40">
        <w:tc>
          <w:tcPr>
            <w:tcW w:w="3527" w:type="dxa"/>
          </w:tcPr>
          <w:p w:rsidR="00EC55C0" w:rsidRPr="00C02A68" w:rsidRDefault="00EC55C0" w:rsidP="00C02A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669" w:type="dxa"/>
          </w:tcPr>
          <w:p w:rsidR="00EC55C0" w:rsidRPr="00C02A68" w:rsidRDefault="00EC55C0" w:rsidP="00C02A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1166" w:type="dxa"/>
          </w:tcPr>
          <w:p w:rsidR="00EC55C0" w:rsidRPr="00C02A68" w:rsidRDefault="00EC55C0" w:rsidP="00C02A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B679A" w:rsidRPr="00C02A68" w:rsidTr="000C4E40">
        <w:tc>
          <w:tcPr>
            <w:tcW w:w="3527" w:type="dxa"/>
          </w:tcPr>
          <w:p w:rsidR="007475F9" w:rsidRPr="00C02A68" w:rsidRDefault="007475F9" w:rsidP="006E1549">
            <w:pPr>
              <w:spacing w:line="380" w:lineRule="exact"/>
              <w:ind w:leftChars="-14" w:left="568" w:hangingChars="215" w:hanging="6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60C4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17566">
              <w:rPr>
                <w:rFonts w:ascii="標楷體" w:eastAsia="標楷體" w:hAnsi="標楷體" w:hint="eastAsia"/>
                <w:sz w:val="28"/>
                <w:szCs w:val="28"/>
              </w:rPr>
              <w:t>基於</w:t>
            </w: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陞任評分採計立足點</w:t>
            </w:r>
            <w:r w:rsidR="006E1549">
              <w:rPr>
                <w:rFonts w:ascii="標楷體" w:eastAsia="標楷體" w:hAnsi="標楷體" w:hint="eastAsia"/>
                <w:sz w:val="28"/>
                <w:szCs w:val="28"/>
              </w:rPr>
              <w:t>之衡平</w:t>
            </w: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，建議仍</w:t>
            </w:r>
            <w:r w:rsidRPr="00D60C42">
              <w:rPr>
                <w:rFonts w:ascii="標楷體" w:eastAsia="標楷體" w:hAnsi="標楷體" w:hint="eastAsia"/>
                <w:sz w:val="28"/>
                <w:szCs w:val="28"/>
              </w:rPr>
              <w:t>維持</w:t>
            </w:r>
            <w:r w:rsidR="00C02A68" w:rsidRPr="00D60C42">
              <w:rPr>
                <w:rFonts w:ascii="標楷體" w:eastAsia="標楷體" w:hAnsi="標楷體" w:hint="eastAsia"/>
                <w:sz w:val="28"/>
                <w:szCs w:val="28"/>
              </w:rPr>
              <w:t>高資不低採</w:t>
            </w:r>
            <w:r w:rsidR="006E1549">
              <w:rPr>
                <w:rFonts w:ascii="標楷體" w:eastAsia="標楷體" w:hAnsi="標楷體" w:hint="eastAsia"/>
                <w:sz w:val="28"/>
                <w:szCs w:val="28"/>
              </w:rPr>
              <w:t>原則</w:t>
            </w:r>
            <w:r w:rsidRPr="00D60C4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669" w:type="dxa"/>
          </w:tcPr>
          <w:p w:rsidR="00C02A68" w:rsidRPr="00C02A68" w:rsidRDefault="00C02A68" w:rsidP="006E154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</w:p>
          <w:p w:rsidR="00C02A68" w:rsidRDefault="00C02A68" w:rsidP="006E1549">
            <w:pPr>
              <w:spacing w:line="380" w:lineRule="exact"/>
              <w:ind w:left="291" w:hangingChars="104" w:hanging="2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□不同意：理由__________</w:t>
            </w:r>
          </w:p>
          <w:p w:rsidR="00D60C42" w:rsidRDefault="00D60C42" w:rsidP="006E1549">
            <w:pPr>
              <w:spacing w:line="380" w:lineRule="exact"/>
              <w:ind w:left="291" w:hangingChars="104" w:hanging="2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______________________</w:t>
            </w:r>
          </w:p>
          <w:p w:rsidR="00D60C42" w:rsidRDefault="00D60C42" w:rsidP="006E1549">
            <w:pPr>
              <w:spacing w:line="3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D60C42" w:rsidRPr="00C02A68" w:rsidRDefault="00D60C42" w:rsidP="006E1549">
            <w:pPr>
              <w:spacing w:line="3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D60C42" w:rsidRPr="00C02A68" w:rsidRDefault="00D60C42" w:rsidP="006E1549">
            <w:pPr>
              <w:spacing w:line="3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D60C42" w:rsidRPr="00C02A68" w:rsidRDefault="00D60C42" w:rsidP="006E1549">
            <w:pPr>
              <w:spacing w:line="3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D60C42" w:rsidRPr="00C02A68" w:rsidRDefault="00D60C42" w:rsidP="006E1549">
            <w:pPr>
              <w:spacing w:line="3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EC55C0" w:rsidRPr="00C02A68" w:rsidRDefault="00C02A68" w:rsidP="006E1549">
            <w:pPr>
              <w:spacing w:line="380" w:lineRule="exact"/>
              <w:ind w:left="291" w:hangingChars="104" w:hanging="2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02A6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（勾選此項</w:t>
            </w:r>
            <w:r w:rsidR="00D60C4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選項</w:t>
            </w:r>
            <w:r w:rsidRPr="00C02A6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者，免填</w:t>
            </w:r>
            <w:r w:rsidR="000B048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項目</w:t>
            </w:r>
            <w:r w:rsidRPr="00C02A6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二）</w:t>
            </w:r>
          </w:p>
        </w:tc>
        <w:tc>
          <w:tcPr>
            <w:tcW w:w="1166" w:type="dxa"/>
          </w:tcPr>
          <w:p w:rsidR="00EC55C0" w:rsidRPr="00C02A68" w:rsidRDefault="00EC55C0" w:rsidP="006E154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79A" w:rsidRPr="00C02A68" w:rsidTr="000C4E40">
        <w:tc>
          <w:tcPr>
            <w:tcW w:w="3527" w:type="dxa"/>
          </w:tcPr>
          <w:p w:rsidR="00EC55C0" w:rsidRPr="00C02A68" w:rsidRDefault="007475F9" w:rsidP="006E1549">
            <w:pPr>
              <w:spacing w:line="380" w:lineRule="exact"/>
              <w:ind w:leftChars="-14" w:left="568" w:hangingChars="215" w:hanging="6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60C4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如維持高資不低採原則，</w:t>
            </w:r>
            <w:r w:rsidR="00D60C42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參考目前陞任評分標準表附則六規定，育嬰留職停薪人員甲式之考績、獎懲之評分得「溯前採計」，惟仍應以採計現職及「同職務列等」職務期間之考績、獎懲為限，且最多合計5年之作法。</w:t>
            </w:r>
          </w:p>
        </w:tc>
        <w:tc>
          <w:tcPr>
            <w:tcW w:w="3669" w:type="dxa"/>
          </w:tcPr>
          <w:p w:rsidR="00C02A68" w:rsidRPr="00C02A68" w:rsidRDefault="00C02A68" w:rsidP="006E154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</w:p>
          <w:p w:rsidR="00C02A68" w:rsidRDefault="00C02A68" w:rsidP="006E1549">
            <w:pPr>
              <w:spacing w:line="380" w:lineRule="exact"/>
              <w:ind w:left="291" w:hangingChars="104" w:hanging="2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A68">
              <w:rPr>
                <w:rFonts w:ascii="標楷體" w:eastAsia="標楷體" w:hAnsi="標楷體" w:hint="eastAsia"/>
                <w:sz w:val="28"/>
                <w:szCs w:val="28"/>
              </w:rPr>
              <w:t>□不同意：理由__________</w:t>
            </w:r>
          </w:p>
          <w:p w:rsidR="00D60C42" w:rsidRPr="00C02A68" w:rsidRDefault="00D60C42" w:rsidP="006E1549">
            <w:pPr>
              <w:spacing w:line="3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D60C42" w:rsidRPr="00C02A68" w:rsidRDefault="00D60C42" w:rsidP="006E1549">
            <w:pPr>
              <w:spacing w:line="3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D60C42" w:rsidRPr="00C02A68" w:rsidRDefault="00D60C42" w:rsidP="006E1549">
            <w:pPr>
              <w:spacing w:line="3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D60C42" w:rsidRPr="00C02A68" w:rsidRDefault="00D60C42" w:rsidP="006E1549">
            <w:pPr>
              <w:spacing w:line="3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D60C42" w:rsidRPr="00C02A68" w:rsidRDefault="00D60C42" w:rsidP="006E1549">
            <w:pPr>
              <w:spacing w:line="3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D60C42" w:rsidRPr="00C02A68" w:rsidRDefault="00D60C42" w:rsidP="006E1549">
            <w:pPr>
              <w:spacing w:line="3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EC55C0" w:rsidRPr="00C02A68" w:rsidRDefault="00EC55C0" w:rsidP="006E154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EC55C0" w:rsidRPr="00C02A68" w:rsidRDefault="00EC55C0" w:rsidP="006E154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11D1" w:rsidRPr="00C02A68" w:rsidTr="009B679A">
        <w:trPr>
          <w:trHeight w:val="1291"/>
        </w:trPr>
        <w:tc>
          <w:tcPr>
            <w:tcW w:w="8362" w:type="dxa"/>
            <w:gridSpan w:val="3"/>
            <w:tcBorders>
              <w:bottom w:val="single" w:sz="4" w:space="0" w:color="auto"/>
            </w:tcBorders>
          </w:tcPr>
          <w:p w:rsidR="00E111D1" w:rsidRDefault="00E111D1" w:rsidP="006E154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1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其他</w:t>
            </w:r>
            <w:r w:rsidR="006E1549" w:rsidRPr="006E1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補充說明意見</w:t>
            </w:r>
            <w:r w:rsidR="006E1549">
              <w:rPr>
                <w:rFonts w:ascii="標楷體" w:eastAsia="標楷體" w:hAnsi="標楷體" w:hint="eastAsia"/>
                <w:sz w:val="28"/>
                <w:szCs w:val="28"/>
              </w:rPr>
              <w:t>（例如：就政策上如採「高資低採」原則，對於機關用人</w:t>
            </w:r>
            <w:r w:rsidR="00CA2B2D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6E1549">
              <w:rPr>
                <w:rFonts w:ascii="標楷體" w:eastAsia="標楷體" w:hAnsi="標楷體" w:hint="eastAsia"/>
                <w:sz w:val="28"/>
                <w:szCs w:val="28"/>
              </w:rPr>
              <w:t>產生衝擊</w:t>
            </w:r>
            <w:r w:rsidR="00CA2B2D">
              <w:rPr>
                <w:rFonts w:ascii="標楷體" w:eastAsia="標楷體" w:hAnsi="標楷體" w:hint="eastAsia"/>
                <w:sz w:val="28"/>
                <w:szCs w:val="28"/>
              </w:rPr>
              <w:t>或執行上是否有困難</w:t>
            </w:r>
            <w:r w:rsidR="006E1549">
              <w:rPr>
                <w:rFonts w:ascii="標楷體" w:eastAsia="標楷體" w:hAnsi="標楷體" w:hint="eastAsia"/>
                <w:sz w:val="28"/>
                <w:szCs w:val="28"/>
              </w:rPr>
              <w:t>，可自行斟酌於此欄表達。）</w:t>
            </w:r>
          </w:p>
          <w:p w:rsidR="00E111D1" w:rsidRDefault="00E111D1" w:rsidP="006E154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11D1"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______________________________________________________________________________________________________________________</w:t>
            </w:r>
          </w:p>
          <w:p w:rsidR="006E1549" w:rsidRPr="00E111D1" w:rsidRDefault="006E1549" w:rsidP="006E1549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6E154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（表格得自行延伸）</w:t>
            </w:r>
          </w:p>
        </w:tc>
      </w:tr>
      <w:tr w:rsidR="00183F8F" w:rsidRPr="00F9644B" w:rsidTr="009B679A">
        <w:trPr>
          <w:trHeight w:val="1223"/>
        </w:trPr>
        <w:tc>
          <w:tcPr>
            <w:tcW w:w="8362" w:type="dxa"/>
            <w:gridSpan w:val="3"/>
            <w:tcBorders>
              <w:left w:val="nil"/>
              <w:bottom w:val="nil"/>
              <w:right w:val="nil"/>
            </w:tcBorders>
          </w:tcPr>
          <w:p w:rsidR="00E111D1" w:rsidRDefault="00183F8F" w:rsidP="006E154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644B">
              <w:rPr>
                <w:rFonts w:ascii="標楷體" w:eastAsia="標楷體" w:hAnsi="標楷體" w:hint="eastAsia"/>
                <w:sz w:val="28"/>
                <w:szCs w:val="28"/>
              </w:rPr>
              <w:t>填表人姓名/職稱：</w:t>
            </w:r>
            <w:r w:rsidR="00E111D1" w:rsidRPr="00F9644B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  <w:p w:rsidR="00E111D1" w:rsidRDefault="00183F8F" w:rsidP="006E154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644B">
              <w:rPr>
                <w:rFonts w:ascii="標楷體" w:eastAsia="標楷體" w:hAnsi="標楷體" w:hint="eastAsia"/>
                <w:sz w:val="28"/>
                <w:szCs w:val="28"/>
              </w:rPr>
              <w:t>聯絡電話：_________</w:t>
            </w:r>
            <w:r w:rsidR="00E111D1" w:rsidRPr="00F9644B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</w:p>
          <w:p w:rsidR="00183F8F" w:rsidRPr="00F9644B" w:rsidRDefault="00183F8F" w:rsidP="006E154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644B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  <w:r w:rsidR="00E111D1" w:rsidRPr="00F9644B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</w:tc>
      </w:tr>
      <w:tr w:rsidR="00F9644B" w:rsidRPr="00F9644B" w:rsidTr="009B679A">
        <w:trPr>
          <w:trHeight w:val="820"/>
        </w:trPr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44B" w:rsidRPr="00F9644B" w:rsidRDefault="00F9644B" w:rsidP="00C75CDE">
            <w:pPr>
              <w:spacing w:line="380" w:lineRule="exact"/>
              <w:ind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  <w:r w:rsidR="006E1549">
              <w:rPr>
                <w:rFonts w:ascii="標楷體" w:eastAsia="標楷體" w:hAnsi="標楷體" w:hint="eastAsia"/>
                <w:sz w:val="28"/>
                <w:szCs w:val="28"/>
              </w:rPr>
              <w:t>本表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請於106年</w:t>
            </w:r>
            <w:r w:rsidR="00D406C8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406C8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D406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E40AFA">
              <w:rPr>
                <w:rFonts w:ascii="標楷體" w:eastAsia="標楷體" w:hAnsi="標楷體" w:hint="eastAsia"/>
                <w:sz w:val="28"/>
                <w:szCs w:val="28"/>
              </w:rPr>
              <w:t>）前以e-mail回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復</w:t>
            </w:r>
            <w:r w:rsidR="00E40AFA">
              <w:rPr>
                <w:rFonts w:ascii="標楷體" w:eastAsia="標楷體" w:hAnsi="標楷體" w:hint="eastAsia"/>
                <w:sz w:val="28"/>
                <w:szCs w:val="28"/>
              </w:rPr>
              <w:t>本案承辦人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EC55C0" w:rsidRDefault="00EC55C0" w:rsidP="00E40AFA">
      <w:pPr>
        <w:rPr>
          <w:rFonts w:hint="eastAsia"/>
        </w:rPr>
      </w:pPr>
    </w:p>
    <w:sectPr w:rsidR="00EC55C0" w:rsidSect="00E40AFA">
      <w:footerReference w:type="default" r:id="rId7"/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C9" w:rsidRDefault="00674CC9" w:rsidP="004C2954">
      <w:r>
        <w:separator/>
      </w:r>
    </w:p>
  </w:endnote>
  <w:endnote w:type="continuationSeparator" w:id="0">
    <w:p w:rsidR="00674CC9" w:rsidRDefault="00674CC9" w:rsidP="004C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956264"/>
      <w:docPartObj>
        <w:docPartGallery w:val="Page Numbers (Bottom of Page)"/>
        <w:docPartUnique/>
      </w:docPartObj>
    </w:sdtPr>
    <w:sdtEndPr/>
    <w:sdtContent>
      <w:p w:rsidR="00B83805" w:rsidRDefault="00B83805" w:rsidP="00E40AFA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AFA" w:rsidRPr="00E40AF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C9" w:rsidRDefault="00674CC9" w:rsidP="004C2954">
      <w:r>
        <w:separator/>
      </w:r>
    </w:p>
  </w:footnote>
  <w:footnote w:type="continuationSeparator" w:id="0">
    <w:p w:rsidR="00674CC9" w:rsidRDefault="00674CC9" w:rsidP="004C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4DC"/>
    <w:multiLevelType w:val="hybridMultilevel"/>
    <w:tmpl w:val="DCBEE148"/>
    <w:lvl w:ilvl="0" w:tplc="295ABDA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C0"/>
    <w:rsid w:val="00090B6F"/>
    <w:rsid w:val="000B0486"/>
    <w:rsid w:val="000B28F0"/>
    <w:rsid w:val="000C4E40"/>
    <w:rsid w:val="00183F8F"/>
    <w:rsid w:val="00195A8E"/>
    <w:rsid w:val="00230AED"/>
    <w:rsid w:val="00345CE9"/>
    <w:rsid w:val="00383854"/>
    <w:rsid w:val="004C1AAB"/>
    <w:rsid w:val="004C2954"/>
    <w:rsid w:val="0058087D"/>
    <w:rsid w:val="00670639"/>
    <w:rsid w:val="00674CC9"/>
    <w:rsid w:val="006E1549"/>
    <w:rsid w:val="006F1F18"/>
    <w:rsid w:val="0072267D"/>
    <w:rsid w:val="00746B79"/>
    <w:rsid w:val="007475F9"/>
    <w:rsid w:val="007D773A"/>
    <w:rsid w:val="00817566"/>
    <w:rsid w:val="008A3F4D"/>
    <w:rsid w:val="009B679A"/>
    <w:rsid w:val="009D23B6"/>
    <w:rsid w:val="00A57E62"/>
    <w:rsid w:val="00A83E09"/>
    <w:rsid w:val="00B83805"/>
    <w:rsid w:val="00C02A68"/>
    <w:rsid w:val="00C75CDE"/>
    <w:rsid w:val="00CA2B2D"/>
    <w:rsid w:val="00CD6ACB"/>
    <w:rsid w:val="00D406C8"/>
    <w:rsid w:val="00D60C42"/>
    <w:rsid w:val="00D971E1"/>
    <w:rsid w:val="00E111D1"/>
    <w:rsid w:val="00E40AFA"/>
    <w:rsid w:val="00E75841"/>
    <w:rsid w:val="00EB1E04"/>
    <w:rsid w:val="00EC55C0"/>
    <w:rsid w:val="00F15360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2112A2-79E9-4C6F-9885-DE36B7F4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29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2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295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2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183F8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林昆儀</dc:creator>
  <cp:lastModifiedBy>吳姵妘</cp:lastModifiedBy>
  <cp:revision>3</cp:revision>
  <dcterms:created xsi:type="dcterms:W3CDTF">2017-08-23T07:48:00Z</dcterms:created>
  <dcterms:modified xsi:type="dcterms:W3CDTF">2017-08-23T07:50:00Z</dcterms:modified>
</cp:coreProperties>
</file>