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56" w:rsidRPr="00702819" w:rsidRDefault="00702819" w:rsidP="00AF0F56">
      <w:pPr>
        <w:ind w:leftChars="59" w:left="331" w:hangingChars="59" w:hanging="18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</w:t>
      </w:r>
      <w:r w:rsidRPr="00702819">
        <w:rPr>
          <w:rFonts w:ascii="標楷體" w:eastAsia="標楷體" w:hAnsi="標楷體" w:hint="eastAsia"/>
          <w:sz w:val="32"/>
          <w:szCs w:val="32"/>
        </w:rPr>
        <w:t>當前政府重大政策－產業創新計畫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702819">
        <w:rPr>
          <w:rFonts w:ascii="標楷體" w:eastAsia="標楷體" w:hAnsi="標楷體" w:hint="eastAsia"/>
          <w:sz w:val="32"/>
          <w:szCs w:val="32"/>
        </w:rPr>
        <w:t>數位課程路徑說明</w:t>
      </w:r>
    </w:p>
    <w:p w:rsidR="00EE0DFE" w:rsidRPr="00702819" w:rsidRDefault="00702819" w:rsidP="00702819">
      <w:pPr>
        <w:spacing w:beforeLines="50" w:before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１</w:t>
      </w:r>
      <w:r w:rsidR="00AF0F56" w:rsidRPr="00702819">
        <w:rPr>
          <w:rFonts w:ascii="標楷體" w:eastAsia="標楷體" w:hAnsi="標楷體" w:hint="eastAsia"/>
        </w:rPr>
        <w:t>.請至登入地方行政研習e學中心，點選「</w:t>
      </w:r>
      <w:r w:rsidR="00AF0F56" w:rsidRPr="00702819">
        <w:rPr>
          <w:rFonts w:ascii="標楷體" w:eastAsia="標楷體" w:hAnsi="標楷體" w:hint="eastAsia"/>
          <w:color w:val="0000FF"/>
        </w:rPr>
        <w:t>公務人員10小時課程專區（及格分數為７５分）</w:t>
      </w:r>
      <w:r w:rsidR="00AF0F56" w:rsidRPr="00702819">
        <w:rPr>
          <w:rFonts w:ascii="標楷體" w:eastAsia="標楷體" w:hAnsi="標楷體" w:hint="eastAsia"/>
        </w:rPr>
        <w:t>」選項。</w:t>
      </w:r>
    </w:p>
    <w:p w:rsidR="00AF0F56" w:rsidRDefault="00AF0F56">
      <w:bookmarkStart w:id="0" w:name="_GoBack"/>
      <w:r>
        <w:rPr>
          <w:rFonts w:hint="eastAsia"/>
          <w:noProof/>
        </w:rPr>
        <w:drawing>
          <wp:inline distT="0" distB="0" distL="0" distR="0">
            <wp:extent cx="5309017" cy="2428875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808" cy="245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F0F56" w:rsidRPr="00702819" w:rsidRDefault="00702819" w:rsidP="00702819">
      <w:pPr>
        <w:ind w:left="142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２</w:t>
      </w:r>
      <w:r w:rsidR="00AF0F56" w:rsidRPr="00702819">
        <w:rPr>
          <w:rFonts w:ascii="標楷體" w:eastAsia="標楷體" w:hAnsi="標楷體" w:hint="eastAsia"/>
        </w:rPr>
        <w:t>.於「公務人員10小時課程專區（及格分數為７５分）」項下，點選「</w:t>
      </w:r>
      <w:r w:rsidR="00AF0F56" w:rsidRPr="00702819">
        <w:rPr>
          <w:rFonts w:ascii="標楷體" w:eastAsia="標楷體" w:hAnsi="標楷體" w:hint="eastAsia"/>
          <w:color w:val="0000FF"/>
        </w:rPr>
        <w:t>當前政府重大政策</w:t>
      </w:r>
      <w:r w:rsidR="00AF0F56" w:rsidRPr="00702819">
        <w:rPr>
          <w:rFonts w:ascii="標楷體" w:eastAsia="標楷體" w:hAnsi="標楷體" w:hint="eastAsia"/>
        </w:rPr>
        <w:t>」。</w:t>
      </w:r>
    </w:p>
    <w:p w:rsidR="00AF0F56" w:rsidRDefault="00AF0F5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24475" cy="2435948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668" cy="245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F56" w:rsidRPr="00702819" w:rsidRDefault="00AF0F56">
      <w:pPr>
        <w:rPr>
          <w:rFonts w:ascii="標楷體" w:eastAsia="標楷體" w:hAnsi="標楷體"/>
        </w:rPr>
      </w:pPr>
      <w:r w:rsidRPr="00702819">
        <w:rPr>
          <w:rFonts w:ascii="標楷體" w:eastAsia="標楷體" w:hAnsi="標楷體" w:hint="eastAsia"/>
        </w:rPr>
        <w:t>３.於當前「當前政府重大政策」項下，點選「</w:t>
      </w:r>
      <w:r w:rsidRPr="00702819">
        <w:rPr>
          <w:rFonts w:ascii="標楷體" w:eastAsia="標楷體" w:hAnsi="標楷體" w:hint="eastAsia"/>
          <w:color w:val="0000FF"/>
        </w:rPr>
        <w:t>產業創新計畫</w:t>
      </w:r>
      <w:r w:rsidRPr="00702819">
        <w:rPr>
          <w:rFonts w:ascii="標楷體" w:eastAsia="標楷體" w:hAnsi="標楷體" w:hint="eastAsia"/>
        </w:rPr>
        <w:t>」</w:t>
      </w:r>
      <w:r w:rsidR="00702819" w:rsidRPr="00702819">
        <w:rPr>
          <w:rFonts w:ascii="標楷體" w:eastAsia="標楷體" w:hAnsi="標楷體" w:hint="eastAsia"/>
        </w:rPr>
        <w:t>。</w:t>
      </w:r>
    </w:p>
    <w:p w:rsidR="00AF0F56" w:rsidRDefault="00AF0F5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29836" cy="2438400"/>
            <wp:effectExtent l="0" t="0" r="444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273" cy="244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F56" w:rsidSect="00AF0F56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56"/>
    <w:rsid w:val="00702819"/>
    <w:rsid w:val="00AF0F56"/>
    <w:rsid w:val="00E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1C95B-0B43-4009-9757-CCDEAA72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蕭淵云</dc:creator>
  <cp:keywords/>
  <dc:description/>
  <cp:lastModifiedBy>蕭淵云</cp:lastModifiedBy>
  <cp:revision>1</cp:revision>
  <dcterms:created xsi:type="dcterms:W3CDTF">2017-05-01T08:11:00Z</dcterms:created>
  <dcterms:modified xsi:type="dcterms:W3CDTF">2017-05-01T08:27:00Z</dcterms:modified>
</cp:coreProperties>
</file>