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332B9D" w:rsidRPr="00583386" w:rsidTr="006272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年度公務人員專書閱讀推廣活動「每月一書」書目暨</w:t>
            </w:r>
          </w:p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專書閱讀心得寫作競賽活動</w:t>
            </w:r>
            <w:r w:rsidRPr="00B17591">
              <w:rPr>
                <w:rFonts w:ascii="標楷體" w:eastAsia="標楷體" w:hAnsi="標楷體" w:cs="Arial"/>
                <w:b/>
                <w:color w:val="FF0000"/>
                <w:kern w:val="0"/>
                <w:sz w:val="28"/>
                <w:szCs w:val="24"/>
              </w:rPr>
              <w:t>指定書目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332B9D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從土地到餐桌上的恐慌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周桂田， 徐健銘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穀倉效應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吉蓮．邰蒂著 ; 林力敏譯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失敗的力量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馬修‧席德著 ; 威治， 朱詩迪， 林祐丞譯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團隊，從傳球開始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伍登， 詹明信著 ; 周汶昊譯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木馬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觀察的力量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詹恩‧奇普切斯， 西蒙‧史坦哈特著 ; 洪世民譯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寶鼎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天翻地覆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娜歐蜜‧克萊恩著 ; 林鶯譯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時報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凝視死亡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葛文德著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廖月娟譯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品格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大衛‧布魯克斯著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廖建容，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郭貞伶譯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走路，也是一種哲學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斐德利克．葛霍著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徐麗松譯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近鄉情悅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洪俊彥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蔚藍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西方正典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上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哈洛．卜倫著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高志仁譯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南海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比爾．海頓著</w:t>
            </w:r>
            <w:r>
              <w:rPr>
                <w:rFonts w:ascii="Times New Roman" w:eastAsia="標楷體" w:hAnsi="Times New Roman" w:cs="Times New Roman"/>
              </w:rPr>
              <w:t xml:space="preserve"> ;  </w:t>
            </w:r>
            <w:r>
              <w:rPr>
                <w:rFonts w:ascii="標楷體" w:eastAsia="標楷體" w:hAnsi="標楷體" w:hint="eastAsia"/>
              </w:rPr>
              <w:t>林添貴譯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B33ADA" w:rsidRDefault="00B33ADA">
      <w:pPr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B17591" w:rsidRDefault="00B17591">
      <w:pPr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B17591" w:rsidRDefault="00B17591">
      <w:pPr>
        <w:rPr>
          <w:rFonts w:ascii="Arial" w:eastAsia="新細明體" w:hAnsi="Arial" w:cs="Arial"/>
          <w:color w:val="666666"/>
          <w:kern w:val="0"/>
          <w:sz w:val="18"/>
          <w:szCs w:val="18"/>
        </w:rPr>
      </w:pPr>
    </w:p>
    <w:p w:rsidR="00B17591" w:rsidRDefault="00B17591">
      <w:pPr>
        <w:rPr>
          <w:rFonts w:hint="eastAsia"/>
        </w:rPr>
      </w:pPr>
    </w:p>
    <w:p w:rsidR="00332B9D" w:rsidRDefault="00332B9D"/>
    <w:p w:rsidR="00B17591" w:rsidRPr="00B17591" w:rsidRDefault="00332B9D" w:rsidP="00B17591">
      <w:pPr>
        <w:widowControl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="00B17591" w:rsidRPr="00B17591">
        <w:rPr>
          <w:rFonts w:ascii="標楷體" w:eastAsia="標楷體" w:hAnsi="標楷體"/>
          <w:b/>
          <w:sz w:val="28"/>
          <w:szCs w:val="28"/>
        </w:rPr>
        <w:lastRenderedPageBreak/>
        <w:t xml:space="preserve"> 106年度 2 本「</w:t>
      </w:r>
      <w:r w:rsidR="00B17591" w:rsidRPr="00B17591">
        <w:rPr>
          <w:rFonts w:ascii="標楷體" w:eastAsia="標楷體" w:hAnsi="標楷體"/>
          <w:b/>
          <w:color w:val="FF0000"/>
          <w:sz w:val="28"/>
          <w:szCs w:val="28"/>
        </w:rPr>
        <w:t>年度推薦經典</w:t>
      </w:r>
      <w:r w:rsidR="00B17591" w:rsidRPr="00B17591">
        <w:rPr>
          <w:rFonts w:ascii="標楷體" w:eastAsia="標楷體" w:hAnsi="標楷體"/>
          <w:b/>
          <w:sz w:val="28"/>
          <w:szCs w:val="28"/>
        </w:rPr>
        <w:t xml:space="preserve">」書目如下：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753"/>
        <w:gridCol w:w="2227"/>
        <w:gridCol w:w="1672"/>
      </w:tblGrid>
      <w:tr w:rsidR="00B17591" w:rsidRPr="00B1759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91" w:rsidRPr="00B17591" w:rsidRDefault="00B17591" w:rsidP="00B175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91" w:rsidRPr="00B17591" w:rsidRDefault="00B17591" w:rsidP="00B175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591">
              <w:rPr>
                <w:rFonts w:ascii="標楷體" w:eastAsia="標楷體" w:hAnsi="標楷體"/>
                <w:b/>
                <w:bCs/>
                <w:sz w:val="28"/>
                <w:szCs w:val="28"/>
              </w:rPr>
              <w:t>書名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91" w:rsidRPr="00B17591" w:rsidRDefault="00B17591" w:rsidP="00B175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591">
              <w:rPr>
                <w:rFonts w:ascii="標楷體" w:eastAsia="標楷體" w:hAnsi="標楷體"/>
                <w:b/>
                <w:bCs/>
                <w:sz w:val="28"/>
                <w:szCs w:val="28"/>
              </w:rPr>
              <w:t>著者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91" w:rsidRPr="00B17591" w:rsidRDefault="00B17591" w:rsidP="00B175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591">
              <w:rPr>
                <w:rFonts w:ascii="標楷體" w:eastAsia="標楷體" w:hAnsi="標楷體"/>
                <w:b/>
                <w:bCs/>
                <w:sz w:val="28"/>
                <w:szCs w:val="28"/>
              </w:rPr>
              <w:t>出版社</w:t>
            </w:r>
          </w:p>
        </w:tc>
      </w:tr>
      <w:tr w:rsidR="00B17591" w:rsidRPr="00B1759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91" w:rsidRPr="00B17591" w:rsidRDefault="00B17591" w:rsidP="00B175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59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591" w:rsidRPr="00B17591" w:rsidRDefault="00B17591" w:rsidP="00B17591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7591">
              <w:rPr>
                <w:rFonts w:ascii="標楷體" w:eastAsia="標楷體" w:hAnsi="標楷體"/>
                <w:b/>
                <w:sz w:val="32"/>
                <w:szCs w:val="32"/>
              </w:rPr>
              <w:t>槍砲、病菌與鋼鐵：人類社會的命運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591" w:rsidRPr="00B17591" w:rsidRDefault="00B17591" w:rsidP="00B1759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17591">
              <w:rPr>
                <w:rFonts w:ascii="標楷體" w:eastAsia="標楷體" w:hAnsi="標楷體"/>
                <w:szCs w:val="24"/>
              </w:rPr>
              <w:t>Jared Diamond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591" w:rsidRPr="00B17591" w:rsidRDefault="00B17591" w:rsidP="00B1759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17591">
              <w:rPr>
                <w:rFonts w:ascii="標楷體" w:eastAsia="標楷體" w:hAnsi="標楷體"/>
                <w:szCs w:val="24"/>
              </w:rPr>
              <w:t>時報</w:t>
            </w:r>
          </w:p>
        </w:tc>
      </w:tr>
      <w:tr w:rsidR="00B17591" w:rsidRPr="00B17591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7591" w:rsidRPr="00B17591" w:rsidRDefault="00B17591" w:rsidP="00B1759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759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591" w:rsidRPr="00B17591" w:rsidRDefault="00B17591" w:rsidP="00B17591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7591">
              <w:rPr>
                <w:rFonts w:ascii="標楷體" w:eastAsia="標楷體" w:hAnsi="標楷體"/>
                <w:b/>
                <w:sz w:val="32"/>
                <w:szCs w:val="32"/>
              </w:rPr>
              <w:t>雅舍小品（精裝合訂本）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591" w:rsidRPr="00B17591" w:rsidRDefault="00B17591" w:rsidP="00B1759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17591">
              <w:rPr>
                <w:rFonts w:ascii="標楷體" w:eastAsia="標楷體" w:hAnsi="標楷體"/>
                <w:szCs w:val="24"/>
              </w:rPr>
              <w:t>梁實秋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591" w:rsidRPr="00B17591" w:rsidRDefault="00B17591" w:rsidP="00B17591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17591">
              <w:rPr>
                <w:rFonts w:ascii="標楷體" w:eastAsia="標楷體" w:hAnsi="標楷體"/>
                <w:szCs w:val="24"/>
              </w:rPr>
              <w:t>正中</w:t>
            </w:r>
          </w:p>
        </w:tc>
      </w:tr>
    </w:tbl>
    <w:p w:rsidR="00332B9D" w:rsidRPr="00B17591" w:rsidRDefault="00B17591">
      <w:pPr>
        <w:widowControl/>
        <w:rPr>
          <w:rFonts w:ascii="標楷體" w:eastAsia="標楷體" w:hAnsi="標楷體"/>
          <w:szCs w:val="24"/>
        </w:rPr>
      </w:pPr>
      <w:r w:rsidRPr="00B17591">
        <w:rPr>
          <w:rFonts w:ascii="標楷體" w:eastAsia="標楷體" w:hAnsi="標楷體"/>
          <w:szCs w:val="24"/>
        </w:rPr>
        <w:t>依「公務人員專書閱讀推廣活動計畫」，此 2 本書目列入本年度專書閱讀心得寫作競賽之指定專書</w:t>
      </w:r>
      <w:r w:rsidRPr="00B17591">
        <w:rPr>
          <w:rFonts w:ascii="標楷體" w:eastAsia="標楷體" w:hAnsi="標楷體" w:hint="eastAsia"/>
          <w:szCs w:val="24"/>
        </w:rPr>
        <w:t>。</w:t>
      </w:r>
    </w:p>
    <w:p w:rsidR="00332B9D" w:rsidRDefault="00332B9D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/>
    <w:p w:rsidR="00B17591" w:rsidRDefault="00B17591">
      <w:pPr>
        <w:rPr>
          <w:rFonts w:hint="eastAsia"/>
        </w:rPr>
      </w:pPr>
      <w:bookmarkStart w:id="0" w:name="_GoBack"/>
      <w:bookmarkEnd w:id="0"/>
    </w:p>
    <w:p w:rsidR="00B17591" w:rsidRDefault="00B17591"/>
    <w:p w:rsidR="00B17591" w:rsidRDefault="00B17591">
      <w:pPr>
        <w:rPr>
          <w:rFonts w:hint="eastAsi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583386" w:rsidRPr="005833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lastRenderedPageBreak/>
              <w:t>106 年度公務人員專書閱讀推廣活動推薦延伸閱讀書目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332B9D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社區如何動起來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楊弘任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群學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信任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法蘭西斯．福山著 ; 李宛蓉譯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富流感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約翰．葛拉夫， 大衛．汪， 湯瑪士．奈著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客評經濟的力量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比爾．譚瑟著 ; 黃書儀譯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大寫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扭轉貧富不均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安東尼</w:t>
            </w:r>
            <w:r w:rsidRPr="00583386">
              <w:rPr>
                <w:rFonts w:ascii="標楷體" w:eastAsia="標楷體" w:hAnsi="標楷體" w:cs="細明體"/>
                <w:kern w:val="0"/>
                <w:szCs w:val="24"/>
              </w:rPr>
              <w:t>‧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阿特金森著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當經濟指標統治我們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扎卡里 . 卡拉貝爾著 ; 葉家興， 葉嘉譯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左岸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臣服的力量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茱迪斯．歐洛芙著 ; 顧淑馨譯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天下雜誌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信仰的終結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山姆．哈里斯著 ; 孔繁鐘譯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挑戰，巔峰之後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江秀真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絲路新史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芮樂偉．韓森著 ; 李志鴻， 許雅惠， 黃庭碩， 吳國聖譯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TEDx</w:t>
            </w:r>
            <w:r w:rsidR="00511E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Taipei 未來世代的成功必修課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許毓仁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建豐二年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陳冠中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583386" w:rsidRPr="00583386" w:rsidRDefault="00583386"/>
    <w:sectPr w:rsidR="00583386" w:rsidRPr="005833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C7E" w:rsidRDefault="001C5C7E" w:rsidP="00511E86">
      <w:r>
        <w:separator/>
      </w:r>
    </w:p>
  </w:endnote>
  <w:endnote w:type="continuationSeparator" w:id="0">
    <w:p w:rsidR="001C5C7E" w:rsidRDefault="001C5C7E" w:rsidP="0051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C7E" w:rsidRDefault="001C5C7E" w:rsidP="00511E86">
      <w:r>
        <w:separator/>
      </w:r>
    </w:p>
  </w:footnote>
  <w:footnote w:type="continuationSeparator" w:id="0">
    <w:p w:rsidR="001C5C7E" w:rsidRDefault="001C5C7E" w:rsidP="0051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54"/>
    <w:rsid w:val="001C5C7E"/>
    <w:rsid w:val="002E5054"/>
    <w:rsid w:val="00332B9D"/>
    <w:rsid w:val="00511E86"/>
    <w:rsid w:val="00583386"/>
    <w:rsid w:val="008A570C"/>
    <w:rsid w:val="00AA4B7E"/>
    <w:rsid w:val="00B17591"/>
    <w:rsid w:val="00B33ADA"/>
    <w:rsid w:val="00B43399"/>
    <w:rsid w:val="00B766C1"/>
    <w:rsid w:val="00B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703C37-DE30-4234-BDEE-E5F43BF6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7591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蔡宛陵</dc:creator>
  <cp:keywords/>
  <dc:description/>
  <cp:lastModifiedBy>顧佳穎</cp:lastModifiedBy>
  <cp:revision>2</cp:revision>
  <dcterms:created xsi:type="dcterms:W3CDTF">2017-03-06T03:10:00Z</dcterms:created>
  <dcterms:modified xsi:type="dcterms:W3CDTF">2017-03-06T03:10:00Z</dcterms:modified>
</cp:coreProperties>
</file>