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05" w:rsidRPr="007B0596" w:rsidRDefault="005353FA" w:rsidP="007B0596">
      <w:pPr>
        <w:jc w:val="center"/>
        <w:rPr>
          <w:rFonts w:ascii="標楷體" w:eastAsia="標楷體" w:hAnsi="標楷體"/>
          <w:sz w:val="28"/>
        </w:rPr>
      </w:pPr>
      <w:r w:rsidRPr="007B0596">
        <w:rPr>
          <w:rFonts w:hint="eastAsia"/>
          <w:sz w:val="28"/>
        </w:rPr>
        <w:t>_</w:t>
      </w:r>
      <w:r w:rsidRPr="007B0596">
        <w:rPr>
          <w:rFonts w:ascii="標楷體" w:eastAsia="標楷體" w:hAnsi="標楷體" w:hint="eastAsia"/>
          <w:sz w:val="28"/>
        </w:rPr>
        <w:t>_______縣(市)政府</w:t>
      </w:r>
      <w:r w:rsidR="00015230" w:rsidRPr="007B0596">
        <w:rPr>
          <w:rFonts w:ascii="標楷體" w:eastAsia="標楷體" w:hAnsi="標楷體" w:hint="eastAsia"/>
          <w:sz w:val="28"/>
        </w:rPr>
        <w:t>配合辦理行政院所屬各主管機關訂定相關計畫或措施等特定業務</w:t>
      </w:r>
      <w:r w:rsidR="000138B7" w:rsidRPr="007B0596">
        <w:rPr>
          <w:rFonts w:ascii="標楷體" w:eastAsia="標楷體" w:hAnsi="標楷體" w:hint="eastAsia"/>
          <w:sz w:val="28"/>
        </w:rPr>
        <w:t>之聘僱人員情形一覽表</w:t>
      </w:r>
    </w:p>
    <w:tbl>
      <w:tblPr>
        <w:tblStyle w:val="a4"/>
        <w:tblpPr w:leftFromText="180" w:rightFromText="180" w:vertAnchor="page" w:horzAnchor="margin" w:tblpY="3121"/>
        <w:tblW w:w="14174" w:type="dxa"/>
        <w:tblLook w:val="04A0" w:firstRow="1" w:lastRow="0" w:firstColumn="1" w:lastColumn="0" w:noHBand="0" w:noVBand="1"/>
      </w:tblPr>
      <w:tblGrid>
        <w:gridCol w:w="949"/>
        <w:gridCol w:w="1651"/>
        <w:gridCol w:w="1651"/>
        <w:gridCol w:w="1799"/>
        <w:gridCol w:w="1288"/>
        <w:gridCol w:w="992"/>
        <w:gridCol w:w="709"/>
        <w:gridCol w:w="1559"/>
        <w:gridCol w:w="2693"/>
        <w:gridCol w:w="883"/>
      </w:tblGrid>
      <w:tr w:rsidR="004B10B7" w:rsidRPr="00354678" w:rsidTr="0016512A">
        <w:tc>
          <w:tcPr>
            <w:tcW w:w="949" w:type="dxa"/>
            <w:vAlign w:val="center"/>
          </w:tcPr>
          <w:p w:rsidR="00AE7405" w:rsidRPr="00354678" w:rsidRDefault="004B10B7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用人</w:t>
            </w:r>
            <w:r w:rsidR="00AE7405" w:rsidRPr="00354678">
              <w:rPr>
                <w:rFonts w:ascii="標楷體" w:eastAsia="標楷體" w:hAnsi="標楷體" w:hint="eastAsia"/>
                <w:b/>
                <w:sz w:val="22"/>
                <w:szCs w:val="28"/>
              </w:rPr>
              <w:t>機關(單位)</w:t>
            </w:r>
          </w:p>
        </w:tc>
        <w:tc>
          <w:tcPr>
            <w:tcW w:w="1651" w:type="dxa"/>
          </w:tcPr>
          <w:p w:rsidR="00AE7405" w:rsidRPr="00354678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中央經費補助</w:t>
            </w:r>
            <w:r w:rsidRPr="00B448DE">
              <w:rPr>
                <w:rFonts w:ascii="標楷體" w:eastAsia="標楷體" w:hAnsi="標楷體" w:hint="eastAsia"/>
                <w:b/>
                <w:sz w:val="22"/>
                <w:szCs w:val="28"/>
                <w:u w:val="double"/>
              </w:rPr>
              <w:t>聘用</w:t>
            </w: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預算員額(需確認與D5填報數據一致)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AE7405" w:rsidRPr="00354678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E70ACF">
              <w:rPr>
                <w:rFonts w:ascii="標楷體" w:eastAsia="標楷體" w:hAnsi="標楷體" w:hint="eastAsia"/>
                <w:b/>
                <w:sz w:val="22"/>
                <w:szCs w:val="28"/>
              </w:rPr>
              <w:t>中央經費補助</w:t>
            </w:r>
            <w:r w:rsidRPr="00B448DE">
              <w:rPr>
                <w:rFonts w:ascii="標楷體" w:eastAsia="標楷體" w:hAnsi="標楷體" w:hint="eastAsia"/>
                <w:b/>
                <w:sz w:val="22"/>
                <w:szCs w:val="28"/>
                <w:u w:val="double"/>
              </w:rPr>
              <w:t>約僱</w:t>
            </w: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預算員額</w:t>
            </w:r>
            <w:r w:rsidRPr="00E70ACF">
              <w:rPr>
                <w:rFonts w:ascii="標楷體" w:eastAsia="標楷體" w:hAnsi="標楷體" w:hint="eastAsia"/>
                <w:b/>
                <w:sz w:val="22"/>
                <w:szCs w:val="28"/>
              </w:rPr>
              <w:t>(需確認與D5填報數據一致)</w:t>
            </w:r>
          </w:p>
        </w:tc>
        <w:tc>
          <w:tcPr>
            <w:tcW w:w="1799" w:type="dxa"/>
          </w:tcPr>
          <w:p w:rsidR="00AE7405" w:rsidRPr="00354678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0D0548">
              <w:rPr>
                <w:rFonts w:ascii="標楷體" w:eastAsia="標楷體" w:hAnsi="標楷體" w:hint="eastAsia"/>
                <w:b/>
                <w:sz w:val="22"/>
                <w:szCs w:val="28"/>
              </w:rPr>
              <w:t>經費來源(如有中央、地方共同補助情形，請註明百分比)</w:t>
            </w:r>
          </w:p>
        </w:tc>
        <w:tc>
          <w:tcPr>
            <w:tcW w:w="1288" w:type="dxa"/>
            <w:vAlign w:val="center"/>
          </w:tcPr>
          <w:p w:rsidR="00AE7405" w:rsidRPr="00354678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354678">
              <w:rPr>
                <w:rFonts w:ascii="標楷體" w:eastAsia="標楷體" w:hAnsi="標楷體" w:hint="eastAsia"/>
                <w:b/>
                <w:sz w:val="22"/>
                <w:szCs w:val="28"/>
              </w:rPr>
              <w:t>計畫名稱</w:t>
            </w:r>
          </w:p>
        </w:tc>
        <w:tc>
          <w:tcPr>
            <w:tcW w:w="992" w:type="dxa"/>
            <w:vAlign w:val="center"/>
          </w:tcPr>
          <w:p w:rsidR="00AE7405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職稱</w:t>
            </w:r>
          </w:p>
        </w:tc>
        <w:tc>
          <w:tcPr>
            <w:tcW w:w="709" w:type="dxa"/>
            <w:vAlign w:val="center"/>
          </w:tcPr>
          <w:p w:rsidR="00AE7405" w:rsidRPr="00354678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人數</w:t>
            </w:r>
          </w:p>
        </w:tc>
        <w:tc>
          <w:tcPr>
            <w:tcW w:w="1559" w:type="dxa"/>
            <w:vAlign w:val="center"/>
          </w:tcPr>
          <w:p w:rsidR="00AE7405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核定文號</w:t>
            </w:r>
          </w:p>
          <w:p w:rsidR="00AE7405" w:rsidRPr="00354678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(中央機關/日期/文號)</w:t>
            </w:r>
          </w:p>
        </w:tc>
        <w:tc>
          <w:tcPr>
            <w:tcW w:w="2693" w:type="dxa"/>
            <w:vAlign w:val="center"/>
          </w:tcPr>
          <w:p w:rsidR="00AE7405" w:rsidRDefault="00D06CCD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每月現有人數</w:t>
            </w:r>
          </w:p>
          <w:p w:rsidR="0071353B" w:rsidRPr="00354678" w:rsidRDefault="0071353B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(需確認與D5填報數據一致)</w:t>
            </w:r>
          </w:p>
        </w:tc>
        <w:tc>
          <w:tcPr>
            <w:tcW w:w="883" w:type="dxa"/>
            <w:vAlign w:val="center"/>
          </w:tcPr>
          <w:p w:rsidR="00AE7405" w:rsidRDefault="00AE7405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備註</w:t>
            </w:r>
          </w:p>
        </w:tc>
      </w:tr>
      <w:tr w:rsidR="00AF01B2" w:rsidRPr="00B448DE" w:rsidTr="0016512A">
        <w:tc>
          <w:tcPr>
            <w:tcW w:w="949" w:type="dxa"/>
            <w:vMerge w:val="restart"/>
            <w:vAlign w:val="center"/>
          </w:tcPr>
          <w:p w:rsidR="00AF01B2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E7405">
              <w:rPr>
                <w:rFonts w:ascii="標楷體" w:eastAsia="標楷體" w:hAnsi="標楷體" w:hint="eastAsia"/>
                <w:szCs w:val="24"/>
              </w:rPr>
              <w:t>範例：</w:t>
            </w:r>
            <w:r w:rsidRPr="00AF6A68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〇〇</w:t>
            </w:r>
            <w:r w:rsidR="004B281D" w:rsidRPr="00AF6A68">
              <w:rPr>
                <w:rFonts w:ascii="標楷體" w:eastAsia="標楷體" w:hAnsi="標楷體" w:hint="eastAsia"/>
                <w:color w:val="FF0000"/>
                <w:szCs w:val="24"/>
              </w:rPr>
              <w:t>局</w:t>
            </w:r>
          </w:p>
          <w:p w:rsidR="004B281D" w:rsidRPr="00AE7405" w:rsidRDefault="004B281D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AF01B2" w:rsidRDefault="008E3E2E" w:rsidP="008479E6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 w:left="213" w:hanging="213"/>
              <w:rPr>
                <w:rFonts w:ascii="標楷體" w:eastAsia="標楷體" w:hAnsi="標楷體"/>
                <w:szCs w:val="24"/>
              </w:rPr>
            </w:pPr>
            <w:r w:rsidRPr="00AF6A68">
              <w:rPr>
                <w:rFonts w:ascii="標楷體" w:eastAsia="標楷體" w:hAnsi="標楷體" w:hint="eastAsia"/>
                <w:color w:val="FF0000"/>
                <w:szCs w:val="24"/>
              </w:rPr>
              <w:t>104年</w:t>
            </w:r>
            <w:r>
              <w:rPr>
                <w:rFonts w:ascii="標楷體" w:eastAsia="標楷體" w:hAnsi="標楷體" w:hint="eastAsia"/>
                <w:szCs w:val="24"/>
              </w:rPr>
              <w:t>12月31日：</w:t>
            </w:r>
            <w:r w:rsidR="00AF01B2" w:rsidRPr="00B448DE">
              <w:rPr>
                <w:rFonts w:ascii="標楷體" w:eastAsia="標楷體" w:hAnsi="標楷體" w:hint="eastAsia"/>
                <w:szCs w:val="24"/>
              </w:rPr>
              <w:t>10</w:t>
            </w:r>
            <w:r w:rsidR="0071353B" w:rsidRPr="0071353B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8E3E2E" w:rsidRPr="00BF453B" w:rsidRDefault="008E3E2E" w:rsidP="006C610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-100" w:left="-240" w:firstLineChars="59" w:firstLine="142"/>
              <w:jc w:val="center"/>
              <w:rPr>
                <w:rFonts w:ascii="標楷體" w:eastAsia="標楷體" w:hAnsi="標楷體"/>
                <w:szCs w:val="24"/>
              </w:rPr>
            </w:pPr>
            <w:r w:rsidRPr="00AF6A68">
              <w:rPr>
                <w:rFonts w:ascii="標楷體" w:eastAsia="標楷體" w:hAnsi="標楷體" w:hint="eastAsia"/>
                <w:color w:val="FF0000"/>
                <w:szCs w:val="24"/>
              </w:rPr>
              <w:t>105年</w:t>
            </w:r>
            <w:r w:rsidR="006C6107">
              <w:rPr>
                <w:rFonts w:ascii="標楷體" w:eastAsia="標楷體" w:hAnsi="標楷體" w:hint="eastAsia"/>
                <w:szCs w:val="24"/>
              </w:rPr>
              <w:t>1-3月</w:t>
            </w:r>
            <w:r w:rsidR="00BF453B" w:rsidRPr="00BF453B">
              <w:rPr>
                <w:rFonts w:ascii="標楷體" w:eastAsia="標楷體" w:hAnsi="標楷體" w:hint="eastAsia"/>
                <w:szCs w:val="24"/>
              </w:rPr>
              <w:t>：10</w:t>
            </w:r>
            <w:r w:rsidR="0071353B" w:rsidRPr="0071353B">
              <w:rPr>
                <w:rFonts w:ascii="標楷體" w:eastAsia="標楷體" w:hAnsi="標楷體" w:hint="eastAsia"/>
                <w:szCs w:val="24"/>
              </w:rPr>
              <w:t>人</w:t>
            </w:r>
            <w:bookmarkStart w:id="0" w:name="_GoBack"/>
            <w:bookmarkEnd w:id="0"/>
          </w:p>
        </w:tc>
        <w:tc>
          <w:tcPr>
            <w:tcW w:w="1651" w:type="dxa"/>
            <w:vMerge w:val="restart"/>
            <w:tcBorders>
              <w:tl2br w:val="single" w:sz="4" w:space="0" w:color="auto"/>
            </w:tcBorders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F01B2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衛生福利部</w:t>
            </w:r>
          </w:p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(中央80%，地方20%)</w:t>
            </w:r>
          </w:p>
        </w:tc>
        <w:tc>
          <w:tcPr>
            <w:tcW w:w="1288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充實地方政府社工人力配置及進用計畫</w:t>
            </w:r>
          </w:p>
        </w:tc>
        <w:tc>
          <w:tcPr>
            <w:tcW w:w="992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社工</w:t>
            </w:r>
          </w:p>
        </w:tc>
        <w:tc>
          <w:tcPr>
            <w:tcW w:w="70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衛生福利部104.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新細明體" w:eastAsia="新細明體" w:hAnsi="新細明體" w:hint="eastAsia"/>
                <w:szCs w:val="24"/>
              </w:rPr>
              <w:t>〇〇〇</w:t>
            </w:r>
            <w:r w:rsidRPr="00AF01B2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2693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104年12月31日</w:t>
            </w:r>
            <w:r w:rsidR="00511800">
              <w:rPr>
                <w:rFonts w:ascii="標楷體" w:eastAsia="標楷體" w:hAnsi="標楷體" w:hint="eastAsia"/>
                <w:szCs w:val="24"/>
              </w:rPr>
              <w:t>至105年3月</w:t>
            </w:r>
            <w:r>
              <w:rPr>
                <w:rFonts w:ascii="標楷體" w:eastAsia="標楷體" w:hAnsi="標楷體" w:hint="eastAsia"/>
                <w:szCs w:val="24"/>
              </w:rPr>
              <w:t>：5人</w:t>
            </w:r>
          </w:p>
        </w:tc>
        <w:tc>
          <w:tcPr>
            <w:tcW w:w="883" w:type="dxa"/>
          </w:tcPr>
          <w:p w:rsidR="00AF01B2" w:rsidRDefault="00AF01B2" w:rsidP="008479E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F01B2" w:rsidRPr="00B448DE" w:rsidTr="0016512A">
        <w:tc>
          <w:tcPr>
            <w:tcW w:w="949" w:type="dxa"/>
            <w:vMerge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dxa"/>
            <w:vMerge/>
            <w:tcBorders>
              <w:tl2br w:val="single" w:sz="4" w:space="0" w:color="auto"/>
            </w:tcBorders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勞動部</w:t>
            </w:r>
          </w:p>
        </w:tc>
        <w:tc>
          <w:tcPr>
            <w:tcW w:w="1288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E7405">
              <w:rPr>
                <w:rFonts w:ascii="新細明體" w:eastAsia="新細明體" w:hAnsi="新細明體" w:cs="新細明體" w:hint="eastAsia"/>
                <w:szCs w:val="24"/>
              </w:rPr>
              <w:t>〇〇</w:t>
            </w:r>
            <w:r w:rsidRPr="00AE7405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  <w:tc>
          <w:tcPr>
            <w:tcW w:w="992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勞動檢查員</w:t>
            </w:r>
          </w:p>
        </w:tc>
        <w:tc>
          <w:tcPr>
            <w:tcW w:w="70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F01B2">
              <w:rPr>
                <w:rFonts w:ascii="標楷體" w:eastAsia="標楷體" w:hAnsi="標楷體" w:hint="eastAsia"/>
                <w:szCs w:val="24"/>
              </w:rPr>
              <w:t>勞動部104.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第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〇〇〇</w:t>
            </w:r>
            <w:r w:rsidRPr="00AF01B2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2693" w:type="dxa"/>
            <w:vAlign w:val="center"/>
          </w:tcPr>
          <w:p w:rsidR="00AF01B2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104年12月31日：0</w:t>
            </w:r>
            <w:r w:rsidR="0071353B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105年1月</w:t>
            </w:r>
            <w:r w:rsidR="0099410C">
              <w:rPr>
                <w:rFonts w:ascii="標楷體" w:eastAsia="標楷體" w:hAnsi="標楷體" w:hint="eastAsia"/>
                <w:szCs w:val="24"/>
              </w:rPr>
              <w:t>-3月</w:t>
            </w:r>
            <w:r>
              <w:rPr>
                <w:rFonts w:ascii="標楷體" w:eastAsia="標楷體" w:hAnsi="標楷體" w:hint="eastAsia"/>
                <w:szCs w:val="24"/>
              </w:rPr>
              <w:t>：3人</w:t>
            </w:r>
          </w:p>
        </w:tc>
        <w:tc>
          <w:tcPr>
            <w:tcW w:w="883" w:type="dxa"/>
          </w:tcPr>
          <w:p w:rsidR="00AF01B2" w:rsidRDefault="00AF01B2" w:rsidP="008479E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F01B2" w:rsidRPr="00B448DE" w:rsidTr="0016512A">
        <w:tc>
          <w:tcPr>
            <w:tcW w:w="949" w:type="dxa"/>
            <w:vMerge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教育部</w:t>
            </w:r>
          </w:p>
        </w:tc>
        <w:tc>
          <w:tcPr>
            <w:tcW w:w="1288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〇〇</w:t>
            </w:r>
            <w:r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  <w:tc>
          <w:tcPr>
            <w:tcW w:w="992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</w:t>
            </w:r>
            <w:r w:rsidR="0071353B">
              <w:rPr>
                <w:rFonts w:ascii="標楷體" w:eastAsia="標楷體" w:hAnsi="標楷體" w:hint="eastAsia"/>
                <w:szCs w:val="24"/>
              </w:rPr>
              <w:t>專業</w:t>
            </w:r>
            <w:r>
              <w:rPr>
                <w:rFonts w:ascii="標楷體" w:eastAsia="標楷體" w:hAnsi="標楷體" w:hint="eastAsia"/>
                <w:szCs w:val="24"/>
              </w:rPr>
              <w:t>輔導人員</w:t>
            </w:r>
          </w:p>
        </w:tc>
        <w:tc>
          <w:tcPr>
            <w:tcW w:w="70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8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F01B2">
              <w:rPr>
                <w:rFonts w:ascii="標楷體" w:eastAsia="標楷體" w:hAnsi="標楷體" w:hint="eastAsia"/>
                <w:szCs w:val="24"/>
              </w:rPr>
              <w:t>教育部104.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第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〇〇〇</w:t>
            </w:r>
            <w:r w:rsidRPr="00AF01B2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2693" w:type="dxa"/>
            <w:vAlign w:val="center"/>
          </w:tcPr>
          <w:p w:rsidR="00AF01B2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104年12月31日：1人</w:t>
            </w:r>
          </w:p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105年1月-</w:t>
            </w:r>
            <w:r w:rsidR="0099410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AE740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  <w:tc>
          <w:tcPr>
            <w:tcW w:w="883" w:type="dxa"/>
          </w:tcPr>
          <w:p w:rsidR="00AF01B2" w:rsidRPr="00B448DE" w:rsidRDefault="00AF01B2" w:rsidP="008479E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32F3" w:rsidRPr="00B448DE" w:rsidTr="0016512A">
        <w:tc>
          <w:tcPr>
            <w:tcW w:w="949" w:type="dxa"/>
            <w:vMerge/>
          </w:tcPr>
          <w:p w:rsidR="001A32F3" w:rsidRPr="00B448DE" w:rsidRDefault="001A32F3" w:rsidP="008479E6">
            <w:pPr>
              <w:pStyle w:val="a3"/>
              <w:adjustRightInd w:val="0"/>
              <w:snapToGrid w:val="0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651" w:type="dxa"/>
            <w:tcBorders>
              <w:tl2br w:val="single" w:sz="4" w:space="0" w:color="auto"/>
            </w:tcBorders>
            <w:vAlign w:val="center"/>
          </w:tcPr>
          <w:p w:rsidR="001A32F3" w:rsidRPr="00B448DE" w:rsidRDefault="001A32F3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dxa"/>
            <w:tcBorders>
              <w:tl2br w:val="nil"/>
            </w:tcBorders>
            <w:vAlign w:val="center"/>
          </w:tcPr>
          <w:p w:rsidR="0014664C" w:rsidRDefault="0014664C" w:rsidP="008479E6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235" w:hanging="235"/>
              <w:rPr>
                <w:rFonts w:ascii="標楷體" w:eastAsia="標楷體" w:hAnsi="標楷體"/>
                <w:szCs w:val="24"/>
              </w:rPr>
            </w:pPr>
            <w:r w:rsidRPr="0014664C">
              <w:rPr>
                <w:rFonts w:ascii="標楷體" w:eastAsia="標楷體" w:hAnsi="標楷體" w:hint="eastAsia"/>
                <w:szCs w:val="24"/>
              </w:rPr>
              <w:t>104年12月31日：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1353B" w:rsidRPr="0071353B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1A32F3" w:rsidRPr="0014664C" w:rsidRDefault="0014664C" w:rsidP="00C516B4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235" w:hanging="235"/>
              <w:rPr>
                <w:rFonts w:ascii="標楷體" w:eastAsia="標楷體" w:hAnsi="標楷體"/>
                <w:szCs w:val="24"/>
              </w:rPr>
            </w:pPr>
            <w:r w:rsidRPr="0014664C">
              <w:rPr>
                <w:rFonts w:ascii="標楷體" w:eastAsia="標楷體" w:hAnsi="標楷體" w:hint="eastAsia"/>
                <w:szCs w:val="24"/>
              </w:rPr>
              <w:t>105年</w:t>
            </w:r>
            <w:r w:rsidR="00C516B4" w:rsidRPr="00C516B4">
              <w:rPr>
                <w:rFonts w:ascii="標楷體" w:eastAsia="標楷體" w:hAnsi="標楷體" w:hint="eastAsia"/>
                <w:szCs w:val="24"/>
              </w:rPr>
              <w:t>1-3月</w:t>
            </w:r>
            <w:r w:rsidRPr="0014664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71353B" w:rsidRPr="0071353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799" w:type="dxa"/>
            <w:vAlign w:val="center"/>
          </w:tcPr>
          <w:p w:rsidR="001A32F3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內政</w:t>
            </w:r>
            <w:r w:rsidR="001A32F3">
              <w:rPr>
                <w:rFonts w:ascii="標楷體" w:eastAsia="標楷體" w:hAnsi="標楷體" w:hint="eastAsia"/>
                <w:szCs w:val="24"/>
              </w:rPr>
              <w:t>部</w:t>
            </w:r>
          </w:p>
        </w:tc>
        <w:tc>
          <w:tcPr>
            <w:tcW w:w="1288" w:type="dxa"/>
            <w:vAlign w:val="center"/>
          </w:tcPr>
          <w:p w:rsidR="001A32F3" w:rsidRPr="00AF01B2" w:rsidRDefault="001A32F3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〇〇</w:t>
            </w:r>
            <w:r w:rsidRPr="00AF01B2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  <w:tc>
          <w:tcPr>
            <w:tcW w:w="992" w:type="dxa"/>
            <w:vAlign w:val="center"/>
          </w:tcPr>
          <w:p w:rsidR="001A32F3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技術員</w:t>
            </w:r>
          </w:p>
        </w:tc>
        <w:tc>
          <w:tcPr>
            <w:tcW w:w="709" w:type="dxa"/>
            <w:vAlign w:val="center"/>
          </w:tcPr>
          <w:p w:rsidR="001A32F3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A32F3" w:rsidRPr="00B448DE" w:rsidRDefault="00AF01B2" w:rsidP="008479E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F01B2">
              <w:rPr>
                <w:rFonts w:ascii="標楷體" w:eastAsia="標楷體" w:hAnsi="標楷體" w:hint="eastAsia"/>
                <w:szCs w:val="24"/>
              </w:rPr>
              <w:t>內政部104.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.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AF01B2">
              <w:rPr>
                <w:rFonts w:ascii="標楷體" w:eastAsia="標楷體" w:hAnsi="標楷體" w:hint="eastAsia"/>
                <w:szCs w:val="24"/>
              </w:rPr>
              <w:t>第</w:t>
            </w:r>
            <w:r w:rsidRPr="00AF01B2">
              <w:rPr>
                <w:rFonts w:ascii="新細明體" w:eastAsia="新細明體" w:hAnsi="新細明體" w:cs="新細明體" w:hint="eastAsia"/>
                <w:szCs w:val="24"/>
              </w:rPr>
              <w:t>〇〇〇</w:t>
            </w:r>
            <w:r w:rsidRPr="00AF01B2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2693" w:type="dxa"/>
            <w:vAlign w:val="center"/>
          </w:tcPr>
          <w:p w:rsidR="00AF01B2" w:rsidRPr="004B73CC" w:rsidRDefault="00AF01B2" w:rsidP="008479E6">
            <w:pPr>
              <w:rPr>
                <w:rFonts w:ascii="標楷體" w:eastAsia="標楷體" w:hAnsi="標楷體"/>
                <w:szCs w:val="24"/>
              </w:rPr>
            </w:pPr>
            <w:r w:rsidRPr="004B73CC">
              <w:rPr>
                <w:rFonts w:ascii="標楷體" w:eastAsia="標楷體" w:hAnsi="標楷體" w:hint="eastAsia"/>
                <w:szCs w:val="24"/>
              </w:rPr>
              <w:t>104年12月31日：0</w:t>
            </w:r>
            <w:r w:rsidR="0071353B" w:rsidRPr="0071353B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1A32F3" w:rsidRDefault="00AF01B2" w:rsidP="008479E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1B2">
              <w:rPr>
                <w:rFonts w:ascii="標楷體" w:eastAsia="標楷體" w:hAnsi="標楷體" w:hint="eastAsia"/>
                <w:szCs w:val="24"/>
              </w:rPr>
              <w:t>105年1</w:t>
            </w:r>
            <w:r w:rsidR="0099410C">
              <w:rPr>
                <w:rFonts w:ascii="標楷體" w:eastAsia="標楷體" w:hAnsi="標楷體" w:hint="eastAsia"/>
                <w:szCs w:val="24"/>
              </w:rPr>
              <w:t>月-3月</w:t>
            </w:r>
            <w:r w:rsidRPr="00AF01B2">
              <w:rPr>
                <w:rFonts w:ascii="標楷體" w:eastAsia="標楷體" w:hAnsi="標楷體" w:hint="eastAsia"/>
                <w:szCs w:val="24"/>
              </w:rPr>
              <w:t>：3人</w:t>
            </w:r>
          </w:p>
        </w:tc>
        <w:tc>
          <w:tcPr>
            <w:tcW w:w="883" w:type="dxa"/>
          </w:tcPr>
          <w:p w:rsidR="001A32F3" w:rsidRPr="00B448DE" w:rsidRDefault="001A32F3" w:rsidP="008479E6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E7405" w:rsidRDefault="008479E6" w:rsidP="008479E6">
      <w:pPr>
        <w:pStyle w:val="a3"/>
        <w:ind w:leftChars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105.4</w:t>
      </w:r>
    </w:p>
    <w:p w:rsidR="000138B7" w:rsidRDefault="00511800" w:rsidP="000138B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預算員額及現有員額</w:t>
      </w:r>
      <w:r w:rsidR="000138B7">
        <w:rPr>
          <w:rFonts w:ascii="標楷體" w:eastAsia="標楷體" w:hAnsi="標楷體" w:hint="eastAsia"/>
        </w:rPr>
        <w:t>調查</w:t>
      </w:r>
      <w:r>
        <w:rPr>
          <w:rFonts w:ascii="標楷體" w:eastAsia="標楷體" w:hAnsi="標楷體" w:hint="eastAsia"/>
        </w:rPr>
        <w:t>基準為</w:t>
      </w:r>
      <w:r w:rsidR="000138B7">
        <w:rPr>
          <w:rFonts w:ascii="標楷體" w:eastAsia="標楷體" w:hAnsi="標楷體" w:hint="eastAsia"/>
        </w:rPr>
        <w:t>104年12月31</w:t>
      </w:r>
      <w:r>
        <w:rPr>
          <w:rFonts w:ascii="標楷體" w:eastAsia="標楷體" w:hAnsi="標楷體" w:hint="eastAsia"/>
        </w:rPr>
        <w:t>日</w:t>
      </w:r>
      <w:r w:rsidR="006C6107">
        <w:rPr>
          <w:rFonts w:ascii="標楷體" w:eastAsia="標楷體" w:hAnsi="標楷體" w:hint="eastAsia"/>
        </w:rPr>
        <w:t>至</w:t>
      </w:r>
      <w:r w:rsidR="0071353B">
        <w:rPr>
          <w:rFonts w:ascii="標楷體" w:eastAsia="標楷體" w:hAnsi="標楷體" w:hint="eastAsia"/>
        </w:rPr>
        <w:t>同</w:t>
      </w:r>
      <w:r w:rsidR="006C6107">
        <w:rPr>
          <w:rFonts w:ascii="標楷體" w:eastAsia="標楷體" w:hAnsi="標楷體" w:hint="eastAsia"/>
        </w:rPr>
        <w:t>年</w:t>
      </w:r>
      <w:r w:rsidR="0071353B">
        <w:rPr>
          <w:rFonts w:ascii="標楷體" w:eastAsia="標楷體" w:hAnsi="標楷體" w:hint="eastAsia"/>
        </w:rPr>
        <w:t>3</w:t>
      </w:r>
      <w:r w:rsidR="006C6107">
        <w:rPr>
          <w:rFonts w:ascii="標楷體" w:eastAsia="標楷體" w:hAnsi="標楷體" w:hint="eastAsia"/>
        </w:rPr>
        <w:t>月</w:t>
      </w:r>
      <w:r w:rsidR="0071353B">
        <w:rPr>
          <w:rFonts w:ascii="標楷體" w:eastAsia="標楷體" w:hAnsi="標楷體" w:hint="eastAsia"/>
        </w:rPr>
        <w:t>31日</w:t>
      </w:r>
      <w:r w:rsidR="000138B7">
        <w:rPr>
          <w:rFonts w:ascii="標楷體" w:eastAsia="標楷體" w:hAnsi="標楷體" w:hint="eastAsia"/>
        </w:rPr>
        <w:t>。</w:t>
      </w:r>
    </w:p>
    <w:p w:rsidR="009558DC" w:rsidRDefault="00AE7405" w:rsidP="000138B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E7405">
        <w:rPr>
          <w:rFonts w:ascii="標楷體" w:eastAsia="標楷體" w:hAnsi="標楷體" w:hint="eastAsia"/>
        </w:rPr>
        <w:t>請以</w:t>
      </w:r>
      <w:r w:rsidR="000138B7" w:rsidRPr="004B281D">
        <w:rPr>
          <w:rFonts w:ascii="標楷體" w:eastAsia="標楷體" w:hAnsi="標楷體" w:hint="eastAsia"/>
          <w:b/>
          <w:color w:val="FF0000"/>
          <w:u w:val="single"/>
        </w:rPr>
        <w:t>所屬</w:t>
      </w:r>
      <w:r w:rsidRPr="004B281D">
        <w:rPr>
          <w:rFonts w:ascii="標楷體" w:eastAsia="標楷體" w:hAnsi="標楷體" w:hint="eastAsia"/>
          <w:b/>
          <w:color w:val="FF0000"/>
          <w:u w:val="single"/>
        </w:rPr>
        <w:t>機關(單位)</w:t>
      </w:r>
      <w:r w:rsidRPr="00AE7405">
        <w:rPr>
          <w:rFonts w:ascii="標楷體" w:eastAsia="標楷體" w:hAnsi="標楷體" w:hint="eastAsia"/>
        </w:rPr>
        <w:t>為基準填列，並</w:t>
      </w:r>
      <w:r w:rsidR="000138B7">
        <w:rPr>
          <w:rFonts w:ascii="標楷體" w:eastAsia="標楷體" w:hAnsi="標楷體" w:hint="eastAsia"/>
        </w:rPr>
        <w:t>視</w:t>
      </w:r>
      <w:r w:rsidRPr="00AE7405">
        <w:rPr>
          <w:rFonts w:ascii="標楷體" w:eastAsia="標楷體" w:hAnsi="標楷體" w:hint="eastAsia"/>
        </w:rPr>
        <w:t>需要自行延伸表格</w:t>
      </w:r>
      <w:r w:rsidR="000138B7">
        <w:rPr>
          <w:rFonts w:ascii="標楷體" w:eastAsia="標楷體" w:hAnsi="標楷體" w:hint="eastAsia"/>
        </w:rPr>
        <w:t>。</w:t>
      </w:r>
    </w:p>
    <w:p w:rsidR="000138B7" w:rsidRPr="000138B7" w:rsidRDefault="000138B7" w:rsidP="000138B7">
      <w:pPr>
        <w:rPr>
          <w:rFonts w:ascii="標楷體" w:eastAsia="標楷體" w:hAnsi="標楷體"/>
        </w:rPr>
      </w:pPr>
    </w:p>
    <w:sectPr w:rsidR="000138B7" w:rsidRPr="000138B7" w:rsidSect="00084E8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60" w:rsidRDefault="00787560" w:rsidP="0089240A">
      <w:r>
        <w:separator/>
      </w:r>
    </w:p>
  </w:endnote>
  <w:endnote w:type="continuationSeparator" w:id="0">
    <w:p w:rsidR="00787560" w:rsidRDefault="00787560" w:rsidP="0089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60" w:rsidRDefault="00787560" w:rsidP="0089240A">
      <w:r>
        <w:separator/>
      </w:r>
    </w:p>
  </w:footnote>
  <w:footnote w:type="continuationSeparator" w:id="0">
    <w:p w:rsidR="00787560" w:rsidRDefault="00787560" w:rsidP="0089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3C9"/>
    <w:multiLevelType w:val="hybridMultilevel"/>
    <w:tmpl w:val="A71C7B7C"/>
    <w:lvl w:ilvl="0" w:tplc="5598189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B5E5D"/>
    <w:multiLevelType w:val="hybridMultilevel"/>
    <w:tmpl w:val="3CA4BD3A"/>
    <w:lvl w:ilvl="0" w:tplc="E7D2E966">
      <w:start w:val="1"/>
      <w:numFmt w:val="decimal"/>
      <w:suff w:val="nothing"/>
      <w:lvlText w:val="%1."/>
      <w:lvlJc w:val="left"/>
      <w:pPr>
        <w:ind w:left="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4D1E4E"/>
    <w:multiLevelType w:val="hybridMultilevel"/>
    <w:tmpl w:val="C106A8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066504E"/>
    <w:multiLevelType w:val="hybridMultilevel"/>
    <w:tmpl w:val="79423B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48"/>
    <w:rsid w:val="000138B7"/>
    <w:rsid w:val="00015230"/>
    <w:rsid w:val="0005264C"/>
    <w:rsid w:val="00084E89"/>
    <w:rsid w:val="000D0548"/>
    <w:rsid w:val="0014664C"/>
    <w:rsid w:val="0016512A"/>
    <w:rsid w:val="001A32F3"/>
    <w:rsid w:val="004B10B7"/>
    <w:rsid w:val="004B281D"/>
    <w:rsid w:val="004B73CC"/>
    <w:rsid w:val="005026AD"/>
    <w:rsid w:val="00511800"/>
    <w:rsid w:val="005353FA"/>
    <w:rsid w:val="0060455B"/>
    <w:rsid w:val="006C6107"/>
    <w:rsid w:val="0071353B"/>
    <w:rsid w:val="00787560"/>
    <w:rsid w:val="007B0596"/>
    <w:rsid w:val="008479E6"/>
    <w:rsid w:val="0089240A"/>
    <w:rsid w:val="008E3E2E"/>
    <w:rsid w:val="009558DC"/>
    <w:rsid w:val="0099410C"/>
    <w:rsid w:val="00A56B4D"/>
    <w:rsid w:val="00AE7405"/>
    <w:rsid w:val="00AF01B2"/>
    <w:rsid w:val="00AF6A68"/>
    <w:rsid w:val="00B448DE"/>
    <w:rsid w:val="00BC27CF"/>
    <w:rsid w:val="00BF453B"/>
    <w:rsid w:val="00C516B4"/>
    <w:rsid w:val="00D06CCD"/>
    <w:rsid w:val="00E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0077E-08A0-4141-9E8C-A150202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48"/>
    <w:pPr>
      <w:ind w:leftChars="200" w:left="480"/>
    </w:pPr>
  </w:style>
  <w:style w:type="table" w:styleId="a4">
    <w:name w:val="Table Grid"/>
    <w:basedOn w:val="a1"/>
    <w:uiPriority w:val="59"/>
    <w:rsid w:val="000D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2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24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組編人力處第一科莊文瑄</dc:creator>
  <cp:lastModifiedBy>林珮綺</cp:lastModifiedBy>
  <cp:revision>8</cp:revision>
  <cp:lastPrinted>2016-04-07T10:09:00Z</cp:lastPrinted>
  <dcterms:created xsi:type="dcterms:W3CDTF">2016-04-12T09:44:00Z</dcterms:created>
  <dcterms:modified xsi:type="dcterms:W3CDTF">2016-04-14T03:37:00Z</dcterms:modified>
</cp:coreProperties>
</file>