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1C" w:rsidRPr="00A444B6" w:rsidRDefault="003A751C" w:rsidP="00062EA7">
      <w:pPr>
        <w:snapToGrid w:val="0"/>
        <w:ind w:leftChars="-237" w:left="-569" w:rightChars="-378" w:right="-907" w:firstLine="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A444B6">
        <w:rPr>
          <w:rFonts w:eastAsia="標楷體"/>
          <w:b/>
          <w:sz w:val="32"/>
          <w:szCs w:val="32"/>
        </w:rPr>
        <w:t>高階文官培訓飛躍方案</w:t>
      </w:r>
      <w:r w:rsidRPr="00A444B6">
        <w:rPr>
          <w:rFonts w:eastAsia="標楷體"/>
          <w:b/>
          <w:sz w:val="32"/>
          <w:szCs w:val="32"/>
        </w:rPr>
        <w:t>10</w:t>
      </w:r>
      <w:r w:rsidR="0006099D">
        <w:rPr>
          <w:rFonts w:eastAsia="標楷體"/>
          <w:b/>
          <w:sz w:val="32"/>
          <w:szCs w:val="32"/>
        </w:rPr>
        <w:t>4</w:t>
      </w:r>
      <w:r w:rsidRPr="00A444B6">
        <w:rPr>
          <w:rFonts w:eastAsia="標楷體"/>
          <w:b/>
          <w:sz w:val="32"/>
          <w:szCs w:val="32"/>
        </w:rPr>
        <w:t>年訓練國外研習成果分享會暨結訓典禮</w:t>
      </w:r>
    </w:p>
    <w:p w:rsidR="003A751C" w:rsidRDefault="003A751C" w:rsidP="00062EA7">
      <w:pPr>
        <w:snapToGrid w:val="0"/>
        <w:ind w:leftChars="-237" w:left="-569" w:firstLine="1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議程</w:t>
      </w:r>
      <w:r w:rsidRPr="00A444B6">
        <w:rPr>
          <w:rFonts w:eastAsia="標楷體"/>
          <w:b/>
          <w:bCs/>
          <w:sz w:val="32"/>
          <w:szCs w:val="32"/>
        </w:rPr>
        <w:t>表</w:t>
      </w:r>
    </w:p>
    <w:p w:rsidR="00EB4A4C" w:rsidRPr="00A444B6" w:rsidRDefault="00EB4A4C" w:rsidP="00062EA7">
      <w:pPr>
        <w:snapToGrid w:val="0"/>
        <w:ind w:leftChars="-237" w:left="-569" w:firstLine="1"/>
        <w:jc w:val="center"/>
        <w:rPr>
          <w:rFonts w:eastAsia="標楷體"/>
          <w:b/>
          <w:bCs/>
          <w:sz w:val="32"/>
          <w:szCs w:val="32"/>
        </w:rPr>
      </w:pPr>
    </w:p>
    <w:p w:rsidR="0006099D" w:rsidRPr="00062EA7" w:rsidRDefault="0006099D" w:rsidP="00062EA7">
      <w:pPr>
        <w:snapToGrid w:val="0"/>
        <w:spacing w:line="380" w:lineRule="exact"/>
        <w:ind w:leftChars="-237" w:left="-569" w:firstLine="1"/>
        <w:rPr>
          <w:rFonts w:eastAsia="標楷體"/>
          <w:b/>
          <w:bCs/>
          <w:sz w:val="28"/>
          <w:szCs w:val="28"/>
        </w:rPr>
      </w:pPr>
      <w:r w:rsidRPr="00062EA7">
        <w:rPr>
          <w:rFonts w:eastAsia="標楷體" w:hint="eastAsia"/>
          <w:b/>
          <w:bCs/>
          <w:sz w:val="28"/>
          <w:szCs w:val="28"/>
        </w:rPr>
        <w:t>日期：</w:t>
      </w:r>
      <w:r w:rsidRPr="00062EA7">
        <w:rPr>
          <w:rFonts w:eastAsia="標楷體"/>
          <w:b/>
          <w:bCs/>
          <w:sz w:val="28"/>
          <w:szCs w:val="28"/>
        </w:rPr>
        <w:t>104</w:t>
      </w:r>
      <w:r w:rsidRPr="00062EA7">
        <w:rPr>
          <w:rFonts w:eastAsia="標楷體" w:hint="eastAsia"/>
          <w:b/>
          <w:bCs/>
          <w:sz w:val="28"/>
          <w:szCs w:val="28"/>
        </w:rPr>
        <w:t>年</w:t>
      </w:r>
      <w:r w:rsidRPr="00062EA7">
        <w:rPr>
          <w:rFonts w:eastAsia="標楷體"/>
          <w:b/>
          <w:bCs/>
          <w:sz w:val="28"/>
          <w:szCs w:val="28"/>
        </w:rPr>
        <w:t>11</w:t>
      </w:r>
      <w:r w:rsidRPr="00062EA7">
        <w:rPr>
          <w:rFonts w:eastAsia="標楷體" w:hint="eastAsia"/>
          <w:b/>
          <w:bCs/>
          <w:sz w:val="28"/>
          <w:szCs w:val="28"/>
        </w:rPr>
        <w:t>月</w:t>
      </w:r>
      <w:r w:rsidRPr="00062EA7">
        <w:rPr>
          <w:rFonts w:eastAsia="標楷體"/>
          <w:b/>
          <w:bCs/>
          <w:sz w:val="28"/>
          <w:szCs w:val="28"/>
        </w:rPr>
        <w:t>12</w:t>
      </w:r>
      <w:r w:rsidRPr="00062EA7">
        <w:rPr>
          <w:rFonts w:eastAsia="標楷體" w:hint="eastAsia"/>
          <w:b/>
          <w:bCs/>
          <w:sz w:val="28"/>
          <w:szCs w:val="28"/>
        </w:rPr>
        <w:t>日（星期四）</w:t>
      </w:r>
    </w:p>
    <w:p w:rsidR="0006099D" w:rsidRDefault="0006099D" w:rsidP="00062EA7">
      <w:pPr>
        <w:snapToGrid w:val="0"/>
        <w:spacing w:line="380" w:lineRule="exact"/>
        <w:ind w:leftChars="-237" w:left="-569" w:firstLine="1"/>
        <w:rPr>
          <w:rFonts w:eastAsia="標楷體"/>
          <w:b/>
          <w:bCs/>
          <w:sz w:val="28"/>
          <w:szCs w:val="28"/>
        </w:rPr>
      </w:pPr>
      <w:r w:rsidRPr="00062EA7">
        <w:rPr>
          <w:rFonts w:eastAsia="標楷體" w:hint="eastAsia"/>
          <w:b/>
          <w:bCs/>
          <w:sz w:val="28"/>
          <w:szCs w:val="28"/>
        </w:rPr>
        <w:t>地點</w:t>
      </w:r>
      <w:r w:rsidRPr="00062EA7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062EA7">
        <w:rPr>
          <w:rFonts w:eastAsia="標楷體" w:hint="eastAsia"/>
          <w:b/>
          <w:bCs/>
          <w:sz w:val="28"/>
          <w:szCs w:val="28"/>
        </w:rPr>
        <w:t>國家文官學院行政大樓</w:t>
      </w:r>
      <w:r w:rsidRPr="00062EA7">
        <w:rPr>
          <w:rFonts w:eastAsia="標楷體"/>
          <w:b/>
          <w:bCs/>
          <w:sz w:val="28"/>
          <w:szCs w:val="28"/>
        </w:rPr>
        <w:t>1</w:t>
      </w:r>
      <w:r w:rsidRPr="00062EA7">
        <w:rPr>
          <w:rFonts w:eastAsia="標楷體" w:hint="eastAsia"/>
          <w:b/>
          <w:bCs/>
          <w:sz w:val="28"/>
          <w:szCs w:val="28"/>
        </w:rPr>
        <w:t>樓菁英講堂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58"/>
        <w:gridCol w:w="6943"/>
      </w:tblGrid>
      <w:tr w:rsidR="00FF4A3F" w:rsidRPr="0076353F" w:rsidTr="00685ED7">
        <w:trPr>
          <w:trHeight w:val="567"/>
          <w:tblHeader/>
        </w:trPr>
        <w:tc>
          <w:tcPr>
            <w:tcW w:w="1706" w:type="dxa"/>
            <w:shd w:val="clear" w:color="auto" w:fill="E0E0E0"/>
            <w:vAlign w:val="center"/>
          </w:tcPr>
          <w:p w:rsidR="00FF4A3F" w:rsidRPr="0076353F" w:rsidRDefault="00FF4A3F" w:rsidP="005727D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53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1558" w:type="dxa"/>
            <w:shd w:val="clear" w:color="auto" w:fill="E0E0E0"/>
            <w:vAlign w:val="center"/>
          </w:tcPr>
          <w:p w:rsidR="00FF4A3F" w:rsidRPr="0076353F" w:rsidRDefault="00FF4A3F" w:rsidP="005727D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53F">
              <w:rPr>
                <w:rFonts w:eastAsia="標楷體"/>
                <w:b/>
                <w:sz w:val="28"/>
                <w:szCs w:val="28"/>
              </w:rPr>
              <w:t>程序</w:t>
            </w:r>
          </w:p>
        </w:tc>
        <w:tc>
          <w:tcPr>
            <w:tcW w:w="6943" w:type="dxa"/>
            <w:shd w:val="clear" w:color="auto" w:fill="E0E0E0"/>
            <w:vAlign w:val="center"/>
          </w:tcPr>
          <w:p w:rsidR="00FF4A3F" w:rsidRPr="0076353F" w:rsidRDefault="00FF4A3F" w:rsidP="005727D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53F">
              <w:rPr>
                <w:rFonts w:eastAsia="標楷體"/>
                <w:b/>
                <w:sz w:val="28"/>
                <w:szCs w:val="28"/>
              </w:rPr>
              <w:t>活動內容</w:t>
            </w:r>
          </w:p>
        </w:tc>
      </w:tr>
      <w:tr w:rsidR="00FF4A3F" w:rsidRPr="0076353F" w:rsidTr="00685ED7">
        <w:trPr>
          <w:trHeight w:val="567"/>
        </w:trPr>
        <w:tc>
          <w:tcPr>
            <w:tcW w:w="1706" w:type="dxa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08:30-0</w:t>
            </w:r>
            <w:r w:rsidR="007B6639">
              <w:rPr>
                <w:rFonts w:eastAsia="標楷體"/>
                <w:sz w:val="28"/>
                <w:szCs w:val="28"/>
              </w:rPr>
              <w:t>8</w:t>
            </w:r>
            <w:r w:rsidRPr="0076353F">
              <w:rPr>
                <w:rFonts w:eastAsia="標楷體"/>
                <w:sz w:val="28"/>
                <w:szCs w:val="28"/>
              </w:rPr>
              <w:t>:</w:t>
            </w:r>
            <w:r w:rsidR="007B6639">
              <w:rPr>
                <w:rFonts w:eastAsia="標楷體"/>
                <w:sz w:val="28"/>
                <w:szCs w:val="28"/>
              </w:rPr>
              <w:t>55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迎賓報到</w:t>
            </w:r>
          </w:p>
        </w:tc>
      </w:tr>
      <w:tr w:rsidR="007B6639" w:rsidRPr="0076353F" w:rsidTr="008A7BA4">
        <w:trPr>
          <w:trHeight w:val="567"/>
        </w:trPr>
        <w:tc>
          <w:tcPr>
            <w:tcW w:w="1706" w:type="dxa"/>
            <w:shd w:val="clear" w:color="auto" w:fill="auto"/>
            <w:vAlign w:val="center"/>
          </w:tcPr>
          <w:p w:rsidR="007B6639" w:rsidRPr="0076353F" w:rsidRDefault="007B6639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08:55-09:00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B6639" w:rsidRPr="0076353F" w:rsidRDefault="007B6639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8A7BA4">
              <w:rPr>
                <w:rFonts w:eastAsia="標楷體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6943" w:type="dxa"/>
            <w:shd w:val="clear" w:color="auto" w:fill="auto"/>
            <w:vAlign w:val="center"/>
          </w:tcPr>
          <w:p w:rsidR="007B6639" w:rsidRPr="008A7BA4" w:rsidRDefault="007B663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A7BA4">
              <w:rPr>
                <w:rFonts w:eastAsia="標楷體" w:hint="eastAsia"/>
                <w:sz w:val="28"/>
                <w:szCs w:val="28"/>
              </w:rPr>
              <w:t>吳副院長瑞蘭</w:t>
            </w:r>
          </w:p>
        </w:tc>
      </w:tr>
      <w:tr w:rsidR="00FF4A3F" w:rsidRPr="0076353F" w:rsidTr="00685ED7">
        <w:trPr>
          <w:trHeight w:val="567"/>
        </w:trPr>
        <w:tc>
          <w:tcPr>
            <w:tcW w:w="1706" w:type="dxa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09:00-10:30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6353F">
              <w:rPr>
                <w:rFonts w:eastAsia="標楷體"/>
                <w:b/>
                <w:sz w:val="28"/>
                <w:szCs w:val="28"/>
              </w:rPr>
              <w:t>專題演講</w:t>
            </w:r>
          </w:p>
        </w:tc>
        <w:tc>
          <w:tcPr>
            <w:tcW w:w="6943" w:type="dxa"/>
            <w:shd w:val="clear" w:color="auto" w:fill="auto"/>
            <w:vAlign w:val="center"/>
          </w:tcPr>
          <w:p w:rsidR="00FF4A3F" w:rsidRPr="00CB0CD9" w:rsidRDefault="00FF4A3F" w:rsidP="005727D3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  <w:u w:val="single"/>
              </w:rPr>
            </w:pP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教育創新與國家競爭力</w:t>
            </w:r>
          </w:p>
          <w:p w:rsidR="00FF4A3F" w:rsidRPr="0076353F" w:rsidRDefault="00FF4A3F" w:rsidP="005727D3">
            <w:pPr>
              <w:snapToGrid w:val="0"/>
              <w:rPr>
                <w:rFonts w:eastAsiaTheme="majorEastAsia"/>
                <w:color w:val="006699"/>
                <w:sz w:val="36"/>
                <w:szCs w:val="36"/>
              </w:rPr>
            </w:pPr>
            <w:r w:rsidRPr="0076353F">
              <w:rPr>
                <w:rFonts w:eastAsia="標楷體"/>
                <w:b/>
                <w:color w:val="000000"/>
                <w:sz w:val="28"/>
                <w:szCs w:val="28"/>
              </w:rPr>
              <w:t>主講人</w:t>
            </w:r>
            <w:r w:rsidRPr="0076353F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張國恩</w:t>
            </w:r>
            <w:r w:rsidRPr="0076353F">
              <w:rPr>
                <w:rFonts w:eastAsia="標楷體"/>
                <w:color w:val="000000"/>
                <w:sz w:val="28"/>
                <w:szCs w:val="28"/>
              </w:rPr>
              <w:t>（國立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臺灣師範大學校長</w:t>
            </w:r>
            <w:r w:rsidRPr="0076353F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</w:tc>
      </w:tr>
      <w:tr w:rsidR="00FF4A3F" w:rsidRPr="0076353F" w:rsidTr="00685ED7">
        <w:trPr>
          <w:trHeight w:val="567"/>
        </w:trPr>
        <w:tc>
          <w:tcPr>
            <w:tcW w:w="1706" w:type="dxa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10:30-10:40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休息</w:t>
            </w:r>
          </w:p>
        </w:tc>
      </w:tr>
      <w:tr w:rsidR="00FF4A3F" w:rsidRPr="0076353F" w:rsidTr="00685ED7">
        <w:trPr>
          <w:trHeight w:val="567"/>
        </w:trPr>
        <w:tc>
          <w:tcPr>
            <w:tcW w:w="1706" w:type="dxa"/>
            <w:shd w:val="clear" w:color="auto" w:fill="auto"/>
            <w:vAlign w:val="center"/>
          </w:tcPr>
          <w:p w:rsidR="00FF4A3F" w:rsidRPr="00B108F3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sz w:val="28"/>
                <w:szCs w:val="28"/>
              </w:rPr>
              <w:t>10:40-12:00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F4A3F" w:rsidRPr="00B108F3" w:rsidRDefault="00FF4A3F" w:rsidP="005727D3">
            <w:pPr>
              <w:snapToGrid w:val="0"/>
              <w:ind w:leftChars="5" w:left="1184" w:hangingChars="418" w:hanging="117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第</w:t>
            </w:r>
            <w:r w:rsidRPr="00B108F3">
              <w:rPr>
                <w:rFonts w:eastAsia="標楷體"/>
                <w:b/>
                <w:sz w:val="28"/>
                <w:szCs w:val="28"/>
              </w:rPr>
              <w:t>1</w:t>
            </w:r>
            <w:r w:rsidRPr="00B108F3">
              <w:rPr>
                <w:rFonts w:eastAsia="標楷體"/>
                <w:b/>
                <w:sz w:val="28"/>
                <w:szCs w:val="28"/>
              </w:rPr>
              <w:t>場</w:t>
            </w:r>
          </w:p>
          <w:p w:rsidR="00FF4A3F" w:rsidRPr="00B108F3" w:rsidRDefault="00FF4A3F" w:rsidP="005727D3">
            <w:pPr>
              <w:snapToGrid w:val="0"/>
              <w:ind w:leftChars="5" w:left="1184" w:hangingChars="418" w:hanging="1172"/>
              <w:jc w:val="center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研習發表</w:t>
            </w:r>
          </w:p>
        </w:tc>
        <w:tc>
          <w:tcPr>
            <w:tcW w:w="6943" w:type="dxa"/>
            <w:shd w:val="clear" w:color="auto" w:fill="auto"/>
            <w:vAlign w:val="center"/>
          </w:tcPr>
          <w:p w:rsidR="00FF4A3F" w:rsidRPr="00B108F3" w:rsidRDefault="00FF4A3F" w:rsidP="005727D3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主持人兼評論人：</w:t>
            </w:r>
            <w:r>
              <w:rPr>
                <w:rFonts w:eastAsia="標楷體" w:hint="eastAsia"/>
                <w:sz w:val="28"/>
                <w:szCs w:val="28"/>
              </w:rPr>
              <w:t>黃天牧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金融監督管理委員會副主任委員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B108F3" w:rsidRDefault="00FF4A3F" w:rsidP="005727D3">
            <w:pPr>
              <w:snapToGrid w:val="0"/>
              <w:spacing w:afterLines="50" w:after="180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評論人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林月雲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國立政治大學企業管理學系教授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CB0CD9" w:rsidRDefault="00FF4A3F" w:rsidP="005727D3">
            <w:pPr>
              <w:snapToGrid w:val="0"/>
              <w:ind w:firstLineChars="113" w:firstLine="317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B0CD9">
              <w:rPr>
                <w:rFonts w:eastAsia="標楷體" w:hint="eastAsia"/>
                <w:b/>
                <w:sz w:val="28"/>
                <w:szCs w:val="28"/>
                <w:u w:val="single"/>
              </w:rPr>
              <w:t>比利時人才培育之啟示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CB0CD9">
              <w:rPr>
                <w:rFonts w:eastAsia="標楷體" w:hint="eastAsia"/>
                <w:b/>
                <w:sz w:val="28"/>
                <w:szCs w:val="28"/>
                <w:u w:val="single"/>
              </w:rPr>
              <w:t>M2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Default="00FF4A3F" w:rsidP="005727D3">
            <w:pPr>
              <w:snapToGrid w:val="0"/>
              <w:spacing w:afterLines="25" w:after="90"/>
              <w:ind w:firstLineChars="113" w:firstLine="317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黃秀美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行政院農業委員會專門委員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Default="00FF4A3F" w:rsidP="005727D3">
            <w:pPr>
              <w:snapToGrid w:val="0"/>
              <w:spacing w:afterLines="25" w:after="90"/>
              <w:ind w:leftChars="500" w:left="1200" w:firstLineChars="113" w:firstLine="3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劉炫龍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中華電信股份有限公司行動通訊分</w:t>
            </w:r>
          </w:p>
          <w:p w:rsidR="00FF4A3F" w:rsidRPr="00B108F3" w:rsidRDefault="00FF4A3F" w:rsidP="005727D3">
            <w:pPr>
              <w:snapToGrid w:val="0"/>
              <w:spacing w:afterLines="25" w:after="90"/>
              <w:ind w:leftChars="500" w:left="1200" w:firstLineChars="113" w:firstLine="316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公司處長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CB0CD9" w:rsidRDefault="00FF4A3F" w:rsidP="005727D3">
            <w:pPr>
              <w:snapToGrid w:val="0"/>
              <w:ind w:firstLineChars="113" w:firstLine="317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組織變革與創新領導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CB0CD9">
              <w:rPr>
                <w:rFonts w:eastAsia="標楷體" w:hint="eastAsia"/>
                <w:b/>
                <w:sz w:val="28"/>
                <w:szCs w:val="28"/>
                <w:u w:val="single"/>
              </w:rPr>
              <w:t>M4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Default="00FF4A3F" w:rsidP="005727D3">
            <w:pPr>
              <w:snapToGrid w:val="0"/>
              <w:spacing w:afterLines="25" w:after="90"/>
              <w:ind w:firstLineChars="113" w:firstLine="317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張錦宜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行政院農業委員會水產試驗所研究</w:t>
            </w:r>
          </w:p>
          <w:p w:rsidR="00FF4A3F" w:rsidRDefault="00FF4A3F" w:rsidP="005727D3">
            <w:pPr>
              <w:snapToGrid w:val="0"/>
              <w:spacing w:afterLines="25" w:after="90"/>
              <w:ind w:leftChars="500" w:left="1200" w:firstLineChars="113" w:firstLine="3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員兼組長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B108F3" w:rsidRDefault="00FF4A3F" w:rsidP="005727D3">
            <w:pPr>
              <w:snapToGrid w:val="0"/>
              <w:spacing w:afterLines="25" w:after="90"/>
              <w:ind w:leftChars="500" w:left="1200" w:firstLineChars="113" w:firstLine="316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林明誠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（衛生福利部疾病管制署主任）</w:t>
            </w:r>
          </w:p>
          <w:p w:rsidR="00FF4A3F" w:rsidRPr="00CB0CD9" w:rsidRDefault="00FF4A3F" w:rsidP="005727D3">
            <w:pPr>
              <w:snapToGrid w:val="0"/>
              <w:ind w:firstLineChars="113" w:firstLine="317"/>
              <w:rPr>
                <w:rFonts w:eastAsia="標楷體"/>
                <w:b/>
                <w:color w:val="000000"/>
                <w:sz w:val="28"/>
                <w:szCs w:val="28"/>
                <w:u w:val="single"/>
              </w:rPr>
            </w:pP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衝突管理與團隊參與</w:t>
            </w:r>
            <w:r w:rsidRPr="00CB0CD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－</w:t>
            </w: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歐洲議會妥協交響曲</w:t>
            </w: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28</w:t>
            </w: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樂章</w:t>
            </w:r>
          </w:p>
          <w:p w:rsidR="00FF4A3F" w:rsidRPr="00CB0CD9" w:rsidRDefault="00FF4A3F" w:rsidP="005727D3">
            <w:pPr>
              <w:snapToGrid w:val="0"/>
              <w:ind w:firstLineChars="113" w:firstLine="317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751</w:t>
            </w: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小節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CB0CD9">
              <w:rPr>
                <w:rFonts w:eastAsia="標楷體" w:hint="eastAsia"/>
                <w:b/>
                <w:sz w:val="28"/>
                <w:szCs w:val="28"/>
                <w:u w:val="single"/>
              </w:rPr>
              <w:t>M5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Pr="00B108F3" w:rsidRDefault="00FF4A3F" w:rsidP="005727D3">
            <w:pPr>
              <w:snapToGrid w:val="0"/>
              <w:ind w:firstLineChars="113" w:firstLine="317"/>
              <w:rPr>
                <w:b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謝明昌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經濟部水利署主任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FF4A3F" w:rsidRPr="0076353F" w:rsidTr="00685ED7">
        <w:trPr>
          <w:trHeight w:val="567"/>
        </w:trPr>
        <w:tc>
          <w:tcPr>
            <w:tcW w:w="1706" w:type="dxa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12:00-13:30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午餐（地點：教學大樓</w:t>
            </w:r>
            <w:r w:rsidRPr="0076353F">
              <w:rPr>
                <w:rFonts w:eastAsia="標楷體"/>
                <w:sz w:val="28"/>
                <w:szCs w:val="28"/>
              </w:rPr>
              <w:t>3</w:t>
            </w:r>
            <w:r w:rsidRPr="0076353F">
              <w:rPr>
                <w:rFonts w:eastAsia="標楷體"/>
                <w:sz w:val="28"/>
                <w:szCs w:val="28"/>
              </w:rPr>
              <w:t>樓餐廳）</w:t>
            </w:r>
          </w:p>
        </w:tc>
      </w:tr>
      <w:tr w:rsidR="00FF4A3F" w:rsidRPr="0076353F" w:rsidTr="00685ED7">
        <w:trPr>
          <w:trHeight w:val="567"/>
        </w:trPr>
        <w:tc>
          <w:tcPr>
            <w:tcW w:w="1706" w:type="dxa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13:30-14:50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F4A3F" w:rsidRPr="00B108F3" w:rsidRDefault="00FF4A3F" w:rsidP="005727D3">
            <w:pPr>
              <w:snapToGrid w:val="0"/>
              <w:ind w:leftChars="5" w:left="1184" w:hangingChars="418" w:hanging="11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108F3">
              <w:rPr>
                <w:rFonts w:eastAsia="標楷體"/>
                <w:b/>
                <w:bCs/>
                <w:sz w:val="28"/>
                <w:szCs w:val="28"/>
              </w:rPr>
              <w:t>第</w:t>
            </w:r>
            <w:r w:rsidRPr="00B108F3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Pr="00B108F3">
              <w:rPr>
                <w:rFonts w:eastAsia="標楷體"/>
                <w:b/>
                <w:bCs/>
                <w:sz w:val="28"/>
                <w:szCs w:val="28"/>
              </w:rPr>
              <w:t>場</w:t>
            </w:r>
          </w:p>
          <w:p w:rsidR="00FF4A3F" w:rsidRPr="00B108F3" w:rsidRDefault="00FF4A3F" w:rsidP="005727D3">
            <w:pPr>
              <w:snapToGrid w:val="0"/>
              <w:ind w:leftChars="5" w:left="1184" w:hangingChars="418" w:hanging="1172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108F3">
              <w:rPr>
                <w:rFonts w:eastAsia="標楷體"/>
                <w:b/>
                <w:bCs/>
                <w:sz w:val="28"/>
                <w:szCs w:val="28"/>
              </w:rPr>
              <w:t>研習發表</w:t>
            </w:r>
          </w:p>
        </w:tc>
        <w:tc>
          <w:tcPr>
            <w:tcW w:w="6943" w:type="dxa"/>
            <w:shd w:val="clear" w:color="auto" w:fill="auto"/>
            <w:vAlign w:val="center"/>
          </w:tcPr>
          <w:p w:rsidR="00FF4A3F" w:rsidRPr="00B108F3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主持人兼評論人：</w:t>
            </w:r>
            <w:r>
              <w:rPr>
                <w:rFonts w:eastAsia="標楷體" w:hint="eastAsia"/>
                <w:sz w:val="28"/>
                <w:szCs w:val="28"/>
              </w:rPr>
              <w:t>馮正民</w:t>
            </w:r>
            <w:r w:rsidRPr="00B108F3">
              <w:rPr>
                <w:rFonts w:eastAsia="標楷體"/>
                <w:sz w:val="28"/>
                <w:szCs w:val="28"/>
              </w:rPr>
              <w:t>（考試院考試委員）</w:t>
            </w:r>
          </w:p>
          <w:p w:rsidR="00FF4A3F" w:rsidRPr="00B108F3" w:rsidRDefault="00FF4A3F" w:rsidP="005727D3">
            <w:pPr>
              <w:snapToGrid w:val="0"/>
              <w:spacing w:afterLines="50" w:after="180"/>
              <w:rPr>
                <w:rFonts w:eastAsia="標楷體"/>
                <w:b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評論人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葉雲龍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經濟部中小企業處處長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CB0CD9" w:rsidRDefault="00FF4A3F" w:rsidP="005727D3">
            <w:pPr>
              <w:snapToGrid w:val="0"/>
              <w:ind w:leftChars="132" w:left="1735" w:hangingChars="506" w:hanging="1418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比利時聯邦政府</w:t>
            </w:r>
            <w:r w:rsidRPr="00CB0CD9">
              <w:rPr>
                <w:rFonts w:eastAsia="標楷體" w:hint="eastAsia"/>
                <w:b/>
                <w:sz w:val="28"/>
                <w:szCs w:val="28"/>
                <w:u w:val="single"/>
              </w:rPr>
              <w:t>績效管理之我思我見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M1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Pr="00B108F3" w:rsidRDefault="00FF4A3F" w:rsidP="005727D3">
            <w:pPr>
              <w:snapToGrid w:val="0"/>
              <w:spacing w:afterLines="25" w:after="90"/>
              <w:ind w:firstLineChars="113" w:firstLine="317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馮輝昇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 w:rsidRPr="009C7A7A">
              <w:rPr>
                <w:rFonts w:eastAsia="標楷體" w:hint="eastAsia"/>
                <w:sz w:val="28"/>
                <w:szCs w:val="28"/>
              </w:rPr>
              <w:t>臺中市政府交通局副局長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Default="00FF4A3F" w:rsidP="005727D3">
            <w:pPr>
              <w:snapToGrid w:val="0"/>
              <w:ind w:firstLineChars="113" w:firstLine="316"/>
              <w:rPr>
                <w:rFonts w:eastAsia="標楷體"/>
                <w:color w:val="000000"/>
                <w:sz w:val="28"/>
                <w:szCs w:val="28"/>
              </w:rPr>
            </w:pPr>
          </w:p>
          <w:p w:rsidR="00FF4A3F" w:rsidRPr="00CB0CD9" w:rsidRDefault="00FF4A3F" w:rsidP="005727D3">
            <w:pPr>
              <w:snapToGrid w:val="0"/>
              <w:ind w:firstLineChars="113" w:firstLine="317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B0CD9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歐盟組織運作暨比利時行政創新之啟發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M</w:t>
            </w:r>
            <w:r w:rsidRPr="00CB0CD9">
              <w:rPr>
                <w:rFonts w:eastAsia="標楷體" w:hint="eastAsia"/>
                <w:b/>
                <w:sz w:val="28"/>
                <w:szCs w:val="28"/>
                <w:u w:val="single"/>
              </w:rPr>
              <w:t>3</w:t>
            </w:r>
            <w:r w:rsidRPr="00CB0CD9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Pr="00B108F3" w:rsidRDefault="00FF4A3F" w:rsidP="005727D3">
            <w:pPr>
              <w:snapToGrid w:val="0"/>
              <w:ind w:leftChars="132" w:left="1735" w:hangingChars="506" w:hanging="1418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lastRenderedPageBreak/>
              <w:t>發表人</w:t>
            </w:r>
            <w:r w:rsidRPr="00B108F3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吳菁菁</w:t>
            </w:r>
            <w:r w:rsidRPr="00B108F3">
              <w:rPr>
                <w:rFonts w:eastAsia="標楷體"/>
                <w:sz w:val="28"/>
                <w:szCs w:val="28"/>
              </w:rPr>
              <w:t>（行政院</w:t>
            </w:r>
            <w:r>
              <w:rPr>
                <w:rFonts w:eastAsia="標楷體" w:hint="eastAsia"/>
                <w:sz w:val="28"/>
                <w:szCs w:val="28"/>
              </w:rPr>
              <w:t>農業</w:t>
            </w:r>
            <w:r>
              <w:rPr>
                <w:rFonts w:eastAsia="標楷體"/>
                <w:sz w:val="28"/>
                <w:szCs w:val="28"/>
              </w:rPr>
              <w:t>委員會</w:t>
            </w:r>
            <w:r>
              <w:rPr>
                <w:rFonts w:eastAsia="標楷體" w:hint="eastAsia"/>
                <w:sz w:val="28"/>
                <w:szCs w:val="28"/>
              </w:rPr>
              <w:t>水土保持局組長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F4A3F" w:rsidRPr="00694953" w:rsidRDefault="00FF4A3F" w:rsidP="005727D3">
            <w:pPr>
              <w:snapToGrid w:val="0"/>
              <w:ind w:firstLineChars="113" w:firstLine="317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9495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芬蘭產業創新體系之研析</w:t>
            </w:r>
            <w:r w:rsidRPr="00694953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694953">
              <w:rPr>
                <w:rFonts w:eastAsia="標楷體" w:hint="eastAsia"/>
                <w:b/>
                <w:sz w:val="28"/>
                <w:szCs w:val="28"/>
                <w:u w:val="single"/>
              </w:rPr>
              <w:t>L2</w:t>
            </w:r>
            <w:r w:rsidRPr="00694953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Default="00FF4A3F" w:rsidP="005727D3">
            <w:pPr>
              <w:snapToGrid w:val="0"/>
              <w:ind w:firstLineChars="113" w:firstLine="317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蔡松釗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 w:rsidRPr="00694953">
              <w:rPr>
                <w:rFonts w:eastAsia="標楷體" w:hint="eastAsia"/>
                <w:sz w:val="28"/>
                <w:szCs w:val="28"/>
              </w:rPr>
              <w:t>中國鋼鐵股份有限公司助理副總經</w:t>
            </w:r>
          </w:p>
          <w:p w:rsidR="00FF4A3F" w:rsidRPr="00B108F3" w:rsidRDefault="00FF4A3F" w:rsidP="005727D3">
            <w:pPr>
              <w:snapToGrid w:val="0"/>
              <w:ind w:leftChars="500" w:left="1200" w:firstLineChars="113" w:firstLine="316"/>
              <w:rPr>
                <w:b/>
                <w:sz w:val="28"/>
                <w:szCs w:val="28"/>
              </w:rPr>
            </w:pPr>
            <w:r w:rsidRPr="00694953">
              <w:rPr>
                <w:rFonts w:eastAsia="標楷體" w:hint="eastAsia"/>
                <w:sz w:val="28"/>
                <w:szCs w:val="28"/>
              </w:rPr>
              <w:t>理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FF4A3F" w:rsidRPr="0076353F" w:rsidTr="00685ED7">
        <w:trPr>
          <w:trHeight w:val="551"/>
        </w:trPr>
        <w:tc>
          <w:tcPr>
            <w:tcW w:w="1706" w:type="dxa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lastRenderedPageBreak/>
              <w:t>14:50-15:00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休息</w:t>
            </w:r>
          </w:p>
        </w:tc>
      </w:tr>
      <w:tr w:rsidR="00FF4A3F" w:rsidRPr="0076353F" w:rsidTr="00685ED7">
        <w:trPr>
          <w:trHeight w:val="567"/>
        </w:trPr>
        <w:tc>
          <w:tcPr>
            <w:tcW w:w="1706" w:type="dxa"/>
            <w:vAlign w:val="center"/>
          </w:tcPr>
          <w:p w:rsidR="00FF4A3F" w:rsidRPr="0076353F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353F">
              <w:rPr>
                <w:rFonts w:eastAsia="標楷體"/>
                <w:sz w:val="28"/>
                <w:szCs w:val="28"/>
              </w:rPr>
              <w:t>15:00-16:20</w:t>
            </w:r>
          </w:p>
        </w:tc>
        <w:tc>
          <w:tcPr>
            <w:tcW w:w="1558" w:type="dxa"/>
            <w:vAlign w:val="center"/>
          </w:tcPr>
          <w:p w:rsidR="00FF4A3F" w:rsidRPr="00B108F3" w:rsidRDefault="00FF4A3F" w:rsidP="005727D3">
            <w:pPr>
              <w:snapToGrid w:val="0"/>
              <w:ind w:leftChars="5" w:left="1184" w:hangingChars="418" w:hanging="11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108F3">
              <w:rPr>
                <w:rFonts w:eastAsia="標楷體"/>
                <w:b/>
                <w:bCs/>
                <w:sz w:val="28"/>
                <w:szCs w:val="28"/>
              </w:rPr>
              <w:t>第</w:t>
            </w:r>
            <w:r w:rsidRPr="00B108F3">
              <w:rPr>
                <w:rFonts w:eastAsia="標楷體"/>
                <w:b/>
                <w:bCs/>
                <w:sz w:val="28"/>
                <w:szCs w:val="28"/>
              </w:rPr>
              <w:t>3</w:t>
            </w:r>
            <w:r w:rsidRPr="00B108F3">
              <w:rPr>
                <w:rFonts w:eastAsia="標楷體"/>
                <w:b/>
                <w:bCs/>
                <w:sz w:val="28"/>
                <w:szCs w:val="28"/>
              </w:rPr>
              <w:t>場</w:t>
            </w:r>
          </w:p>
          <w:p w:rsidR="00FF4A3F" w:rsidRPr="0076353F" w:rsidRDefault="00FF4A3F" w:rsidP="005727D3">
            <w:pPr>
              <w:snapToGrid w:val="0"/>
              <w:ind w:leftChars="5" w:left="1184" w:hangingChars="418" w:hanging="1172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108F3">
              <w:rPr>
                <w:rFonts w:eastAsia="標楷體"/>
                <w:b/>
                <w:bCs/>
                <w:sz w:val="28"/>
                <w:szCs w:val="28"/>
              </w:rPr>
              <w:t>研習發表</w:t>
            </w:r>
          </w:p>
        </w:tc>
        <w:tc>
          <w:tcPr>
            <w:tcW w:w="6943" w:type="dxa"/>
            <w:shd w:val="clear" w:color="auto" w:fill="auto"/>
          </w:tcPr>
          <w:p w:rsidR="00FF4A3F" w:rsidRPr="00B108F3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主持人兼評論人：</w:t>
            </w:r>
            <w:r>
              <w:rPr>
                <w:rFonts w:eastAsia="標楷體" w:hint="eastAsia"/>
                <w:sz w:val="28"/>
                <w:szCs w:val="28"/>
              </w:rPr>
              <w:t>趙麗雲</w:t>
            </w:r>
            <w:r w:rsidRPr="00B108F3">
              <w:rPr>
                <w:rFonts w:eastAsia="標楷體"/>
                <w:sz w:val="28"/>
                <w:szCs w:val="28"/>
              </w:rPr>
              <w:t>（考試院考試委員）</w:t>
            </w:r>
          </w:p>
          <w:p w:rsidR="00FF4A3F" w:rsidRPr="00B108F3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評論人：</w:t>
            </w:r>
            <w:r>
              <w:rPr>
                <w:rFonts w:eastAsia="標楷體" w:hint="eastAsia"/>
                <w:sz w:val="28"/>
                <w:szCs w:val="28"/>
              </w:rPr>
              <w:t>吳祥輝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作家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694953" w:rsidRDefault="00FF4A3F" w:rsidP="005727D3">
            <w:pPr>
              <w:snapToGrid w:val="0"/>
              <w:ind w:leftChars="131" w:left="314" w:firstLine="1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9495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芬蘭政府治理之現況與探討</w:t>
            </w:r>
            <w:r w:rsidRPr="00694953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694953">
              <w:rPr>
                <w:rFonts w:eastAsia="標楷體" w:hint="eastAsia"/>
                <w:b/>
                <w:sz w:val="28"/>
                <w:szCs w:val="28"/>
                <w:u w:val="single"/>
              </w:rPr>
              <w:t>L1</w:t>
            </w:r>
            <w:r w:rsidRPr="00694953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Pr="00B108F3" w:rsidRDefault="00FF4A3F" w:rsidP="005727D3">
            <w:pPr>
              <w:snapToGrid w:val="0"/>
              <w:spacing w:afterLines="25" w:after="90"/>
              <w:ind w:leftChars="131" w:left="314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張瑞宗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 w:rsidRPr="00694953">
              <w:rPr>
                <w:rFonts w:eastAsia="標楷體" w:hint="eastAsia"/>
                <w:sz w:val="28"/>
                <w:szCs w:val="28"/>
              </w:rPr>
              <w:t>台灣中油股份有限公司副總經理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694953" w:rsidRDefault="00FF4A3F" w:rsidP="005727D3">
            <w:pPr>
              <w:snapToGrid w:val="0"/>
              <w:ind w:leftChars="131" w:left="314" w:firstLine="1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9495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芬蘭教育現況與啟示</w:t>
            </w:r>
            <w:r w:rsidRPr="00694953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Pr="00694953">
              <w:rPr>
                <w:rFonts w:eastAsia="標楷體" w:hint="eastAsia"/>
                <w:b/>
                <w:sz w:val="28"/>
                <w:szCs w:val="28"/>
                <w:u w:val="single"/>
              </w:rPr>
              <w:t>L3</w:t>
            </w:r>
            <w:r w:rsidRPr="00694953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Pr="00694953" w:rsidRDefault="00FF4A3F" w:rsidP="005727D3">
            <w:pPr>
              <w:snapToGrid w:val="0"/>
              <w:ind w:leftChars="132" w:left="1735" w:hangingChars="506" w:hanging="1418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rFonts w:eastAsia="標楷體"/>
                <w:sz w:val="28"/>
                <w:szCs w:val="28"/>
              </w:rPr>
              <w:t>：</w:t>
            </w:r>
            <w:r w:rsidRPr="00694953">
              <w:rPr>
                <w:rFonts w:eastAsia="標楷體" w:hint="eastAsia"/>
                <w:sz w:val="28"/>
                <w:szCs w:val="28"/>
              </w:rPr>
              <w:t>黃運貴</w:t>
            </w:r>
            <w:r w:rsidRPr="00694953">
              <w:rPr>
                <w:rFonts w:eastAsia="標楷體"/>
                <w:sz w:val="28"/>
                <w:szCs w:val="28"/>
              </w:rPr>
              <w:t>（</w:t>
            </w:r>
            <w:r w:rsidRPr="00694953">
              <w:rPr>
                <w:rFonts w:eastAsia="標楷體" w:hint="eastAsia"/>
                <w:bCs/>
                <w:kern w:val="0"/>
                <w:sz w:val="28"/>
                <w:szCs w:val="28"/>
              </w:rPr>
              <w:t>交通部公路總局副局長</w:t>
            </w:r>
            <w:r w:rsidRPr="00694953">
              <w:rPr>
                <w:rFonts w:eastAsia="標楷體"/>
                <w:sz w:val="28"/>
                <w:szCs w:val="28"/>
              </w:rPr>
              <w:t>）</w:t>
            </w:r>
          </w:p>
          <w:p w:rsidR="00FF4A3F" w:rsidRPr="00694953" w:rsidRDefault="00B86A45" w:rsidP="005727D3">
            <w:pPr>
              <w:snapToGrid w:val="0"/>
              <w:ind w:leftChars="131" w:left="314" w:firstLine="1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>奧地利政府的挑戰與創新</w:t>
            </w:r>
            <w:r w:rsidR="00FF4A3F" w:rsidRPr="00694953">
              <w:rPr>
                <w:rFonts w:eastAsia="標楷體"/>
                <w:b/>
                <w:sz w:val="28"/>
                <w:szCs w:val="28"/>
                <w:u w:val="single"/>
              </w:rPr>
              <w:t>（</w:t>
            </w:r>
            <w:r w:rsidR="00FF4A3F" w:rsidRPr="00694953">
              <w:rPr>
                <w:rFonts w:eastAsia="標楷體" w:hint="eastAsia"/>
                <w:b/>
                <w:sz w:val="28"/>
                <w:szCs w:val="28"/>
                <w:u w:val="single"/>
              </w:rPr>
              <w:t>S1</w:t>
            </w:r>
            <w:r w:rsidR="00FF4A3F" w:rsidRPr="00694953">
              <w:rPr>
                <w:rFonts w:eastAsia="標楷體"/>
                <w:b/>
                <w:sz w:val="28"/>
                <w:szCs w:val="28"/>
                <w:u w:val="single"/>
              </w:rPr>
              <w:t>組）</w:t>
            </w:r>
          </w:p>
          <w:p w:rsidR="00FF4A3F" w:rsidRPr="00694953" w:rsidRDefault="00FF4A3F" w:rsidP="005727D3">
            <w:pPr>
              <w:snapToGrid w:val="0"/>
              <w:ind w:leftChars="132" w:left="1735" w:hangingChars="506" w:hanging="1418"/>
              <w:rPr>
                <w:rFonts w:eastAsia="標楷體"/>
                <w:sz w:val="28"/>
                <w:szCs w:val="28"/>
              </w:rPr>
            </w:pPr>
            <w:r w:rsidRPr="00B108F3">
              <w:rPr>
                <w:rFonts w:eastAsia="標楷體"/>
                <w:b/>
                <w:sz w:val="28"/>
                <w:szCs w:val="28"/>
              </w:rPr>
              <w:t>發表人</w:t>
            </w:r>
            <w:r w:rsidRPr="00B108F3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楊志平</w:t>
            </w:r>
            <w:r w:rsidRPr="00B108F3">
              <w:rPr>
                <w:rFonts w:eastAsia="標楷體"/>
                <w:sz w:val="28"/>
                <w:szCs w:val="28"/>
              </w:rPr>
              <w:t>（</w:t>
            </w:r>
            <w:r w:rsidRPr="006B4D45">
              <w:rPr>
                <w:rFonts w:eastAsia="標楷體" w:hint="eastAsia"/>
                <w:sz w:val="28"/>
                <w:szCs w:val="28"/>
              </w:rPr>
              <w:t>中化合成生技股份有限公司總經理</w:t>
            </w:r>
            <w:r w:rsidRPr="00B108F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FF4A3F" w:rsidRPr="00E55D88" w:rsidTr="00685ED7">
        <w:trPr>
          <w:trHeight w:val="397"/>
        </w:trPr>
        <w:tc>
          <w:tcPr>
            <w:tcW w:w="1706" w:type="dxa"/>
            <w:shd w:val="clear" w:color="auto" w:fill="auto"/>
            <w:vAlign w:val="center"/>
          </w:tcPr>
          <w:p w:rsidR="00FF4A3F" w:rsidRPr="00FC088E" w:rsidRDefault="00FF4A3F" w:rsidP="005727D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C088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FC088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FC088E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FC088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FC088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</w:tcPr>
          <w:p w:rsidR="00FF4A3F" w:rsidRPr="004435D6" w:rsidRDefault="006F00F6" w:rsidP="008A7BA4">
            <w:pPr>
              <w:snapToGrid w:val="0"/>
            </w:pPr>
            <w:r w:rsidRPr="008A7BA4"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A4546C" w:rsidRDefault="00A4546C">
      <w:pPr>
        <w:rPr>
          <w:rFonts w:eastAsia="標楷體"/>
          <w:b/>
          <w:sz w:val="28"/>
          <w:szCs w:val="28"/>
        </w:rPr>
        <w:pPrChange w:id="1" w:author="評鑑發展中心陶紀貞" w:date="2015-10-20T17:21:00Z">
          <w:pPr>
            <w:snapToGrid w:val="0"/>
            <w:ind w:rightChars="-201" w:right="-482"/>
          </w:pPr>
        </w:pPrChange>
      </w:pPr>
    </w:p>
    <w:sectPr w:rsidR="00A454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13" w:rsidRDefault="00D47D13" w:rsidP="00F822B3">
      <w:r>
        <w:separator/>
      </w:r>
    </w:p>
  </w:endnote>
  <w:endnote w:type="continuationSeparator" w:id="0">
    <w:p w:rsidR="00D47D13" w:rsidRDefault="00D47D13" w:rsidP="00F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13" w:rsidRDefault="00D47D13" w:rsidP="00F822B3">
      <w:r>
        <w:separator/>
      </w:r>
    </w:p>
  </w:footnote>
  <w:footnote w:type="continuationSeparator" w:id="0">
    <w:p w:rsidR="00D47D13" w:rsidRDefault="00D47D13" w:rsidP="00F8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2C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06EF242E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D5408D1"/>
    <w:multiLevelType w:val="hybridMultilevel"/>
    <w:tmpl w:val="B72E1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2F7D3A"/>
    <w:multiLevelType w:val="hybridMultilevel"/>
    <w:tmpl w:val="D7128C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E5E1421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54D7C1A"/>
    <w:multiLevelType w:val="multilevel"/>
    <w:tmpl w:val="731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35ECA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403A45B0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404A0A90"/>
    <w:multiLevelType w:val="hybridMultilevel"/>
    <w:tmpl w:val="02EC992A"/>
    <w:lvl w:ilvl="0" w:tplc="D414B69E">
      <w:start w:val="1"/>
      <w:numFmt w:val="taiwaneseCountingThousand"/>
      <w:lvlText w:val="%1、"/>
      <w:lvlJc w:val="left"/>
      <w:pPr>
        <w:ind w:left="1010" w:hanging="720"/>
      </w:pPr>
      <w:rPr>
        <w:rFonts w:hint="default"/>
        <w:b/>
      </w:rPr>
    </w:lvl>
    <w:lvl w:ilvl="1" w:tplc="BCFA67B6">
      <w:start w:val="1"/>
      <w:numFmt w:val="taiwaneseCountingThousand"/>
      <w:lvlText w:val="(%2)"/>
      <w:lvlJc w:val="left"/>
      <w:pPr>
        <w:ind w:left="12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9">
    <w:nsid w:val="424E6F7C"/>
    <w:multiLevelType w:val="hybridMultilevel"/>
    <w:tmpl w:val="C7D0FF02"/>
    <w:lvl w:ilvl="0" w:tplc="69EA9B56">
      <w:start w:val="1"/>
      <w:numFmt w:val="decimal"/>
      <w:lvlText w:val="%1、"/>
      <w:lvlJc w:val="left"/>
      <w:pPr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">
    <w:nsid w:val="4D2008A1"/>
    <w:multiLevelType w:val="hybridMultilevel"/>
    <w:tmpl w:val="7E32B6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7645E4F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6713121A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>
    <w:nsid w:val="6BA440D1"/>
    <w:multiLevelType w:val="multilevel"/>
    <w:tmpl w:val="AE38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67C68"/>
    <w:multiLevelType w:val="hybridMultilevel"/>
    <w:tmpl w:val="F350D9EC"/>
    <w:lvl w:ilvl="0" w:tplc="B102069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48F5BBD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795E565B"/>
    <w:multiLevelType w:val="hybridMultilevel"/>
    <w:tmpl w:val="5D0ADFA0"/>
    <w:lvl w:ilvl="0" w:tplc="2AD81064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15"/>
  </w:num>
  <w:num w:numId="11">
    <w:abstractNumId w:val="1"/>
  </w:num>
  <w:num w:numId="12">
    <w:abstractNumId w:val="13"/>
  </w:num>
  <w:num w:numId="13">
    <w:abstractNumId w:val="5"/>
  </w:num>
  <w:num w:numId="14">
    <w:abstractNumId w:val="9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FB"/>
    <w:rsid w:val="00003535"/>
    <w:rsid w:val="000062B4"/>
    <w:rsid w:val="000160C6"/>
    <w:rsid w:val="000367D5"/>
    <w:rsid w:val="0006099D"/>
    <w:rsid w:val="00062EA7"/>
    <w:rsid w:val="0006589B"/>
    <w:rsid w:val="00090187"/>
    <w:rsid w:val="000D29D3"/>
    <w:rsid w:val="000E1875"/>
    <w:rsid w:val="001766B1"/>
    <w:rsid w:val="00183982"/>
    <w:rsid w:val="001B2C4F"/>
    <w:rsid w:val="00200CC1"/>
    <w:rsid w:val="00201999"/>
    <w:rsid w:val="00212CC5"/>
    <w:rsid w:val="00223415"/>
    <w:rsid w:val="00223F20"/>
    <w:rsid w:val="00254C65"/>
    <w:rsid w:val="00285A2D"/>
    <w:rsid w:val="00286582"/>
    <w:rsid w:val="002A1C42"/>
    <w:rsid w:val="002F0E3B"/>
    <w:rsid w:val="003003C6"/>
    <w:rsid w:val="003162E0"/>
    <w:rsid w:val="0032037F"/>
    <w:rsid w:val="00324229"/>
    <w:rsid w:val="00363AA1"/>
    <w:rsid w:val="00364F25"/>
    <w:rsid w:val="00366DCE"/>
    <w:rsid w:val="003A751C"/>
    <w:rsid w:val="003B7DBB"/>
    <w:rsid w:val="003C0F19"/>
    <w:rsid w:val="003C56CE"/>
    <w:rsid w:val="003E00BD"/>
    <w:rsid w:val="003E5683"/>
    <w:rsid w:val="004435D6"/>
    <w:rsid w:val="004F03E0"/>
    <w:rsid w:val="004F0548"/>
    <w:rsid w:val="00553E28"/>
    <w:rsid w:val="005616DF"/>
    <w:rsid w:val="00581922"/>
    <w:rsid w:val="005C63CB"/>
    <w:rsid w:val="006258D8"/>
    <w:rsid w:val="00626A2E"/>
    <w:rsid w:val="00651A3C"/>
    <w:rsid w:val="00685ED7"/>
    <w:rsid w:val="00693161"/>
    <w:rsid w:val="006960EE"/>
    <w:rsid w:val="00697F4D"/>
    <w:rsid w:val="006A64D0"/>
    <w:rsid w:val="006D3D79"/>
    <w:rsid w:val="006F00F6"/>
    <w:rsid w:val="006F324E"/>
    <w:rsid w:val="007340F5"/>
    <w:rsid w:val="0075797A"/>
    <w:rsid w:val="00760946"/>
    <w:rsid w:val="007935D1"/>
    <w:rsid w:val="007B24C9"/>
    <w:rsid w:val="007B6639"/>
    <w:rsid w:val="007C1B20"/>
    <w:rsid w:val="007C4476"/>
    <w:rsid w:val="007D1E2A"/>
    <w:rsid w:val="007E0BAA"/>
    <w:rsid w:val="007E5331"/>
    <w:rsid w:val="00807A2E"/>
    <w:rsid w:val="0085317D"/>
    <w:rsid w:val="00866AE6"/>
    <w:rsid w:val="00876963"/>
    <w:rsid w:val="0088107B"/>
    <w:rsid w:val="00883CF9"/>
    <w:rsid w:val="008A22FB"/>
    <w:rsid w:val="008A7BA4"/>
    <w:rsid w:val="008C3772"/>
    <w:rsid w:val="008E7C71"/>
    <w:rsid w:val="00906106"/>
    <w:rsid w:val="00931891"/>
    <w:rsid w:val="00936AED"/>
    <w:rsid w:val="00993B6B"/>
    <w:rsid w:val="009C2391"/>
    <w:rsid w:val="00A361DF"/>
    <w:rsid w:val="00A4546C"/>
    <w:rsid w:val="00A46901"/>
    <w:rsid w:val="00A811EB"/>
    <w:rsid w:val="00AA0EC8"/>
    <w:rsid w:val="00AA5105"/>
    <w:rsid w:val="00B103F6"/>
    <w:rsid w:val="00B163A3"/>
    <w:rsid w:val="00B30CFC"/>
    <w:rsid w:val="00B32853"/>
    <w:rsid w:val="00B676C7"/>
    <w:rsid w:val="00B74719"/>
    <w:rsid w:val="00B8490B"/>
    <w:rsid w:val="00B86A45"/>
    <w:rsid w:val="00BF60EE"/>
    <w:rsid w:val="00BF691A"/>
    <w:rsid w:val="00C227E6"/>
    <w:rsid w:val="00C540DB"/>
    <w:rsid w:val="00C63858"/>
    <w:rsid w:val="00C77353"/>
    <w:rsid w:val="00C813B7"/>
    <w:rsid w:val="00C82C6E"/>
    <w:rsid w:val="00CB3C7D"/>
    <w:rsid w:val="00CE297B"/>
    <w:rsid w:val="00D04F15"/>
    <w:rsid w:val="00D31AEF"/>
    <w:rsid w:val="00D32767"/>
    <w:rsid w:val="00D423FF"/>
    <w:rsid w:val="00D4557E"/>
    <w:rsid w:val="00D47D13"/>
    <w:rsid w:val="00D5384D"/>
    <w:rsid w:val="00D808EB"/>
    <w:rsid w:val="00D84667"/>
    <w:rsid w:val="00D91049"/>
    <w:rsid w:val="00D9427C"/>
    <w:rsid w:val="00DD7ADA"/>
    <w:rsid w:val="00DF518E"/>
    <w:rsid w:val="00E17D62"/>
    <w:rsid w:val="00E30A88"/>
    <w:rsid w:val="00E33593"/>
    <w:rsid w:val="00E75BD3"/>
    <w:rsid w:val="00E92C19"/>
    <w:rsid w:val="00EB4A4C"/>
    <w:rsid w:val="00EB6793"/>
    <w:rsid w:val="00EF2978"/>
    <w:rsid w:val="00EF4E11"/>
    <w:rsid w:val="00F1242F"/>
    <w:rsid w:val="00F15A07"/>
    <w:rsid w:val="00F32618"/>
    <w:rsid w:val="00F35DB3"/>
    <w:rsid w:val="00F446A5"/>
    <w:rsid w:val="00F609BD"/>
    <w:rsid w:val="00F67103"/>
    <w:rsid w:val="00F7221D"/>
    <w:rsid w:val="00F822B3"/>
    <w:rsid w:val="00FA246D"/>
    <w:rsid w:val="00FB1D81"/>
    <w:rsid w:val="00FC0277"/>
    <w:rsid w:val="00FC088E"/>
    <w:rsid w:val="00FC5A3F"/>
    <w:rsid w:val="00FC691E"/>
    <w:rsid w:val="00FE6529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40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340F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626A2E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3C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626A2E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626A2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82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2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2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31">
    <w:name w:val="字元 字元3"/>
    <w:basedOn w:val="a"/>
    <w:autoRedefine/>
    <w:rsid w:val="00A4546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40">
    <w:name w:val="標題 4 字元"/>
    <w:basedOn w:val="a0"/>
    <w:link w:val="4"/>
    <w:uiPriority w:val="9"/>
    <w:rsid w:val="007340F5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7340F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40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340F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626A2E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3C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626A2E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626A2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82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2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2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31">
    <w:name w:val="字元 字元3"/>
    <w:basedOn w:val="a"/>
    <w:autoRedefine/>
    <w:rsid w:val="00A4546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40">
    <w:name w:val="標題 4 字元"/>
    <w:basedOn w:val="a0"/>
    <w:link w:val="4"/>
    <w:uiPriority w:val="9"/>
    <w:rsid w:val="007340F5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7340F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評鑑發展中心呂季蓉</dc:creator>
  <cp:lastModifiedBy>總發文楊譯雯</cp:lastModifiedBy>
  <cp:revision>32</cp:revision>
  <cp:lastPrinted>2014-10-15T03:51:00Z</cp:lastPrinted>
  <dcterms:created xsi:type="dcterms:W3CDTF">2015-10-13T01:47:00Z</dcterms:created>
  <dcterms:modified xsi:type="dcterms:W3CDTF">2015-10-23T09:29:00Z</dcterms:modified>
</cp:coreProperties>
</file>