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93" w:rsidRDefault="000B0C67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A1958">
        <w:rPr>
          <w:rFonts w:ascii="標楷體" w:eastAsia="標楷體" w:hAnsi="標楷體" w:hint="eastAsia"/>
          <w:b/>
          <w:sz w:val="28"/>
          <w:szCs w:val="28"/>
        </w:rPr>
        <w:t>公教員工地域加給評核</w:t>
      </w:r>
      <w:r w:rsidR="005B29BD">
        <w:rPr>
          <w:rFonts w:ascii="標楷體" w:eastAsia="標楷體" w:hAnsi="標楷體" w:hint="eastAsia"/>
          <w:b/>
          <w:sz w:val="28"/>
          <w:szCs w:val="28"/>
        </w:rPr>
        <w:t>面向各</w:t>
      </w:r>
      <w:r w:rsidR="002321BC">
        <w:rPr>
          <w:rFonts w:ascii="標楷體" w:eastAsia="標楷體" w:hAnsi="標楷體" w:hint="eastAsia"/>
          <w:b/>
          <w:sz w:val="28"/>
          <w:szCs w:val="28"/>
        </w:rPr>
        <w:t>指標意見</w:t>
      </w:r>
      <w:r w:rsidRPr="001A1958">
        <w:rPr>
          <w:rFonts w:ascii="標楷體" w:eastAsia="標楷體" w:hAnsi="標楷體" w:hint="eastAsia"/>
          <w:b/>
          <w:sz w:val="28"/>
          <w:szCs w:val="28"/>
        </w:rPr>
        <w:t>調查表（山僻地區部分）</w:t>
      </w:r>
    </w:p>
    <w:p w:rsidR="008D5BE5" w:rsidRPr="00485CAB" w:rsidRDefault="008D5BE5" w:rsidP="008D5BE5">
      <w:pPr>
        <w:spacing w:line="500" w:lineRule="exact"/>
        <w:rPr>
          <w:rFonts w:ascii="標楷體" w:eastAsia="標楷體" w:hAnsi="標楷體"/>
          <w:b/>
          <w:szCs w:val="24"/>
        </w:rPr>
      </w:pPr>
      <w:r w:rsidRPr="00485CAB">
        <w:rPr>
          <w:rFonts w:ascii="標楷體" w:eastAsia="標楷體" w:hAnsi="標楷體" w:hint="eastAsia"/>
          <w:b/>
          <w:szCs w:val="24"/>
        </w:rPr>
        <w:t>填表機關：＿＿＿＿＿＿＿＿＿＿＿＿＿＿＿＿＿＿＿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82"/>
        <w:gridCol w:w="1266"/>
        <w:gridCol w:w="1267"/>
        <w:gridCol w:w="1266"/>
        <w:gridCol w:w="1267"/>
        <w:gridCol w:w="1266"/>
        <w:gridCol w:w="1267"/>
        <w:gridCol w:w="1417"/>
        <w:gridCol w:w="4395"/>
        <w:gridCol w:w="4110"/>
      </w:tblGrid>
      <w:tr w:rsidR="001A1958" w:rsidTr="001A1958">
        <w:trPr>
          <w:tblHeader/>
        </w:trPr>
        <w:tc>
          <w:tcPr>
            <w:tcW w:w="1242" w:type="dxa"/>
            <w:vMerge w:val="restart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面向</w:t>
            </w:r>
          </w:p>
        </w:tc>
        <w:tc>
          <w:tcPr>
            <w:tcW w:w="2182" w:type="dxa"/>
            <w:vMerge w:val="restart"/>
            <w:vAlign w:val="center"/>
          </w:tcPr>
          <w:p w:rsidR="001A1958" w:rsidRPr="000B0C67" w:rsidRDefault="001A1958" w:rsidP="005B29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評</w:t>
            </w:r>
            <w:r w:rsidR="005B29BD">
              <w:rPr>
                <w:rFonts w:ascii="標楷體" w:eastAsia="標楷體" w:hAnsi="標楷體" w:hint="eastAsia"/>
                <w:b/>
                <w:szCs w:val="24"/>
              </w:rPr>
              <w:t>核</w:t>
            </w:r>
            <w:r w:rsidRPr="000B0C67">
              <w:rPr>
                <w:rFonts w:ascii="標楷體" w:eastAsia="標楷體" w:hAnsi="標楷體" w:hint="eastAsia"/>
                <w:b/>
                <w:szCs w:val="24"/>
              </w:rPr>
              <w:t>指標</w:t>
            </w:r>
          </w:p>
        </w:tc>
        <w:tc>
          <w:tcPr>
            <w:tcW w:w="7599" w:type="dxa"/>
            <w:gridSpan w:val="6"/>
            <w:vMerge w:val="restart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妥適性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（請打Ｖ）</w:t>
            </w:r>
          </w:p>
        </w:tc>
        <w:tc>
          <w:tcPr>
            <w:tcW w:w="9922" w:type="dxa"/>
            <w:gridSpan w:val="3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建議</w:t>
            </w:r>
          </w:p>
        </w:tc>
      </w:tr>
      <w:tr w:rsidR="001A1958" w:rsidTr="001A1958">
        <w:trPr>
          <w:tblHeader/>
        </w:trPr>
        <w:tc>
          <w:tcPr>
            <w:tcW w:w="124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99" w:type="dxa"/>
            <w:gridSpan w:val="6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12" w:type="dxa"/>
            <w:gridSpan w:val="2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本項指標修訂建議</w:t>
            </w:r>
          </w:p>
        </w:tc>
        <w:tc>
          <w:tcPr>
            <w:tcW w:w="4110" w:type="dxa"/>
            <w:vMerge w:val="restart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本面向其他建議指標</w:t>
            </w:r>
          </w:p>
        </w:tc>
      </w:tr>
      <w:tr w:rsidR="001A1958" w:rsidTr="001A1958">
        <w:trPr>
          <w:tblHeader/>
        </w:trPr>
        <w:tc>
          <w:tcPr>
            <w:tcW w:w="124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非常適合</w:t>
            </w:r>
          </w:p>
        </w:tc>
        <w:tc>
          <w:tcPr>
            <w:tcW w:w="1267" w:type="dxa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很適合</w:t>
            </w:r>
          </w:p>
        </w:tc>
        <w:tc>
          <w:tcPr>
            <w:tcW w:w="1266" w:type="dxa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有點適合</w:t>
            </w:r>
          </w:p>
        </w:tc>
        <w:tc>
          <w:tcPr>
            <w:tcW w:w="1267" w:type="dxa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不太適合</w:t>
            </w:r>
          </w:p>
        </w:tc>
        <w:tc>
          <w:tcPr>
            <w:tcW w:w="1266" w:type="dxa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很不適合</w:t>
            </w:r>
          </w:p>
        </w:tc>
        <w:tc>
          <w:tcPr>
            <w:tcW w:w="1267" w:type="dxa"/>
            <w:vAlign w:val="center"/>
          </w:tcPr>
          <w:p w:rsidR="001A1958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非常</w:t>
            </w:r>
          </w:p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不適合</w:t>
            </w:r>
          </w:p>
        </w:tc>
        <w:tc>
          <w:tcPr>
            <w:tcW w:w="1417" w:type="dxa"/>
            <w:vAlign w:val="center"/>
          </w:tcPr>
          <w:p w:rsidR="001A1958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建議刪除</w:t>
            </w:r>
          </w:p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（請打Ｖ）</w:t>
            </w:r>
          </w:p>
        </w:tc>
        <w:tc>
          <w:tcPr>
            <w:tcW w:w="4395" w:type="dxa"/>
            <w:vAlign w:val="center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建議修訂指標文字</w:t>
            </w: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Tr="001A1958">
        <w:tc>
          <w:tcPr>
            <w:tcW w:w="1242" w:type="dxa"/>
            <w:vMerge w:val="restart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0C67">
              <w:rPr>
                <w:rFonts w:ascii="標楷體" w:eastAsia="標楷體" w:hAnsi="標楷體" w:hint="eastAsia"/>
                <w:b/>
                <w:szCs w:val="24"/>
              </w:rPr>
              <w:t>地理環境</w:t>
            </w: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年最高及最低月均溫差（最高月均溫－最低月均溫）。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Tr="001A1958">
        <w:tc>
          <w:tcPr>
            <w:tcW w:w="124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年年均溫度。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Tr="001A1958">
        <w:tc>
          <w:tcPr>
            <w:tcW w:w="124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服務處所海拔高度。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Tr="001A1958">
        <w:tc>
          <w:tcPr>
            <w:tcW w:w="124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服務處所離地震帶之距離。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Tr="001A1958">
        <w:tc>
          <w:tcPr>
            <w:tcW w:w="124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5.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年內因發生土石流疏散天數。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Tr="001A1958">
        <w:tc>
          <w:tcPr>
            <w:tcW w:w="1242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6.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年內因極端氣候如颱風、豪雨或地震對外交通中斷天數。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0B0C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7.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年因為雪季交通管制天數。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 w:val="restart"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交通狀況</w:t>
            </w: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8.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服務處所與最近之公共運輸站公里數。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公里內可達之公共運輸站，每日可供公務員正常上下班搭乘之公車路線發車班次總數。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無法於上下班使用者請回答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班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年平均每周無須轉乘，可直接往返縣市政府（或直屬上級機關）公車或接駁車班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次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如距離縣市政府較近，請填答往返縣市政府之班次、如距離上級機關較近，請填答往返上級機關之班次）。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11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服務處所經公共運輸轉乘至縣市政府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或直屬上級機關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所需小時數（含轉乘時間）。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如距離縣市政府較近，請填答轉乘至縣市政府所需時間、如距離上級機關較近，請填答轉乘至上級機關時間）（如果完全無公共運輸可使用，請一律回答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24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小時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12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服務處所所在地有營業登記之加油站總數（請以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101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12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月底為統計基準）。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13.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服務處所距離最近加油站之公里數。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 w:val="restart"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艱苦程度</w:t>
            </w:r>
          </w:p>
        </w:tc>
        <w:tc>
          <w:tcPr>
            <w:tcW w:w="2182" w:type="dxa"/>
            <w:vAlign w:val="center"/>
          </w:tcPr>
          <w:p w:rsidR="001A1958" w:rsidRPr="001A1958" w:rsidRDefault="001A1958" w:rsidP="005B29BD">
            <w:pPr>
              <w:widowControl/>
              <w:adjustRightInd w:val="0"/>
              <w:snapToGrid w:val="0"/>
              <w:spacing w:line="300" w:lineRule="exact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14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服務處所所在地公務機關進駐數。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5B29BD">
            <w:pPr>
              <w:widowControl/>
              <w:adjustRightInd w:val="0"/>
              <w:snapToGrid w:val="0"/>
              <w:spacing w:line="300" w:lineRule="exact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15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服務處所專任職員總數（人）。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5B29BD">
            <w:pPr>
              <w:widowControl/>
              <w:adjustRightInd w:val="0"/>
              <w:snapToGrid w:val="0"/>
              <w:spacing w:line="300" w:lineRule="exact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16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服務處所所在地居民總數（人）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請以戶籍人次為統計基準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5B29BD">
            <w:pPr>
              <w:widowControl/>
              <w:adjustRightInd w:val="0"/>
              <w:snapToGrid w:val="0"/>
              <w:spacing w:line="300" w:lineRule="exact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17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年專任職員平均加班時數。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5B29BD">
            <w:pPr>
              <w:widowControl/>
              <w:adjustRightInd w:val="0"/>
              <w:snapToGrid w:val="0"/>
              <w:spacing w:line="300" w:lineRule="exact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服務處所所在地醫院病床總數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含一般公私立醫院及衛生所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19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服務處所所在地公、私立幼兒園總數。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服務處所所在地公、私立國小總數。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21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服務處所所在地公、私立國中總數。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22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服務處所所在地公、私立高中總數。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23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服務處所所在地有無大專院校。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24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服務處所現職專任職員於本機關平均服務年資。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25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年專任職員平均離職率（離職人次總數／專任職員編制員額數）。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26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年停水之天數。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27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年停電之天數。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28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年網路中斷之天數。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29.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服務處所所在地有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3G(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以上之無線網路服務。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 w:val="restart"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經濟條件</w:t>
            </w: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30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公里內有無商店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含傳統雜貨店及便利商店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31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公里內有無藥局（含藥妝店）。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1958" w:rsidRPr="000B0C67" w:rsidTr="001A1958">
        <w:tc>
          <w:tcPr>
            <w:tcW w:w="1242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A1958" w:rsidRPr="001A1958" w:rsidRDefault="001A1958" w:rsidP="001A1958">
            <w:pPr>
              <w:widowControl/>
              <w:adjustRightInd w:val="0"/>
              <w:snapToGrid w:val="0"/>
              <w:ind w:leftChars="-40" w:left="-9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32</w:t>
            </w:r>
            <w:r w:rsidRPr="001A1958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服務處所到縣市政府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或上級機關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之大眾運輸票面月票價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含轉乘費用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) 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如距離縣市政府較近，請填答搭乘至縣市政府之運輸工具票價、如距離上級機關較近，請填答搭乘至上級機關之運輸工具）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須搭火車者，請填寫通勤電車票價；需搭乘公車者，請填寫一般成人票價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無大眾運輸工具可供搭乘者，請一律填寫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A1958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6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</w:tcPr>
          <w:p w:rsidR="001A1958" w:rsidRPr="000B0C67" w:rsidRDefault="001A1958" w:rsidP="001A19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A1958" w:rsidRPr="000B0C67" w:rsidRDefault="001A1958" w:rsidP="00ED42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42140" w:rsidRPr="007E09F8" w:rsidRDefault="00C42140" w:rsidP="00C42140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  <w:r w:rsidRPr="007E09F8">
        <w:rPr>
          <w:rFonts w:ascii="Times New Roman" w:eastAsia="標楷體" w:hAnsi="Times New Roman" w:cs="Times New Roman"/>
          <w:b/>
          <w:szCs w:val="24"/>
        </w:rPr>
        <w:lastRenderedPageBreak/>
        <w:t>填表說明：</w:t>
      </w:r>
    </w:p>
    <w:p w:rsidR="00C42140" w:rsidRPr="007E09F8" w:rsidRDefault="00C42140" w:rsidP="00C42140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  <w:r w:rsidRPr="007E09F8">
        <w:rPr>
          <w:rFonts w:ascii="Times New Roman" w:eastAsia="標楷體" w:hAnsi="Times New Roman" w:cs="Times New Roman"/>
          <w:b/>
          <w:szCs w:val="24"/>
        </w:rPr>
        <w:t>1.</w:t>
      </w:r>
      <w:r w:rsidRPr="007E09F8">
        <w:rPr>
          <w:rFonts w:ascii="Times New Roman" w:eastAsia="標楷體" w:hAnsi="Times New Roman" w:cs="Times New Roman"/>
          <w:b/>
          <w:szCs w:val="24"/>
        </w:rPr>
        <w:t>「妥適性」欄位：就各項指標是否適合作為評核地域加給之標準，勾選「非常適合」、「很適合」、「有點適合」、「不太適合」、「很不適合」或「非常不適合」。</w:t>
      </w:r>
    </w:p>
    <w:p w:rsidR="00C42140" w:rsidRPr="007E09F8" w:rsidRDefault="00C42140" w:rsidP="00C42140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  <w:r w:rsidRPr="007E09F8">
        <w:rPr>
          <w:rFonts w:ascii="Times New Roman" w:eastAsia="標楷體" w:hAnsi="Times New Roman" w:cs="Times New Roman"/>
          <w:b/>
          <w:szCs w:val="24"/>
        </w:rPr>
        <w:t>2.</w:t>
      </w:r>
      <w:r w:rsidRPr="007E09F8">
        <w:rPr>
          <w:rFonts w:ascii="Times New Roman" w:eastAsia="標楷體" w:hAnsi="Times New Roman" w:cs="Times New Roman"/>
          <w:b/>
          <w:szCs w:val="24"/>
        </w:rPr>
        <w:t>「建議」欄位：就各項指標文字是否需要調整、該項指標是否應予刪除、或有無其他建議指標表示意見。</w:t>
      </w:r>
    </w:p>
    <w:p w:rsidR="000B0C67" w:rsidRPr="00C42140" w:rsidRDefault="000B0C67">
      <w:pPr>
        <w:rPr>
          <w:rFonts w:ascii="標楷體" w:eastAsia="標楷體" w:hAnsi="標楷體"/>
          <w:b/>
          <w:sz w:val="32"/>
          <w:szCs w:val="32"/>
        </w:rPr>
      </w:pPr>
    </w:p>
    <w:sectPr w:rsidR="000B0C67" w:rsidRPr="00C42140" w:rsidSect="000B0C67">
      <w:footerReference w:type="default" r:id="rId6"/>
      <w:pgSz w:w="23814" w:h="16839" w:orient="landscape" w:code="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0D" w:rsidRDefault="0014700D" w:rsidP="000B1216">
      <w:r>
        <w:separator/>
      </w:r>
    </w:p>
  </w:endnote>
  <w:endnote w:type="continuationSeparator" w:id="0">
    <w:p w:rsidR="0014700D" w:rsidRDefault="0014700D" w:rsidP="000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253476"/>
      <w:docPartObj>
        <w:docPartGallery w:val="Page Numbers (Bottom of Page)"/>
        <w:docPartUnique/>
      </w:docPartObj>
    </w:sdtPr>
    <w:sdtEndPr/>
    <w:sdtContent>
      <w:p w:rsidR="000B1216" w:rsidRDefault="000B1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49" w:rsidRPr="00A86649">
          <w:rPr>
            <w:noProof/>
            <w:lang w:val="zh-TW"/>
          </w:rPr>
          <w:t>2</w:t>
        </w:r>
        <w:r>
          <w:fldChar w:fldCharType="end"/>
        </w:r>
      </w:p>
    </w:sdtContent>
  </w:sdt>
  <w:p w:rsidR="000B1216" w:rsidRDefault="000B1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0D" w:rsidRDefault="0014700D" w:rsidP="000B1216">
      <w:r>
        <w:separator/>
      </w:r>
    </w:p>
  </w:footnote>
  <w:footnote w:type="continuationSeparator" w:id="0">
    <w:p w:rsidR="0014700D" w:rsidRDefault="0014700D" w:rsidP="000B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67"/>
    <w:rsid w:val="000B0C67"/>
    <w:rsid w:val="000B1216"/>
    <w:rsid w:val="0010008B"/>
    <w:rsid w:val="0014700D"/>
    <w:rsid w:val="001A1958"/>
    <w:rsid w:val="00211DA7"/>
    <w:rsid w:val="002321BC"/>
    <w:rsid w:val="005B29BD"/>
    <w:rsid w:val="00733D0F"/>
    <w:rsid w:val="008D5BE5"/>
    <w:rsid w:val="00A71A11"/>
    <w:rsid w:val="00A86649"/>
    <w:rsid w:val="00AE1E0A"/>
    <w:rsid w:val="00C42140"/>
    <w:rsid w:val="00CE344C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A94CE-BC9F-44A6-BD93-A3436B27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給與福利處第一科曾惠絹</dc:creator>
  <cp:lastModifiedBy>蘇慧儀</cp:lastModifiedBy>
  <cp:revision>2</cp:revision>
  <cp:lastPrinted>2015-04-07T09:01:00Z</cp:lastPrinted>
  <dcterms:created xsi:type="dcterms:W3CDTF">2015-04-10T07:30:00Z</dcterms:created>
  <dcterms:modified xsi:type="dcterms:W3CDTF">2015-04-10T07:30:00Z</dcterms:modified>
</cp:coreProperties>
</file>