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248" w:rsidRPr="00F539FD" w:rsidRDefault="00CF2248" w:rsidP="00CF2248">
      <w:pPr>
        <w:jc w:val="center"/>
        <w:rPr>
          <w:rFonts w:ascii="標楷體" w:eastAsia="標楷體" w:hAnsi="標楷體"/>
          <w:b/>
          <w:sz w:val="40"/>
          <w:szCs w:val="36"/>
        </w:rPr>
      </w:pPr>
      <w:r w:rsidRPr="00F539FD">
        <w:rPr>
          <w:rFonts w:ascii="標楷體" w:eastAsia="標楷體" w:hAnsi="標楷體" w:hint="eastAsia"/>
          <w:b/>
          <w:sz w:val="40"/>
          <w:szCs w:val="36"/>
        </w:rPr>
        <w:t>中小學兼任代課及代理教師聘任辦法</w:t>
      </w:r>
      <w:r w:rsidR="00127008">
        <w:rPr>
          <w:rFonts w:ascii="標楷體" w:eastAsia="標楷體" w:hAnsi="標楷體" w:hint="eastAsia"/>
          <w:b/>
          <w:sz w:val="40"/>
          <w:szCs w:val="36"/>
        </w:rPr>
        <w:t>修正條文</w:t>
      </w:r>
    </w:p>
    <w:p w:rsidR="000130F0" w:rsidRPr="008D7A80" w:rsidRDefault="000130F0" w:rsidP="00475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840" w:hangingChars="300" w:hanging="840"/>
        <w:rPr>
          <w:rFonts w:ascii="標楷體" w:eastAsia="標楷體" w:hAnsi="標楷體" w:cs="細明體"/>
          <w:kern w:val="0"/>
          <w:sz w:val="28"/>
          <w:szCs w:val="18"/>
        </w:rPr>
      </w:pPr>
      <w:r w:rsidRPr="008D7A80">
        <w:rPr>
          <w:rFonts w:ascii="標楷體" w:eastAsia="標楷體" w:hAnsi="標楷體" w:cs="細明體" w:hint="eastAsia"/>
          <w:kern w:val="0"/>
          <w:sz w:val="28"/>
          <w:szCs w:val="18"/>
        </w:rPr>
        <w:t>第一條    本辦法依教師法 (以下簡稱本法) 第三十五條第二項規定訂定之。</w:t>
      </w:r>
    </w:p>
    <w:p w:rsidR="000130F0" w:rsidRPr="008D7A80" w:rsidRDefault="000130F0" w:rsidP="00475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840" w:hangingChars="300" w:hanging="840"/>
        <w:rPr>
          <w:rFonts w:ascii="標楷體" w:eastAsia="標楷體" w:hAnsi="標楷體" w:cs="細明體"/>
          <w:kern w:val="0"/>
          <w:sz w:val="28"/>
          <w:szCs w:val="18"/>
        </w:rPr>
      </w:pPr>
      <w:r w:rsidRPr="008D7A80">
        <w:rPr>
          <w:rFonts w:ascii="標楷體" w:eastAsia="標楷體" w:hAnsi="標楷體" w:cs="細明體" w:hint="eastAsia"/>
          <w:kern w:val="0"/>
          <w:sz w:val="28"/>
          <w:szCs w:val="18"/>
        </w:rPr>
        <w:t>第二條    本辦法所稱兼任、代課及代理教師，定義如下：</w:t>
      </w:r>
    </w:p>
    <w:p w:rsidR="000130F0" w:rsidRPr="008D7A80" w:rsidRDefault="000130F0" w:rsidP="00A855D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70" w:left="1928" w:hangingChars="200" w:hanging="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一、兼任教師：指以部分時間擔任學校編制內教師依規定排課後尚餘之課</w:t>
      </w:r>
      <w:proofErr w:type="gramStart"/>
      <w:r w:rsidRPr="008D7A80">
        <w:rPr>
          <w:rFonts w:ascii="標楷體" w:eastAsia="標楷體" w:hAnsi="標楷體" w:cs="細明體" w:hint="eastAsia"/>
          <w:kern w:val="0"/>
          <w:sz w:val="28"/>
          <w:szCs w:val="18"/>
        </w:rPr>
        <w:t>務</w:t>
      </w:r>
      <w:proofErr w:type="gramEnd"/>
      <w:r w:rsidRPr="008D7A80">
        <w:rPr>
          <w:rFonts w:ascii="標楷體" w:eastAsia="標楷體" w:hAnsi="標楷體" w:cs="細明體" w:hint="eastAsia"/>
          <w:kern w:val="0"/>
          <w:sz w:val="28"/>
          <w:szCs w:val="18"/>
        </w:rPr>
        <w:t>或特殊類科之課</w:t>
      </w:r>
      <w:proofErr w:type="gramStart"/>
      <w:r w:rsidRPr="008D7A80">
        <w:rPr>
          <w:rFonts w:ascii="標楷體" w:eastAsia="標楷體" w:hAnsi="標楷體" w:cs="細明體" w:hint="eastAsia"/>
          <w:kern w:val="0"/>
          <w:sz w:val="28"/>
          <w:szCs w:val="18"/>
        </w:rPr>
        <w:t>務</w:t>
      </w:r>
      <w:proofErr w:type="gramEnd"/>
      <w:r w:rsidRPr="008D7A80">
        <w:rPr>
          <w:rFonts w:ascii="標楷體" w:eastAsia="標楷體" w:hAnsi="標楷體" w:cs="細明體" w:hint="eastAsia"/>
          <w:kern w:val="0"/>
          <w:sz w:val="28"/>
          <w:szCs w:val="18"/>
        </w:rPr>
        <w:t>者。</w:t>
      </w:r>
    </w:p>
    <w:p w:rsidR="000130F0" w:rsidRPr="008D7A80" w:rsidRDefault="000130F0" w:rsidP="00A855D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70" w:left="1928" w:hangingChars="200" w:hanging="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二、代課教師：指以部分時間擔任學校編制內</w:t>
      </w:r>
      <w:proofErr w:type="gramStart"/>
      <w:r w:rsidRPr="008D7A80">
        <w:rPr>
          <w:rFonts w:ascii="標楷體" w:eastAsia="標楷體" w:hAnsi="標楷體" w:cs="細明體" w:hint="eastAsia"/>
          <w:kern w:val="0"/>
          <w:sz w:val="28"/>
          <w:szCs w:val="18"/>
        </w:rPr>
        <w:t>教師因差假</w:t>
      </w:r>
      <w:proofErr w:type="gramEnd"/>
      <w:r w:rsidRPr="008D7A80">
        <w:rPr>
          <w:rFonts w:ascii="標楷體" w:eastAsia="標楷體" w:hAnsi="標楷體" w:cs="細明體" w:hint="eastAsia"/>
          <w:kern w:val="0"/>
          <w:sz w:val="28"/>
          <w:szCs w:val="18"/>
        </w:rPr>
        <w:t>或其他原因所遺之課</w:t>
      </w:r>
      <w:proofErr w:type="gramStart"/>
      <w:r w:rsidRPr="008D7A80">
        <w:rPr>
          <w:rFonts w:ascii="標楷體" w:eastAsia="標楷體" w:hAnsi="標楷體" w:cs="細明體" w:hint="eastAsia"/>
          <w:kern w:val="0"/>
          <w:sz w:val="28"/>
          <w:szCs w:val="18"/>
        </w:rPr>
        <w:t>務</w:t>
      </w:r>
      <w:proofErr w:type="gramEnd"/>
      <w:r w:rsidRPr="008D7A80">
        <w:rPr>
          <w:rFonts w:ascii="標楷體" w:eastAsia="標楷體" w:hAnsi="標楷體" w:cs="細明體" w:hint="eastAsia"/>
          <w:kern w:val="0"/>
          <w:sz w:val="28"/>
          <w:szCs w:val="18"/>
        </w:rPr>
        <w:t>者。</w:t>
      </w:r>
    </w:p>
    <w:p w:rsidR="000130F0" w:rsidRPr="008D7A80" w:rsidRDefault="000130F0" w:rsidP="00A855D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70" w:left="1928" w:hangingChars="200" w:hanging="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三、代理教師：指以全部時間擔任學校編制內</w:t>
      </w:r>
      <w:proofErr w:type="gramStart"/>
      <w:r w:rsidRPr="008D7A80">
        <w:rPr>
          <w:rFonts w:ascii="標楷體" w:eastAsia="標楷體" w:hAnsi="標楷體" w:cs="細明體" w:hint="eastAsia"/>
          <w:kern w:val="0"/>
          <w:sz w:val="28"/>
          <w:szCs w:val="18"/>
        </w:rPr>
        <w:t>教師因差假</w:t>
      </w:r>
      <w:proofErr w:type="gramEnd"/>
      <w:r w:rsidRPr="008D7A80">
        <w:rPr>
          <w:rFonts w:ascii="標楷體" w:eastAsia="標楷體" w:hAnsi="標楷體" w:cs="細明體" w:hint="eastAsia"/>
          <w:kern w:val="0"/>
          <w:sz w:val="28"/>
          <w:szCs w:val="18"/>
        </w:rPr>
        <w:t>或其他原因所遺之課</w:t>
      </w:r>
      <w:proofErr w:type="gramStart"/>
      <w:r w:rsidRPr="008D7A80">
        <w:rPr>
          <w:rFonts w:ascii="標楷體" w:eastAsia="標楷體" w:hAnsi="標楷體" w:cs="細明體" w:hint="eastAsia"/>
          <w:kern w:val="0"/>
          <w:sz w:val="28"/>
          <w:szCs w:val="18"/>
        </w:rPr>
        <w:t>務</w:t>
      </w:r>
      <w:proofErr w:type="gramEnd"/>
      <w:r w:rsidRPr="008D7A80">
        <w:rPr>
          <w:rFonts w:ascii="標楷體" w:eastAsia="標楷體" w:hAnsi="標楷體" w:cs="細明體" w:hint="eastAsia"/>
          <w:kern w:val="0"/>
          <w:sz w:val="28"/>
          <w:szCs w:val="18"/>
        </w:rPr>
        <w:t>者。</w:t>
      </w:r>
    </w:p>
    <w:p w:rsidR="000130F0" w:rsidRPr="008D7A80" w:rsidRDefault="000130F0" w:rsidP="00475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840" w:hangingChars="300" w:hanging="840"/>
        <w:rPr>
          <w:rFonts w:ascii="標楷體" w:eastAsia="標楷體" w:hAnsi="標楷體" w:cs="細明體"/>
          <w:kern w:val="0"/>
          <w:sz w:val="28"/>
          <w:szCs w:val="18"/>
        </w:rPr>
      </w:pPr>
      <w:r w:rsidRPr="008D7A80">
        <w:rPr>
          <w:rFonts w:ascii="標楷體" w:eastAsia="標楷體" w:hAnsi="標楷體" w:cs="細明體" w:hint="eastAsia"/>
          <w:kern w:val="0"/>
          <w:sz w:val="28"/>
          <w:szCs w:val="18"/>
        </w:rPr>
        <w:t>第三條    中小學聘任兼任教師，應由校長就具有各該教育階段、科（類）合格教師證書者聘任之。</w:t>
      </w:r>
    </w:p>
    <w:p w:rsidR="000130F0" w:rsidRPr="008D7A80" w:rsidRDefault="000130F0" w:rsidP="00BD4E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350" w:left="840" w:firstLineChars="200" w:firstLine="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中小學藝術才能班因課程安排需要聘任兼任教師，得由校長就校外具藝術專長者聘任之，不受前項規定資格之限制。</w:t>
      </w:r>
    </w:p>
    <w:p w:rsidR="000130F0" w:rsidRPr="008D7A80" w:rsidRDefault="000130F0" w:rsidP="006970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350" w:left="840" w:firstLineChars="200" w:firstLine="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中小學聘任三個月以上之代課、代理教師，應依下列資格順序公開甄選，經教師評審委員會審查通過後，由校長聘任之：</w:t>
      </w:r>
    </w:p>
    <w:p w:rsidR="000130F0" w:rsidRPr="008D7A80" w:rsidRDefault="000130F0" w:rsidP="00A855D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70" w:left="1928" w:hangingChars="200" w:hanging="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一、具有各該教育階段、科（類）合格教師證書者。</w:t>
      </w:r>
    </w:p>
    <w:p w:rsidR="000130F0" w:rsidRPr="008D7A80" w:rsidRDefault="000130F0" w:rsidP="00A855D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70" w:left="1928" w:hangingChars="200" w:hanging="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二、無前款人員報名或前款人員經甄選未通過者，得為具有修畢師資職前教育課程，取得修畢證明書者。</w:t>
      </w:r>
    </w:p>
    <w:p w:rsidR="000130F0" w:rsidRPr="008D7A80" w:rsidRDefault="000130F0" w:rsidP="00A855D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70" w:left="1928" w:hangingChars="200" w:hanging="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三、無前款人員報名或前款人員經甄選未通過者，得為具有大學以上畢業者。</w:t>
      </w:r>
    </w:p>
    <w:p w:rsidR="000130F0" w:rsidRPr="008D7A80" w:rsidRDefault="000130F0" w:rsidP="006970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350" w:left="840" w:firstLineChars="200" w:firstLine="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前項第二款、第三款資格，應以具出缺科(類)專長者，優先聘任之。</w:t>
      </w:r>
    </w:p>
    <w:p w:rsidR="000130F0" w:rsidRPr="008D7A80" w:rsidRDefault="000130F0" w:rsidP="006970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350" w:left="840" w:firstLineChars="200" w:firstLine="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第三項甄選作業，得以一次公告分次招考方式辦理；甄選作業完竣後，學校應檢附甄選簡章、錄取名單及相關會議紀錄，報各該主管教育行政機關備查。但經各該主管教育行政機關核准免報者，不在此限。</w:t>
      </w:r>
    </w:p>
    <w:p w:rsidR="000130F0" w:rsidRPr="008D7A80" w:rsidRDefault="000130F0" w:rsidP="006970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350" w:left="840" w:firstLineChars="200" w:firstLine="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中小學聘任未滿三個月之代課或代理教師，得免經公開甄選及教師評審委員會審查程序，由校長就符合第三項規定資格者聘任之。</w:t>
      </w:r>
    </w:p>
    <w:p w:rsidR="000130F0" w:rsidRPr="008D7A80" w:rsidRDefault="000130F0" w:rsidP="00475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840" w:hangingChars="300" w:hanging="840"/>
        <w:rPr>
          <w:rFonts w:ascii="標楷體" w:eastAsia="標楷體" w:hAnsi="標楷體" w:cs="細明體"/>
          <w:kern w:val="0"/>
          <w:sz w:val="28"/>
          <w:szCs w:val="18"/>
        </w:rPr>
      </w:pPr>
      <w:r w:rsidRPr="008D7A80">
        <w:rPr>
          <w:rFonts w:ascii="標楷體" w:eastAsia="標楷體" w:hAnsi="標楷體" w:cs="細明體" w:hint="eastAsia"/>
          <w:kern w:val="0"/>
          <w:sz w:val="28"/>
          <w:szCs w:val="18"/>
        </w:rPr>
        <w:lastRenderedPageBreak/>
        <w:t xml:space="preserve">第四條  </w:t>
      </w:r>
      <w:r w:rsidR="00B10BBB" w:rsidRPr="008D7A80">
        <w:rPr>
          <w:rFonts w:ascii="標楷體" w:eastAsia="標楷體" w:hAnsi="標楷體" w:cs="細明體" w:hint="eastAsia"/>
          <w:kern w:val="0"/>
          <w:sz w:val="28"/>
          <w:szCs w:val="18"/>
        </w:rPr>
        <w:t xml:space="preserve">  </w:t>
      </w:r>
      <w:r w:rsidRPr="008D7A80">
        <w:rPr>
          <w:rFonts w:ascii="標楷體" w:eastAsia="標楷體" w:hAnsi="標楷體" w:cs="細明體" w:hint="eastAsia"/>
          <w:kern w:val="0"/>
          <w:sz w:val="28"/>
          <w:szCs w:val="18"/>
        </w:rPr>
        <w:t>具有本法第十四條第一項第一款至第十二款或第二項後段規定情事之</w:t>
      </w:r>
      <w:proofErr w:type="gramStart"/>
      <w:r w:rsidRPr="008D7A80">
        <w:rPr>
          <w:rFonts w:ascii="標楷體" w:eastAsia="標楷體" w:hAnsi="標楷體" w:cs="細明體" w:hint="eastAsia"/>
          <w:kern w:val="0"/>
          <w:sz w:val="28"/>
          <w:szCs w:val="18"/>
        </w:rPr>
        <w:t>一</w:t>
      </w:r>
      <w:proofErr w:type="gramEnd"/>
      <w:r w:rsidRPr="008D7A80">
        <w:rPr>
          <w:rFonts w:ascii="標楷體" w:eastAsia="標楷體" w:hAnsi="標楷體" w:cs="細明體" w:hint="eastAsia"/>
          <w:kern w:val="0"/>
          <w:sz w:val="28"/>
          <w:szCs w:val="18"/>
        </w:rPr>
        <w:t>者，不得為兼任、代課及代理教師。</w:t>
      </w:r>
    </w:p>
    <w:p w:rsidR="000130F0" w:rsidRPr="008D7A80" w:rsidRDefault="000130F0" w:rsidP="00475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840" w:hangingChars="300" w:hanging="840"/>
        <w:rPr>
          <w:rFonts w:ascii="標楷體" w:eastAsia="標楷體" w:hAnsi="標楷體" w:cs="細明體"/>
          <w:kern w:val="0"/>
          <w:sz w:val="28"/>
          <w:szCs w:val="18"/>
        </w:rPr>
      </w:pPr>
      <w:r w:rsidRPr="008D7A80">
        <w:rPr>
          <w:rFonts w:ascii="標楷體" w:eastAsia="標楷體" w:hAnsi="標楷體" w:cs="細明體" w:hint="eastAsia"/>
          <w:kern w:val="0"/>
          <w:sz w:val="28"/>
          <w:szCs w:val="18"/>
        </w:rPr>
        <w:t xml:space="preserve">第五條  </w:t>
      </w:r>
      <w:r w:rsidR="00B10BBB" w:rsidRPr="008D7A80">
        <w:rPr>
          <w:rFonts w:ascii="標楷體" w:eastAsia="標楷體" w:hAnsi="標楷體" w:cs="細明體" w:hint="eastAsia"/>
          <w:kern w:val="0"/>
          <w:sz w:val="28"/>
          <w:szCs w:val="18"/>
        </w:rPr>
        <w:t xml:space="preserve">  </w:t>
      </w:r>
      <w:r w:rsidRPr="008D7A80">
        <w:rPr>
          <w:rFonts w:ascii="標楷體" w:eastAsia="標楷體" w:hAnsi="標楷體" w:cs="細明體" w:hint="eastAsia"/>
          <w:kern w:val="0"/>
          <w:sz w:val="28"/>
          <w:szCs w:val="18"/>
        </w:rPr>
        <w:t>中小學聘任三個月以上經公開甄選之代課、代理教師，其服務成績優良、符合學校校務需求，且具第三條第三項第一款資格者，經教師評審委員會審查通過後得再聘之，再聘至多以二次為限；偏遠、特殊偏遠或離島地區學校，藝術與人文學習領域、藝術領域或藝術群之代課、代理教師，其依第三條第三項第二款或第三款資格聘任者，亦同。</w:t>
      </w:r>
    </w:p>
    <w:p w:rsidR="000130F0" w:rsidRPr="008D7A80" w:rsidRDefault="000130F0" w:rsidP="006970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350" w:left="840" w:firstLineChars="200" w:firstLine="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前項學校應報各該主管教育行政機關備查。但經各該主管教育行政機關核准免報者，不在此限。</w:t>
      </w:r>
    </w:p>
    <w:p w:rsidR="000130F0" w:rsidRPr="008D7A80" w:rsidRDefault="000130F0" w:rsidP="00475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840" w:hangingChars="300" w:hanging="840"/>
        <w:rPr>
          <w:rFonts w:ascii="標楷體" w:eastAsia="標楷體" w:hAnsi="標楷體" w:cs="細明體"/>
          <w:kern w:val="0"/>
          <w:sz w:val="28"/>
          <w:szCs w:val="18"/>
        </w:rPr>
      </w:pPr>
      <w:r w:rsidRPr="008D7A80">
        <w:rPr>
          <w:rFonts w:ascii="標楷體" w:eastAsia="標楷體" w:hAnsi="標楷體" w:cs="細明體" w:hint="eastAsia"/>
          <w:kern w:val="0"/>
          <w:sz w:val="28"/>
          <w:szCs w:val="18"/>
        </w:rPr>
        <w:t xml:space="preserve">第六條  </w:t>
      </w:r>
      <w:r w:rsidR="00B10BBB" w:rsidRPr="008D7A80">
        <w:rPr>
          <w:rFonts w:ascii="標楷體" w:eastAsia="標楷體" w:hAnsi="標楷體" w:cs="細明體" w:hint="eastAsia"/>
          <w:kern w:val="0"/>
          <w:sz w:val="28"/>
          <w:szCs w:val="18"/>
        </w:rPr>
        <w:t xml:space="preserve">  </w:t>
      </w:r>
      <w:r w:rsidRPr="008D7A80">
        <w:rPr>
          <w:rFonts w:ascii="標楷體" w:eastAsia="標楷體" w:hAnsi="標楷體" w:cs="細明體" w:hint="eastAsia"/>
          <w:kern w:val="0"/>
          <w:sz w:val="28"/>
          <w:szCs w:val="18"/>
        </w:rPr>
        <w:t>參加奧林匹克運動會比賽者、亞洲運動會獲得前八名者或獲得三等二級以上國光體育獎章之傑出運動員，其學歷、專長足堪任教者，得由學校報請各該主管教育行政機關核定酌予放寬資格後聘任為中小學代課、代理教師。</w:t>
      </w:r>
    </w:p>
    <w:p w:rsidR="000130F0" w:rsidRPr="008D7A80" w:rsidRDefault="000130F0" w:rsidP="00475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840" w:hangingChars="300" w:hanging="840"/>
        <w:rPr>
          <w:rFonts w:ascii="標楷體" w:eastAsia="標楷體" w:hAnsi="標楷體" w:cs="細明體"/>
          <w:kern w:val="0"/>
          <w:sz w:val="28"/>
          <w:szCs w:val="18"/>
        </w:rPr>
      </w:pPr>
      <w:r w:rsidRPr="008D7A80">
        <w:rPr>
          <w:rFonts w:ascii="標楷體" w:eastAsia="標楷體" w:hAnsi="標楷體" w:cs="細明體" w:hint="eastAsia"/>
          <w:kern w:val="0"/>
          <w:sz w:val="28"/>
          <w:szCs w:val="18"/>
        </w:rPr>
        <w:t xml:space="preserve">第七條  </w:t>
      </w:r>
      <w:r w:rsidR="00B10BBB" w:rsidRPr="008D7A80">
        <w:rPr>
          <w:rFonts w:ascii="標楷體" w:eastAsia="標楷體" w:hAnsi="標楷體" w:cs="細明體" w:hint="eastAsia"/>
          <w:kern w:val="0"/>
          <w:sz w:val="28"/>
          <w:szCs w:val="18"/>
        </w:rPr>
        <w:t xml:space="preserve">  </w:t>
      </w:r>
      <w:r w:rsidRPr="008D7A80">
        <w:rPr>
          <w:rFonts w:ascii="標楷體" w:eastAsia="標楷體" w:hAnsi="標楷體" w:cs="細明體" w:hint="eastAsia"/>
          <w:kern w:val="0"/>
          <w:sz w:val="28"/>
          <w:szCs w:val="18"/>
        </w:rPr>
        <w:t>兼任、代課及代理教師於受聘</w:t>
      </w:r>
      <w:proofErr w:type="gramStart"/>
      <w:r w:rsidRPr="008D7A80">
        <w:rPr>
          <w:rFonts w:ascii="標楷體" w:eastAsia="標楷體" w:hAnsi="標楷體" w:cs="細明體" w:hint="eastAsia"/>
          <w:kern w:val="0"/>
          <w:sz w:val="28"/>
          <w:szCs w:val="18"/>
        </w:rPr>
        <w:t>期間，</w:t>
      </w:r>
      <w:proofErr w:type="gramEnd"/>
      <w:r w:rsidRPr="008D7A80">
        <w:rPr>
          <w:rFonts w:ascii="標楷體" w:eastAsia="標楷體" w:hAnsi="標楷體" w:cs="細明體" w:hint="eastAsia"/>
          <w:kern w:val="0"/>
          <w:sz w:val="28"/>
          <w:szCs w:val="18"/>
        </w:rPr>
        <w:t>享有下列權利：</w:t>
      </w:r>
    </w:p>
    <w:p w:rsidR="000130F0" w:rsidRPr="008D7A80" w:rsidRDefault="000130F0" w:rsidP="00A855D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70" w:left="1928" w:hangingChars="200" w:hanging="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一、對學校教學及行政事項提供意見。</w:t>
      </w:r>
    </w:p>
    <w:p w:rsidR="000130F0" w:rsidRPr="008D7A80" w:rsidRDefault="000130F0" w:rsidP="00A855D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70" w:left="1928" w:hangingChars="200" w:hanging="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二、享有兼任、代課及代理教師依法令規定之權益。</w:t>
      </w:r>
    </w:p>
    <w:p w:rsidR="000130F0" w:rsidRPr="008D7A80" w:rsidRDefault="000130F0" w:rsidP="00A855D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70" w:left="1928" w:hangingChars="200" w:hanging="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三、參與教學有關之研習或活動。</w:t>
      </w:r>
    </w:p>
    <w:p w:rsidR="000130F0" w:rsidRPr="008D7A80" w:rsidRDefault="000130F0" w:rsidP="00A855D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70" w:left="1928" w:hangingChars="200" w:hanging="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四、對各該主管教育行政機關或學校有關其個人待遇及解聘之措施，認為違法或不當致損害其權益者，得</w:t>
      </w:r>
      <w:proofErr w:type="gramStart"/>
      <w:r w:rsidRPr="008D7A80">
        <w:rPr>
          <w:rFonts w:ascii="標楷體" w:eastAsia="標楷體" w:hAnsi="標楷體" w:cs="細明體" w:hint="eastAsia"/>
          <w:kern w:val="0"/>
          <w:sz w:val="28"/>
          <w:szCs w:val="18"/>
        </w:rPr>
        <w:t>準</w:t>
      </w:r>
      <w:proofErr w:type="gramEnd"/>
      <w:r w:rsidRPr="008D7A80">
        <w:rPr>
          <w:rFonts w:ascii="標楷體" w:eastAsia="標楷體" w:hAnsi="標楷體" w:cs="細明體" w:hint="eastAsia"/>
          <w:kern w:val="0"/>
          <w:sz w:val="28"/>
          <w:szCs w:val="18"/>
        </w:rPr>
        <w:t>用教師法之申訴程序，請求救濟。</w:t>
      </w:r>
    </w:p>
    <w:p w:rsidR="000130F0" w:rsidRPr="008D7A80" w:rsidRDefault="000130F0" w:rsidP="00A855D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70" w:left="1928" w:hangingChars="200" w:hanging="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五、除法令另有規定者外，得拒絕參與各該主管教育行政機關或學校所指派與教學無關之工作或活動。</w:t>
      </w:r>
    </w:p>
    <w:p w:rsidR="000130F0" w:rsidRPr="008D7A80" w:rsidRDefault="000130F0" w:rsidP="00475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840" w:hangingChars="300" w:hanging="840"/>
        <w:rPr>
          <w:rFonts w:ascii="標楷體" w:eastAsia="標楷體" w:hAnsi="標楷體" w:cs="細明體"/>
          <w:kern w:val="0"/>
          <w:sz w:val="28"/>
          <w:szCs w:val="18"/>
        </w:rPr>
      </w:pPr>
      <w:r w:rsidRPr="008D7A80">
        <w:rPr>
          <w:rFonts w:ascii="標楷體" w:eastAsia="標楷體" w:hAnsi="標楷體" w:cs="細明體" w:hint="eastAsia"/>
          <w:kern w:val="0"/>
          <w:sz w:val="28"/>
          <w:szCs w:val="18"/>
        </w:rPr>
        <w:t xml:space="preserve">第八條 </w:t>
      </w:r>
      <w:r w:rsidR="00B10BBB" w:rsidRPr="008D7A80">
        <w:rPr>
          <w:rFonts w:ascii="標楷體" w:eastAsia="標楷體" w:hAnsi="標楷體" w:cs="細明體" w:hint="eastAsia"/>
          <w:kern w:val="0"/>
          <w:sz w:val="28"/>
          <w:szCs w:val="18"/>
        </w:rPr>
        <w:t xml:space="preserve">  </w:t>
      </w:r>
      <w:r w:rsidRPr="008D7A80">
        <w:rPr>
          <w:rFonts w:ascii="標楷體" w:eastAsia="標楷體" w:hAnsi="標楷體" w:cs="細明體" w:hint="eastAsia"/>
          <w:kern w:val="0"/>
          <w:sz w:val="28"/>
          <w:szCs w:val="18"/>
        </w:rPr>
        <w:t xml:space="preserve"> 兼任、代課及代理教師除應遵守法令履行聘約外，並負有下列義務：</w:t>
      </w:r>
    </w:p>
    <w:p w:rsidR="000130F0" w:rsidRPr="008D7A80" w:rsidRDefault="000130F0" w:rsidP="00A855D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70" w:left="1928" w:hangingChars="200" w:hanging="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一、遵守聘約規定，維護校譽。</w:t>
      </w:r>
    </w:p>
    <w:p w:rsidR="000130F0" w:rsidRPr="008D7A80" w:rsidRDefault="000130F0" w:rsidP="00A855D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70" w:left="1928" w:hangingChars="200" w:hanging="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二、積極維護學生受教之權益。</w:t>
      </w:r>
    </w:p>
    <w:p w:rsidR="000130F0" w:rsidRPr="008D7A80" w:rsidRDefault="000130F0" w:rsidP="00A855D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70" w:left="1928" w:hangingChars="200" w:hanging="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三、依有關法令及學校安排之課程，實施教學活動。</w:t>
      </w:r>
    </w:p>
    <w:p w:rsidR="000130F0" w:rsidRPr="008D7A80" w:rsidRDefault="000130F0" w:rsidP="00A855D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70" w:left="1928" w:hangingChars="200" w:hanging="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四、輔導或管教學生，導引其適性發展並培養其健全人格。</w:t>
      </w:r>
    </w:p>
    <w:p w:rsidR="000130F0" w:rsidRPr="008D7A80" w:rsidRDefault="000130F0" w:rsidP="00A855D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70" w:left="1928" w:hangingChars="200" w:hanging="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五、參加經指派與教學、行政有關之研習或活動。</w:t>
      </w:r>
    </w:p>
    <w:p w:rsidR="000130F0" w:rsidRPr="008D7A80" w:rsidRDefault="000130F0" w:rsidP="00A855D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70" w:left="1928" w:hangingChars="200" w:hanging="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lastRenderedPageBreak/>
        <w:t>六、嚴守職分，本於良知，發揚師道及專業精神。</w:t>
      </w:r>
    </w:p>
    <w:p w:rsidR="000130F0" w:rsidRPr="008D7A80" w:rsidRDefault="000130F0" w:rsidP="00A855D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70" w:left="1928" w:hangingChars="200" w:hanging="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七、非依法律規定不得洩漏學生個人或其家庭資料。</w:t>
      </w:r>
    </w:p>
    <w:p w:rsidR="000130F0" w:rsidRPr="008D7A80" w:rsidRDefault="000130F0" w:rsidP="00A855D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70" w:left="1928" w:hangingChars="200" w:hanging="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八、其他法令規定應盡之義務。</w:t>
      </w:r>
    </w:p>
    <w:p w:rsidR="000130F0" w:rsidRPr="008D7A80" w:rsidRDefault="000130F0" w:rsidP="00475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840" w:hangingChars="300" w:hanging="840"/>
        <w:rPr>
          <w:rFonts w:ascii="標楷體" w:eastAsia="標楷體" w:hAnsi="標楷體" w:cs="細明體"/>
          <w:kern w:val="0"/>
          <w:sz w:val="28"/>
          <w:szCs w:val="18"/>
        </w:rPr>
      </w:pPr>
      <w:r w:rsidRPr="008D7A80">
        <w:rPr>
          <w:rFonts w:ascii="標楷體" w:eastAsia="標楷體" w:hAnsi="標楷體" w:cs="細明體" w:hint="eastAsia"/>
          <w:kern w:val="0"/>
          <w:sz w:val="28"/>
          <w:szCs w:val="18"/>
        </w:rPr>
        <w:t xml:space="preserve">第九條  </w:t>
      </w:r>
      <w:r w:rsidR="00B10BBB" w:rsidRPr="008D7A80">
        <w:rPr>
          <w:rFonts w:ascii="標楷體" w:eastAsia="標楷體" w:hAnsi="標楷體" w:cs="細明體" w:hint="eastAsia"/>
          <w:kern w:val="0"/>
          <w:sz w:val="28"/>
          <w:szCs w:val="18"/>
        </w:rPr>
        <w:t xml:space="preserve">  </w:t>
      </w:r>
      <w:r w:rsidRPr="008D7A80">
        <w:rPr>
          <w:rFonts w:ascii="標楷體" w:eastAsia="標楷體" w:hAnsi="標楷體" w:cs="細明體" w:hint="eastAsia"/>
          <w:kern w:val="0"/>
          <w:sz w:val="28"/>
          <w:szCs w:val="18"/>
        </w:rPr>
        <w:t>兼任、代課及代理教師之待遇規定如下：</w:t>
      </w:r>
    </w:p>
    <w:p w:rsidR="000130F0" w:rsidRPr="008D7A80" w:rsidRDefault="000130F0" w:rsidP="00A855D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70" w:left="1928" w:hangingChars="200" w:hanging="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一、兼任及代課教師待遇以鐘點費支給。</w:t>
      </w:r>
    </w:p>
    <w:p w:rsidR="000130F0" w:rsidRPr="008D7A80" w:rsidRDefault="000130F0" w:rsidP="00A855D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70" w:left="1928" w:hangingChars="200" w:hanging="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二、代理教師待遇分本薪、加給及獎金三種。</w:t>
      </w:r>
    </w:p>
    <w:p w:rsidR="000130F0" w:rsidRPr="008D7A80" w:rsidRDefault="000130F0" w:rsidP="006970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350" w:left="840" w:firstLineChars="200" w:firstLine="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前項各款待遇支給基準，由中央主管教育行政機關定之。</w:t>
      </w:r>
    </w:p>
    <w:p w:rsidR="000130F0" w:rsidRPr="008D7A80" w:rsidRDefault="000130F0" w:rsidP="00475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840" w:hangingChars="300" w:hanging="840"/>
        <w:rPr>
          <w:rFonts w:ascii="標楷體" w:eastAsia="標楷體" w:hAnsi="標楷體" w:cs="細明體"/>
          <w:kern w:val="0"/>
          <w:sz w:val="28"/>
          <w:szCs w:val="18"/>
        </w:rPr>
      </w:pPr>
      <w:r w:rsidRPr="008D7A80">
        <w:rPr>
          <w:rFonts w:ascii="標楷體" w:eastAsia="標楷體" w:hAnsi="標楷體" w:cs="細明體" w:hint="eastAsia"/>
          <w:kern w:val="0"/>
          <w:sz w:val="28"/>
          <w:szCs w:val="18"/>
        </w:rPr>
        <w:t xml:space="preserve">第十條 </w:t>
      </w:r>
      <w:r w:rsidR="00B10BBB" w:rsidRPr="008D7A80">
        <w:rPr>
          <w:rFonts w:ascii="標楷體" w:eastAsia="標楷體" w:hAnsi="標楷體" w:cs="細明體" w:hint="eastAsia"/>
          <w:kern w:val="0"/>
          <w:sz w:val="28"/>
          <w:szCs w:val="18"/>
        </w:rPr>
        <w:t xml:space="preserve">  </w:t>
      </w:r>
      <w:r w:rsidRPr="008D7A80">
        <w:rPr>
          <w:rFonts w:ascii="標楷體" w:eastAsia="標楷體" w:hAnsi="標楷體" w:cs="細明體" w:hint="eastAsia"/>
          <w:kern w:val="0"/>
          <w:sz w:val="28"/>
          <w:szCs w:val="18"/>
        </w:rPr>
        <w:t xml:space="preserve"> 兼任、代課及代理教師不得擔任中小學導師或各處 (室) 行政職務。但情況特殊，經各該主管教育行政機關核准者，代理教師得擔任之。</w:t>
      </w:r>
    </w:p>
    <w:p w:rsidR="000130F0" w:rsidRPr="008D7A80" w:rsidRDefault="000130F0" w:rsidP="00AA2504">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134" w:hangingChars="405" w:hanging="1134"/>
        <w:rPr>
          <w:rFonts w:ascii="標楷體" w:eastAsia="標楷體" w:hAnsi="標楷體" w:cs="細明體"/>
          <w:kern w:val="0"/>
          <w:sz w:val="28"/>
          <w:szCs w:val="18"/>
        </w:rPr>
      </w:pPr>
      <w:r w:rsidRPr="008D7A80">
        <w:rPr>
          <w:rFonts w:ascii="標楷體" w:eastAsia="標楷體" w:hAnsi="標楷體" w:cs="細明體" w:hint="eastAsia"/>
          <w:kern w:val="0"/>
          <w:sz w:val="28"/>
          <w:szCs w:val="18"/>
        </w:rPr>
        <w:t xml:space="preserve">第十一條 </w:t>
      </w:r>
      <w:r w:rsidR="00B10BBB" w:rsidRPr="008D7A80">
        <w:rPr>
          <w:rFonts w:ascii="標楷體" w:eastAsia="標楷體" w:hAnsi="標楷體" w:cs="細明體" w:hint="eastAsia"/>
          <w:kern w:val="0"/>
          <w:sz w:val="28"/>
          <w:szCs w:val="18"/>
        </w:rPr>
        <w:t xml:space="preserve">  </w:t>
      </w:r>
      <w:r w:rsidRPr="008D7A80">
        <w:rPr>
          <w:rFonts w:ascii="標楷體" w:eastAsia="標楷體" w:hAnsi="標楷體" w:cs="細明體" w:hint="eastAsia"/>
          <w:kern w:val="0"/>
          <w:sz w:val="28"/>
          <w:szCs w:val="18"/>
        </w:rPr>
        <w:t xml:space="preserve"> 兼任、代課及代理教師在聘約有效期間內，有本法第十四條第一項第一款至第七款、第十款至第十二款及第十四款情形之一，經查證屬實，其聘期未滿三個月者，由校長予以解聘之；其聘期在三個月以上，或有本法第十四條第一項第十三款情形者，應經學校教師評審委員會依高級中等以下學校教師評審委員會設置辦法第七條規定審議；其有第十三款規定之情事，除情節重大者外，教師評審委員會應</w:t>
      </w:r>
      <w:proofErr w:type="gramStart"/>
      <w:r w:rsidRPr="008D7A80">
        <w:rPr>
          <w:rFonts w:ascii="標楷體" w:eastAsia="標楷體" w:hAnsi="標楷體" w:cs="細明體" w:hint="eastAsia"/>
          <w:kern w:val="0"/>
          <w:sz w:val="28"/>
          <w:szCs w:val="18"/>
        </w:rPr>
        <w:t>併</w:t>
      </w:r>
      <w:proofErr w:type="gramEnd"/>
      <w:r w:rsidRPr="008D7A80">
        <w:rPr>
          <w:rFonts w:ascii="標楷體" w:eastAsia="標楷體" w:hAnsi="標楷體" w:cs="細明體" w:hint="eastAsia"/>
          <w:kern w:val="0"/>
          <w:sz w:val="28"/>
          <w:szCs w:val="18"/>
        </w:rPr>
        <w:t>審酌案件情節，議決一年至四年不得聘任為教師，並報各該主管教育行政機關核准後，予以解聘。</w:t>
      </w:r>
    </w:p>
    <w:p w:rsidR="000130F0" w:rsidRPr="008D7A80" w:rsidRDefault="000130F0" w:rsidP="00AA2504">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472" w:left="1133" w:firstLineChars="202" w:firstLine="566"/>
        <w:rPr>
          <w:rFonts w:ascii="標楷體" w:eastAsia="標楷體" w:hAnsi="標楷體" w:cs="細明體"/>
          <w:kern w:val="0"/>
          <w:sz w:val="28"/>
          <w:szCs w:val="18"/>
        </w:rPr>
      </w:pPr>
      <w:r w:rsidRPr="008D7A80">
        <w:rPr>
          <w:rFonts w:ascii="標楷體" w:eastAsia="標楷體" w:hAnsi="標楷體" w:cs="細明體" w:hint="eastAsia"/>
          <w:kern w:val="0"/>
          <w:sz w:val="28"/>
          <w:szCs w:val="18"/>
        </w:rPr>
        <w:t>兼任、代課及代理教師在聘約存續中，有本法第十四條第一項第八款或第九款情形者，其調查</w:t>
      </w:r>
      <w:proofErr w:type="gramStart"/>
      <w:r w:rsidRPr="008D7A80">
        <w:rPr>
          <w:rFonts w:ascii="標楷體" w:eastAsia="標楷體" w:hAnsi="標楷體" w:cs="細明體" w:hint="eastAsia"/>
          <w:kern w:val="0"/>
          <w:sz w:val="28"/>
          <w:szCs w:val="18"/>
        </w:rPr>
        <w:t>不因聘約</w:t>
      </w:r>
      <w:proofErr w:type="gramEnd"/>
      <w:r w:rsidRPr="008D7A80">
        <w:rPr>
          <w:rFonts w:ascii="標楷體" w:eastAsia="標楷體" w:hAnsi="標楷體" w:cs="細明體" w:hint="eastAsia"/>
          <w:kern w:val="0"/>
          <w:sz w:val="28"/>
          <w:szCs w:val="18"/>
        </w:rPr>
        <w:t>屆滿而終止；其停聘、解聘，</w:t>
      </w:r>
      <w:proofErr w:type="gramStart"/>
      <w:r w:rsidRPr="008D7A80">
        <w:rPr>
          <w:rFonts w:ascii="標楷體" w:eastAsia="標楷體" w:hAnsi="標楷體" w:cs="細明體" w:hint="eastAsia"/>
          <w:kern w:val="0"/>
          <w:sz w:val="28"/>
          <w:szCs w:val="18"/>
        </w:rPr>
        <w:t>準</w:t>
      </w:r>
      <w:proofErr w:type="gramEnd"/>
      <w:r w:rsidRPr="008D7A80">
        <w:rPr>
          <w:rFonts w:ascii="標楷體" w:eastAsia="標楷體" w:hAnsi="標楷體" w:cs="細明體" w:hint="eastAsia"/>
          <w:kern w:val="0"/>
          <w:sz w:val="28"/>
          <w:szCs w:val="18"/>
        </w:rPr>
        <w:t>用本法第十四條第四項規定辦理。</w:t>
      </w:r>
    </w:p>
    <w:p w:rsidR="000130F0" w:rsidRPr="008D7A80" w:rsidRDefault="000130F0" w:rsidP="00AA2504">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472" w:left="1133" w:firstLineChars="202" w:firstLine="566"/>
        <w:rPr>
          <w:rFonts w:ascii="標楷體" w:eastAsia="標楷體" w:hAnsi="標楷體" w:cs="細明體"/>
          <w:kern w:val="0"/>
          <w:sz w:val="28"/>
          <w:szCs w:val="18"/>
        </w:rPr>
      </w:pPr>
      <w:proofErr w:type="gramStart"/>
      <w:r w:rsidRPr="008D7A80">
        <w:rPr>
          <w:rFonts w:ascii="標楷體" w:eastAsia="標楷體" w:hAnsi="標楷體" w:cs="細明體" w:hint="eastAsia"/>
          <w:kern w:val="0"/>
          <w:sz w:val="28"/>
          <w:szCs w:val="18"/>
        </w:rPr>
        <w:t>前項經停聘</w:t>
      </w:r>
      <w:proofErr w:type="gramEnd"/>
      <w:r w:rsidRPr="008D7A80">
        <w:rPr>
          <w:rFonts w:ascii="標楷體" w:eastAsia="標楷體" w:hAnsi="標楷體" w:cs="細明體" w:hint="eastAsia"/>
          <w:kern w:val="0"/>
          <w:sz w:val="28"/>
          <w:szCs w:val="18"/>
        </w:rPr>
        <w:t>之教師，於停聘期間不得支領任何待遇；其經調查無性侵害及性騷擾事實者，得申請補發該停聘期間應領之鐘點費或本薪。</w:t>
      </w:r>
    </w:p>
    <w:p w:rsidR="000130F0" w:rsidRPr="008D7A80" w:rsidRDefault="000130F0" w:rsidP="00AA2504">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472" w:left="1133" w:firstLineChars="202" w:firstLine="566"/>
        <w:rPr>
          <w:rFonts w:ascii="標楷體" w:eastAsia="標楷體" w:hAnsi="標楷體" w:cs="細明體"/>
          <w:kern w:val="0"/>
          <w:sz w:val="28"/>
          <w:szCs w:val="18"/>
        </w:rPr>
      </w:pPr>
      <w:r w:rsidRPr="008D7A80">
        <w:rPr>
          <w:rFonts w:ascii="標楷體" w:eastAsia="標楷體" w:hAnsi="標楷體" w:cs="細明體" w:hint="eastAsia"/>
          <w:kern w:val="0"/>
          <w:sz w:val="28"/>
          <w:szCs w:val="18"/>
        </w:rPr>
        <w:t>兼任、代課及代理教師有本法第十四條第一項第一款至第十二款及第二項後段情形之</w:t>
      </w:r>
      <w:proofErr w:type="gramStart"/>
      <w:r w:rsidRPr="008D7A80">
        <w:rPr>
          <w:rFonts w:ascii="標楷體" w:eastAsia="標楷體" w:hAnsi="標楷體" w:cs="細明體" w:hint="eastAsia"/>
          <w:kern w:val="0"/>
          <w:sz w:val="28"/>
          <w:szCs w:val="18"/>
        </w:rPr>
        <w:t>一</w:t>
      </w:r>
      <w:proofErr w:type="gramEnd"/>
      <w:r w:rsidRPr="008D7A80">
        <w:rPr>
          <w:rFonts w:ascii="標楷體" w:eastAsia="標楷體" w:hAnsi="標楷體" w:cs="細明體" w:hint="eastAsia"/>
          <w:kern w:val="0"/>
          <w:sz w:val="28"/>
          <w:szCs w:val="18"/>
        </w:rPr>
        <w:t>者，學校除依第一項及第二項規定辦理外，各級學校應辦理通報、資訊之蒐集及查詢；其通報、資訊之蒐集、查詢及其他相關事項，</w:t>
      </w:r>
      <w:proofErr w:type="gramStart"/>
      <w:r w:rsidRPr="008D7A80">
        <w:rPr>
          <w:rFonts w:ascii="標楷體" w:eastAsia="標楷體" w:hAnsi="標楷體" w:cs="細明體" w:hint="eastAsia"/>
          <w:kern w:val="0"/>
          <w:sz w:val="28"/>
          <w:szCs w:val="18"/>
        </w:rPr>
        <w:t>準</w:t>
      </w:r>
      <w:proofErr w:type="gramEnd"/>
      <w:r w:rsidRPr="008D7A80">
        <w:rPr>
          <w:rFonts w:ascii="標楷體" w:eastAsia="標楷體" w:hAnsi="標楷體" w:cs="細明體" w:hint="eastAsia"/>
          <w:kern w:val="0"/>
          <w:sz w:val="28"/>
          <w:szCs w:val="18"/>
        </w:rPr>
        <w:t>用不適任教育人員之通報與資訊蒐集及查詢辦法之規定。</w:t>
      </w:r>
    </w:p>
    <w:p w:rsidR="000130F0" w:rsidRPr="008D7A80" w:rsidRDefault="000130F0" w:rsidP="00EE678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134" w:hangingChars="405" w:hanging="1134"/>
        <w:rPr>
          <w:rFonts w:ascii="標楷體" w:eastAsia="標楷體" w:hAnsi="標楷體" w:cs="細明體"/>
          <w:kern w:val="0"/>
          <w:sz w:val="28"/>
          <w:szCs w:val="18"/>
        </w:rPr>
      </w:pPr>
      <w:r w:rsidRPr="008D7A80">
        <w:rPr>
          <w:rFonts w:ascii="標楷體" w:eastAsia="標楷體" w:hAnsi="標楷體" w:cs="細明體" w:hint="eastAsia"/>
          <w:kern w:val="0"/>
          <w:sz w:val="28"/>
          <w:szCs w:val="18"/>
        </w:rPr>
        <w:lastRenderedPageBreak/>
        <w:t xml:space="preserve">第十二條  </w:t>
      </w:r>
      <w:r w:rsidR="00B10BBB" w:rsidRPr="008D7A80">
        <w:rPr>
          <w:rFonts w:ascii="標楷體" w:eastAsia="標楷體" w:hAnsi="標楷體" w:cs="細明體" w:hint="eastAsia"/>
          <w:kern w:val="0"/>
          <w:sz w:val="28"/>
          <w:szCs w:val="18"/>
        </w:rPr>
        <w:t xml:space="preserve">  </w:t>
      </w:r>
      <w:r w:rsidRPr="008D7A80">
        <w:rPr>
          <w:rFonts w:ascii="標楷體" w:eastAsia="標楷體" w:hAnsi="標楷體" w:cs="細明體" w:hint="eastAsia"/>
          <w:kern w:val="0"/>
          <w:sz w:val="28"/>
          <w:szCs w:val="18"/>
        </w:rPr>
        <w:t>本辦法未盡事宜，得由各該主管教育行政機關訂定補充規定。</w:t>
      </w:r>
    </w:p>
    <w:p w:rsidR="000130F0" w:rsidRPr="008D7A80" w:rsidRDefault="000130F0" w:rsidP="00475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840" w:hangingChars="300" w:hanging="840"/>
        <w:rPr>
          <w:rFonts w:ascii="標楷體" w:eastAsia="標楷體" w:hAnsi="標楷體" w:cs="細明體"/>
          <w:kern w:val="0"/>
          <w:sz w:val="28"/>
          <w:szCs w:val="18"/>
        </w:rPr>
      </w:pPr>
      <w:r w:rsidRPr="008D7A80">
        <w:rPr>
          <w:rFonts w:ascii="標楷體" w:eastAsia="標楷體" w:hAnsi="標楷體" w:cs="細明體" w:hint="eastAsia"/>
          <w:kern w:val="0"/>
          <w:sz w:val="28"/>
          <w:szCs w:val="18"/>
        </w:rPr>
        <w:t xml:space="preserve">第十三條  </w:t>
      </w:r>
      <w:r w:rsidR="00B10BBB" w:rsidRPr="008D7A80">
        <w:rPr>
          <w:rFonts w:ascii="標楷體" w:eastAsia="標楷體" w:hAnsi="標楷體" w:cs="細明體" w:hint="eastAsia"/>
          <w:kern w:val="0"/>
          <w:sz w:val="28"/>
          <w:szCs w:val="18"/>
        </w:rPr>
        <w:t xml:space="preserve">  </w:t>
      </w:r>
      <w:r w:rsidRPr="008D7A80">
        <w:rPr>
          <w:rFonts w:ascii="標楷體" w:eastAsia="標楷體" w:hAnsi="標楷體" w:cs="細明體" w:hint="eastAsia"/>
          <w:kern w:val="0"/>
          <w:sz w:val="28"/>
          <w:szCs w:val="18"/>
        </w:rPr>
        <w:t>本辦法自發布日施行。</w:t>
      </w:r>
    </w:p>
    <w:sectPr w:rsidR="000130F0" w:rsidRPr="008D7A80" w:rsidSect="008C3D20">
      <w:pgSz w:w="11906" w:h="16838"/>
      <w:pgMar w:top="1418" w:right="1418" w:bottom="1418"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7C92" w:rsidRDefault="00817C92" w:rsidP="00AB6B5C">
      <w:pPr>
        <w:spacing w:line="240" w:lineRule="auto"/>
      </w:pPr>
      <w:r>
        <w:separator/>
      </w:r>
    </w:p>
  </w:endnote>
  <w:endnote w:type="continuationSeparator" w:id="0">
    <w:p w:rsidR="00817C92" w:rsidRDefault="00817C92" w:rsidP="00AB6B5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細明體">
    <w:altName w:val="MingLiU"/>
    <w:panose1 w:val="02020309000000000000"/>
    <w:charset w:val="88"/>
    <w:family w:val="modern"/>
    <w:pitch w:val="fixed"/>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7C92" w:rsidRDefault="00817C92" w:rsidP="00AB6B5C">
      <w:pPr>
        <w:spacing w:line="240" w:lineRule="auto"/>
      </w:pPr>
      <w:r>
        <w:separator/>
      </w:r>
    </w:p>
  </w:footnote>
  <w:footnote w:type="continuationSeparator" w:id="0">
    <w:p w:rsidR="00817C92" w:rsidRDefault="00817C92" w:rsidP="00AB6B5C">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F2248"/>
    <w:rsid w:val="000130F0"/>
    <w:rsid w:val="000A6484"/>
    <w:rsid w:val="000A7B48"/>
    <w:rsid w:val="000B1D2D"/>
    <w:rsid w:val="00120038"/>
    <w:rsid w:val="00127008"/>
    <w:rsid w:val="00173C9C"/>
    <w:rsid w:val="001B1E08"/>
    <w:rsid w:val="001D6F51"/>
    <w:rsid w:val="002013B6"/>
    <w:rsid w:val="00434C6F"/>
    <w:rsid w:val="00452DD1"/>
    <w:rsid w:val="004562CB"/>
    <w:rsid w:val="00475286"/>
    <w:rsid w:val="00481127"/>
    <w:rsid w:val="004E3027"/>
    <w:rsid w:val="00532AC4"/>
    <w:rsid w:val="0053781B"/>
    <w:rsid w:val="00552806"/>
    <w:rsid w:val="00590B1D"/>
    <w:rsid w:val="006663B9"/>
    <w:rsid w:val="00670045"/>
    <w:rsid w:val="00686DCE"/>
    <w:rsid w:val="0069706B"/>
    <w:rsid w:val="006B7C04"/>
    <w:rsid w:val="0070288A"/>
    <w:rsid w:val="00713460"/>
    <w:rsid w:val="00723CEC"/>
    <w:rsid w:val="00817C92"/>
    <w:rsid w:val="00874543"/>
    <w:rsid w:val="00876D52"/>
    <w:rsid w:val="008C3D20"/>
    <w:rsid w:val="008D7A80"/>
    <w:rsid w:val="00975A39"/>
    <w:rsid w:val="009B4774"/>
    <w:rsid w:val="009C54E7"/>
    <w:rsid w:val="009D7901"/>
    <w:rsid w:val="009F50B2"/>
    <w:rsid w:val="00A64F6A"/>
    <w:rsid w:val="00A855D2"/>
    <w:rsid w:val="00A90F57"/>
    <w:rsid w:val="00AA2504"/>
    <w:rsid w:val="00AB6B5C"/>
    <w:rsid w:val="00B01DFA"/>
    <w:rsid w:val="00B10BBB"/>
    <w:rsid w:val="00B71448"/>
    <w:rsid w:val="00BA052A"/>
    <w:rsid w:val="00BA5EA5"/>
    <w:rsid w:val="00BD4EF1"/>
    <w:rsid w:val="00BF7BC0"/>
    <w:rsid w:val="00C4149B"/>
    <w:rsid w:val="00C7218A"/>
    <w:rsid w:val="00CE3064"/>
    <w:rsid w:val="00CF2248"/>
    <w:rsid w:val="00D23BE2"/>
    <w:rsid w:val="00D514BE"/>
    <w:rsid w:val="00E72D06"/>
    <w:rsid w:val="00EE6786"/>
    <w:rsid w:val="00F04782"/>
    <w:rsid w:val="00F2116B"/>
    <w:rsid w:val="00F40482"/>
    <w:rsid w:val="00F539FD"/>
    <w:rsid w:val="00F8033B"/>
    <w:rsid w:val="00FD1F0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line="4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A39"/>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CF22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細明體" w:eastAsia="細明體" w:hAnsi="細明體" w:cs="細明體"/>
      <w:kern w:val="0"/>
      <w:szCs w:val="24"/>
    </w:rPr>
  </w:style>
  <w:style w:type="character" w:customStyle="1" w:styleId="HTML0">
    <w:name w:val="HTML 預設格式 字元"/>
    <w:basedOn w:val="a0"/>
    <w:link w:val="HTML"/>
    <w:uiPriority w:val="99"/>
    <w:semiHidden/>
    <w:rsid w:val="00CF2248"/>
    <w:rPr>
      <w:rFonts w:ascii="細明體" w:eastAsia="細明體" w:hAnsi="細明體" w:cs="細明體"/>
      <w:kern w:val="0"/>
      <w:szCs w:val="24"/>
    </w:rPr>
  </w:style>
  <w:style w:type="paragraph" w:styleId="a3">
    <w:name w:val="header"/>
    <w:basedOn w:val="a"/>
    <w:link w:val="a4"/>
    <w:uiPriority w:val="99"/>
    <w:semiHidden/>
    <w:unhideWhenUsed/>
    <w:rsid w:val="00AB6B5C"/>
    <w:pPr>
      <w:tabs>
        <w:tab w:val="center" w:pos="4153"/>
        <w:tab w:val="right" w:pos="8306"/>
      </w:tabs>
      <w:snapToGrid w:val="0"/>
    </w:pPr>
    <w:rPr>
      <w:sz w:val="20"/>
      <w:szCs w:val="20"/>
    </w:rPr>
  </w:style>
  <w:style w:type="character" w:customStyle="1" w:styleId="a4">
    <w:name w:val="頁首 字元"/>
    <w:basedOn w:val="a0"/>
    <w:link w:val="a3"/>
    <w:uiPriority w:val="99"/>
    <w:semiHidden/>
    <w:rsid w:val="00AB6B5C"/>
    <w:rPr>
      <w:sz w:val="20"/>
      <w:szCs w:val="20"/>
    </w:rPr>
  </w:style>
  <w:style w:type="paragraph" w:styleId="a5">
    <w:name w:val="footer"/>
    <w:basedOn w:val="a"/>
    <w:link w:val="a6"/>
    <w:uiPriority w:val="99"/>
    <w:semiHidden/>
    <w:unhideWhenUsed/>
    <w:rsid w:val="00AB6B5C"/>
    <w:pPr>
      <w:tabs>
        <w:tab w:val="center" w:pos="4153"/>
        <w:tab w:val="right" w:pos="8306"/>
      </w:tabs>
      <w:snapToGrid w:val="0"/>
    </w:pPr>
    <w:rPr>
      <w:sz w:val="20"/>
      <w:szCs w:val="20"/>
    </w:rPr>
  </w:style>
  <w:style w:type="character" w:customStyle="1" w:styleId="a6">
    <w:name w:val="頁尾 字元"/>
    <w:basedOn w:val="a0"/>
    <w:link w:val="a5"/>
    <w:uiPriority w:val="99"/>
    <w:semiHidden/>
    <w:rsid w:val="00AB6B5C"/>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315</Words>
  <Characters>1801</Characters>
  <Application>Microsoft Office Word</Application>
  <DocSecurity>0</DocSecurity>
  <Lines>15</Lines>
  <Paragraphs>4</Paragraphs>
  <ScaleCrop>false</ScaleCrop>
  <Company>TPDE</Company>
  <LinksUpToDate>false</LinksUpToDate>
  <CharactersWithSpaces>2112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TPDE</dc:creator>
  <cp:keywords/>
  <dc:description/>
  <cp:lastModifiedBy>TPDE</cp:lastModifiedBy>
  <cp:revision>2</cp:revision>
  <cp:lastPrinted>2014-07-21T02:14:00Z</cp:lastPrinted>
  <dcterms:created xsi:type="dcterms:W3CDTF">2014-08-08T07:38:00Z</dcterms:created>
  <dcterms:modified xsi:type="dcterms:W3CDTF">2014-08-08T07:38:00Z</dcterms:modified>
</cp:coreProperties>
</file>