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870"/>
        <w:tblW w:w="10065" w:type="dxa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709"/>
        <w:gridCol w:w="1701"/>
        <w:gridCol w:w="4111"/>
      </w:tblGrid>
      <w:tr w:rsidR="006620EA" w:rsidRPr="006620EA" w:rsidTr="00CC3707">
        <w:trPr>
          <w:trHeight w:val="69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適用對象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考績類別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晉級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等次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擬</w:t>
            </w:r>
            <w:r w:rsidR="00BA0185">
              <w:rPr>
                <w:rFonts w:ascii="標楷體" w:eastAsia="標楷體" w:hAnsi="標楷體" w:hint="eastAsia"/>
                <w:szCs w:val="24"/>
              </w:rPr>
              <w:t>予</w:t>
            </w:r>
            <w:r w:rsidRPr="006620EA">
              <w:rPr>
                <w:rFonts w:ascii="標楷體" w:eastAsia="標楷體" w:hAnsi="標楷體" w:hint="eastAsia"/>
                <w:szCs w:val="24"/>
              </w:rPr>
              <w:t>獎懲代碼</w:t>
            </w:r>
          </w:p>
        </w:tc>
      </w:tr>
      <w:tr w:rsidR="006620EA" w:rsidRPr="006620EA" w:rsidTr="00CC3707">
        <w:tc>
          <w:tcPr>
            <w:tcW w:w="1276" w:type="dxa"/>
            <w:vMerge w:val="restart"/>
            <w:vAlign w:val="center"/>
          </w:tcPr>
          <w:p w:rsidR="000F06D6" w:rsidRPr="006620EA" w:rsidRDefault="000F06D6" w:rsidP="00CC3707">
            <w:pPr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公務人員</w:t>
            </w:r>
          </w:p>
        </w:tc>
        <w:tc>
          <w:tcPr>
            <w:tcW w:w="1276" w:type="dxa"/>
            <w:vMerge w:val="restart"/>
            <w:vAlign w:val="center"/>
          </w:tcPr>
          <w:p w:rsidR="000F06D6" w:rsidRPr="006620EA" w:rsidRDefault="000F06D6" w:rsidP="00CC3707">
            <w:pPr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年終考績</w:t>
            </w:r>
          </w:p>
        </w:tc>
        <w:tc>
          <w:tcPr>
            <w:tcW w:w="992" w:type="dxa"/>
            <w:vMerge w:val="restart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年功俸</w:t>
            </w:r>
          </w:p>
        </w:tc>
        <w:tc>
          <w:tcPr>
            <w:tcW w:w="709" w:type="dxa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701" w:type="dxa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晉年功俸獎金</w:t>
            </w:r>
          </w:p>
        </w:tc>
        <w:tc>
          <w:tcPr>
            <w:tcW w:w="4111" w:type="dxa"/>
            <w:vAlign w:val="center"/>
          </w:tcPr>
          <w:p w:rsidR="000F06D6" w:rsidRPr="006620EA" w:rsidRDefault="000F06D6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依法晉年功俸一級為○任第○職等年功俸○級並給與一個月俸給總額之一次獎金</w:t>
            </w:r>
          </w:p>
          <w:p w:rsidR="000F06D6" w:rsidRPr="006620EA" w:rsidRDefault="000F06D6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B5A</w:t>
            </w:r>
          </w:p>
        </w:tc>
      </w:tr>
      <w:tr w:rsidR="006620EA" w:rsidRPr="006620EA" w:rsidTr="00CC3707">
        <w:tc>
          <w:tcPr>
            <w:tcW w:w="1276" w:type="dxa"/>
            <w:vMerge/>
            <w:vAlign w:val="center"/>
          </w:tcPr>
          <w:p w:rsidR="000F06D6" w:rsidRPr="006620EA" w:rsidRDefault="000F06D6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F06D6" w:rsidRPr="006620EA" w:rsidRDefault="000F06D6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701" w:type="dxa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晉年功俸獎金</w:t>
            </w:r>
          </w:p>
        </w:tc>
        <w:tc>
          <w:tcPr>
            <w:tcW w:w="4111" w:type="dxa"/>
            <w:vAlign w:val="center"/>
          </w:tcPr>
          <w:p w:rsidR="000F06D6" w:rsidRPr="006620EA" w:rsidRDefault="000F06D6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依法晉年功俸一級為○任第○職等年功俸○級並給與半個月俸給總額之一次獎金</w:t>
            </w:r>
          </w:p>
          <w:p w:rsidR="000F06D6" w:rsidRPr="006620EA" w:rsidRDefault="000F06D6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G9A</w:t>
            </w:r>
          </w:p>
        </w:tc>
      </w:tr>
      <w:tr w:rsidR="006620EA" w:rsidRPr="006620EA" w:rsidTr="00CC3707">
        <w:tc>
          <w:tcPr>
            <w:tcW w:w="1276" w:type="dxa"/>
            <w:vMerge/>
            <w:vAlign w:val="center"/>
          </w:tcPr>
          <w:p w:rsidR="000F06D6" w:rsidRPr="006620EA" w:rsidRDefault="000F06D6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F06D6" w:rsidRPr="006620EA" w:rsidRDefault="000F06D6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本俸</w:t>
            </w:r>
          </w:p>
        </w:tc>
        <w:tc>
          <w:tcPr>
            <w:tcW w:w="709" w:type="dxa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701" w:type="dxa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晉級獎金</w:t>
            </w:r>
          </w:p>
        </w:tc>
        <w:tc>
          <w:tcPr>
            <w:tcW w:w="4111" w:type="dxa"/>
            <w:vAlign w:val="center"/>
          </w:tcPr>
          <w:p w:rsidR="000F06D6" w:rsidRPr="006620EA" w:rsidRDefault="000F06D6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依法晉本俸一級為○任第○職等○級並給與一個月俸給總額之一次獎金</w:t>
            </w:r>
          </w:p>
          <w:p w:rsidR="000F06D6" w:rsidRPr="006620EA" w:rsidRDefault="000F06D6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B6A</w:t>
            </w:r>
          </w:p>
        </w:tc>
      </w:tr>
      <w:tr w:rsidR="006620EA" w:rsidRPr="006620EA" w:rsidTr="00CC3707">
        <w:tc>
          <w:tcPr>
            <w:tcW w:w="1276" w:type="dxa"/>
            <w:vMerge/>
            <w:vAlign w:val="center"/>
          </w:tcPr>
          <w:p w:rsidR="000F06D6" w:rsidRPr="006620EA" w:rsidRDefault="000F06D6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F06D6" w:rsidRPr="006620EA" w:rsidRDefault="000F06D6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701" w:type="dxa"/>
            <w:vAlign w:val="center"/>
          </w:tcPr>
          <w:p w:rsidR="000F06D6" w:rsidRPr="006620EA" w:rsidRDefault="000F06D6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晉級獎金</w:t>
            </w:r>
          </w:p>
        </w:tc>
        <w:tc>
          <w:tcPr>
            <w:tcW w:w="4111" w:type="dxa"/>
            <w:vAlign w:val="center"/>
          </w:tcPr>
          <w:p w:rsidR="000F06D6" w:rsidRPr="006620EA" w:rsidRDefault="000F06D6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依法晉本俸一級為○任第○職等○級並給與半個月俸給總額之一次獎金</w:t>
            </w:r>
          </w:p>
          <w:p w:rsidR="000F06D6" w:rsidRPr="006620EA" w:rsidRDefault="000F06D6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B1A</w:t>
            </w:r>
          </w:p>
        </w:tc>
      </w:tr>
      <w:tr w:rsidR="006620EA" w:rsidRPr="006620EA" w:rsidTr="00CC3707">
        <w:tc>
          <w:tcPr>
            <w:tcW w:w="1276" w:type="dxa"/>
            <w:vMerge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已晉至年功俸最高級</w:t>
            </w:r>
          </w:p>
        </w:tc>
        <w:tc>
          <w:tcPr>
            <w:tcW w:w="709" w:type="dxa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701" w:type="dxa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4111" w:type="dxa"/>
            <w:vAlign w:val="center"/>
          </w:tcPr>
          <w:p w:rsidR="006620EA" w:rsidRPr="006620EA" w:rsidRDefault="006620EA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依法給與二個月俸給總額之一次獎金</w:t>
            </w:r>
          </w:p>
          <w:p w:rsidR="006620EA" w:rsidRPr="006620EA" w:rsidRDefault="006620EA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C2A</w:t>
            </w:r>
          </w:p>
        </w:tc>
      </w:tr>
      <w:tr w:rsidR="006620EA" w:rsidRPr="006620EA" w:rsidTr="00CC3707">
        <w:tc>
          <w:tcPr>
            <w:tcW w:w="1276" w:type="dxa"/>
            <w:vMerge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701" w:type="dxa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4111" w:type="dxa"/>
            <w:vAlign w:val="center"/>
          </w:tcPr>
          <w:p w:rsidR="006620EA" w:rsidRPr="006620EA" w:rsidRDefault="006620EA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依法給與一個半月俸</w:t>
            </w:r>
            <w:bookmarkStart w:id="0" w:name="_GoBack"/>
            <w:bookmarkEnd w:id="0"/>
            <w:r w:rsidRPr="006620EA">
              <w:rPr>
                <w:rFonts w:ascii="標楷體" w:eastAsia="標楷體" w:hAnsi="標楷體" w:hint="eastAsia"/>
                <w:szCs w:val="24"/>
              </w:rPr>
              <w:t>給總額之一次獎金</w:t>
            </w:r>
          </w:p>
          <w:p w:rsidR="006620EA" w:rsidRPr="006620EA" w:rsidRDefault="006620EA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C3A</w:t>
            </w:r>
          </w:p>
        </w:tc>
      </w:tr>
      <w:tr w:rsidR="006620EA" w:rsidRPr="006620EA" w:rsidTr="00CC3707">
        <w:tc>
          <w:tcPr>
            <w:tcW w:w="1276" w:type="dxa"/>
            <w:vMerge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不晉級</w:t>
            </w:r>
          </w:p>
        </w:tc>
        <w:tc>
          <w:tcPr>
            <w:tcW w:w="709" w:type="dxa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701" w:type="dxa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4111" w:type="dxa"/>
            <w:vAlign w:val="center"/>
          </w:tcPr>
          <w:p w:rsidR="006620EA" w:rsidRPr="006620EA" w:rsidRDefault="006620EA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該員在本年度內升任高一官等、職等職務已敘較高俸級有案依法給與一個月俸給總額之一次獎金</w:t>
            </w:r>
          </w:p>
          <w:p w:rsidR="006620EA" w:rsidRPr="006620EA" w:rsidRDefault="006620EA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G1A</w:t>
            </w:r>
          </w:p>
        </w:tc>
      </w:tr>
      <w:tr w:rsidR="006620EA" w:rsidRPr="006620EA" w:rsidTr="00CC3707">
        <w:tc>
          <w:tcPr>
            <w:tcW w:w="1276" w:type="dxa"/>
            <w:vMerge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701" w:type="dxa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4111" w:type="dxa"/>
            <w:vAlign w:val="center"/>
          </w:tcPr>
          <w:p w:rsidR="006620EA" w:rsidRPr="006620EA" w:rsidRDefault="006620EA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該員在本年度內升任高一官等、職等職務已敘較高俸級有案依法給與半個月俸給總額之一次獎金</w:t>
            </w:r>
          </w:p>
          <w:p w:rsidR="006620EA" w:rsidRPr="006620EA" w:rsidRDefault="006620EA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G1B</w:t>
            </w:r>
          </w:p>
        </w:tc>
      </w:tr>
      <w:tr w:rsidR="006620EA" w:rsidRPr="006620EA" w:rsidTr="00CC3707">
        <w:tc>
          <w:tcPr>
            <w:tcW w:w="1276" w:type="dxa"/>
            <w:vMerge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另予考績</w:t>
            </w:r>
          </w:p>
        </w:tc>
        <w:tc>
          <w:tcPr>
            <w:tcW w:w="992" w:type="dxa"/>
            <w:vMerge w:val="restart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不晉級</w:t>
            </w:r>
          </w:p>
        </w:tc>
        <w:tc>
          <w:tcPr>
            <w:tcW w:w="709" w:type="dxa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甲</w:t>
            </w:r>
          </w:p>
        </w:tc>
        <w:tc>
          <w:tcPr>
            <w:tcW w:w="1701" w:type="dxa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4111" w:type="dxa"/>
            <w:vAlign w:val="center"/>
          </w:tcPr>
          <w:p w:rsidR="006620EA" w:rsidRPr="006620EA" w:rsidRDefault="006620EA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依法給與一個月俸給總額之一次獎金</w:t>
            </w:r>
          </w:p>
          <w:p w:rsidR="006620EA" w:rsidRPr="006620EA" w:rsidRDefault="006620EA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C4A</w:t>
            </w:r>
          </w:p>
        </w:tc>
      </w:tr>
      <w:tr w:rsidR="006620EA" w:rsidRPr="006620EA" w:rsidTr="00CC3707">
        <w:tc>
          <w:tcPr>
            <w:tcW w:w="1276" w:type="dxa"/>
            <w:vMerge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620EA" w:rsidRPr="006620EA" w:rsidRDefault="006620EA" w:rsidP="00CC370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1701" w:type="dxa"/>
            <w:vAlign w:val="center"/>
          </w:tcPr>
          <w:p w:rsidR="006620EA" w:rsidRPr="006620EA" w:rsidRDefault="006620EA" w:rsidP="00CC37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4111" w:type="dxa"/>
            <w:vAlign w:val="center"/>
          </w:tcPr>
          <w:p w:rsidR="006620EA" w:rsidRPr="006620EA" w:rsidRDefault="006620EA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</w:rPr>
              <w:t>依法給與半個月俸給總額之一次獎金</w:t>
            </w:r>
          </w:p>
          <w:p w:rsidR="006620EA" w:rsidRPr="006620EA" w:rsidRDefault="006620EA" w:rsidP="00CC37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20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C5A</w:t>
            </w:r>
          </w:p>
        </w:tc>
      </w:tr>
    </w:tbl>
    <w:p w:rsidR="00925BFC" w:rsidRPr="00CC3707" w:rsidRDefault="00CC3707" w:rsidP="00CC3707">
      <w:pPr>
        <w:jc w:val="center"/>
        <w:rPr>
          <w:rFonts w:ascii="標楷體" w:eastAsia="標楷體" w:hAnsi="標楷體"/>
          <w:sz w:val="36"/>
          <w:szCs w:val="24"/>
        </w:rPr>
      </w:pPr>
      <w:r w:rsidRPr="00CC3707">
        <w:rPr>
          <w:rFonts w:ascii="標楷體" w:eastAsia="標楷體" w:hAnsi="標楷體" w:hint="eastAsia"/>
          <w:sz w:val="36"/>
          <w:szCs w:val="24"/>
        </w:rPr>
        <w:t>擬予獎懲代碼表</w:t>
      </w:r>
    </w:p>
    <w:sectPr w:rsidR="00925BFC" w:rsidRPr="00CC37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C3"/>
    <w:rsid w:val="00015970"/>
    <w:rsid w:val="000F06D6"/>
    <w:rsid w:val="006620EA"/>
    <w:rsid w:val="006B06C3"/>
    <w:rsid w:val="00925BFC"/>
    <w:rsid w:val="00BA0185"/>
    <w:rsid w:val="00C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6258B-BDBE-4217-8108-582306E3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423</Characters>
  <Application>Microsoft Office Word</Application>
  <DocSecurity>0</DocSecurity>
  <Lines>3</Lines>
  <Paragraphs>1</Paragraphs>
  <ScaleCrop>false</ScaleCrop>
  <Company>CYHG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顧佳穎</dc:creator>
  <cp:keywords/>
  <dc:description/>
  <cp:lastModifiedBy>顧佳穎</cp:lastModifiedBy>
  <cp:revision>4</cp:revision>
  <dcterms:created xsi:type="dcterms:W3CDTF">2017-11-03T08:04:00Z</dcterms:created>
  <dcterms:modified xsi:type="dcterms:W3CDTF">2018-09-27T00:48:00Z</dcterms:modified>
</cp:coreProperties>
</file>