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D" w:rsidRPr="0004657F" w:rsidRDefault="002A7EBC">
      <w:pPr>
        <w:jc w:val="center"/>
        <w:rPr>
          <w:sz w:val="36"/>
          <w:szCs w:val="28"/>
        </w:rPr>
      </w:pPr>
      <w:proofErr w:type="gramStart"/>
      <w:r w:rsidRPr="0004657F">
        <w:rPr>
          <w:sz w:val="36"/>
          <w:szCs w:val="28"/>
        </w:rPr>
        <w:t>113</w:t>
      </w:r>
      <w:proofErr w:type="gramEnd"/>
      <w:r w:rsidRPr="0004657F">
        <w:rPr>
          <w:sz w:val="36"/>
          <w:szCs w:val="28"/>
        </w:rPr>
        <w:t>年度政策傳達與民主價值研習班(嘉義縣場次</w:t>
      </w:r>
      <w:r w:rsidR="00C96C39" w:rsidRPr="0004657F">
        <w:rPr>
          <w:sz w:val="36"/>
          <w:szCs w:val="28"/>
        </w:rPr>
        <w:t>)</w:t>
      </w:r>
    </w:p>
    <w:p w:rsidR="00E86BC7" w:rsidRPr="0004657F" w:rsidRDefault="00B4074D">
      <w:pPr>
        <w:jc w:val="center"/>
        <w:rPr>
          <w:sz w:val="36"/>
          <w:szCs w:val="28"/>
        </w:rPr>
      </w:pPr>
      <w:r w:rsidRPr="0004657F">
        <w:rPr>
          <w:rFonts w:hint="eastAsia"/>
          <w:sz w:val="36"/>
          <w:szCs w:val="28"/>
        </w:rPr>
        <w:t>-</w:t>
      </w:r>
      <w:r w:rsidR="002A7EBC" w:rsidRPr="0004657F">
        <w:rPr>
          <w:sz w:val="36"/>
          <w:szCs w:val="28"/>
        </w:rPr>
        <w:t>課程表</w:t>
      </w:r>
      <w:r w:rsidR="00A26565" w:rsidRPr="0004657F">
        <w:rPr>
          <w:rFonts w:hint="eastAsia"/>
          <w:sz w:val="36"/>
          <w:szCs w:val="28"/>
        </w:rPr>
        <w:t>及講座資訊</w:t>
      </w:r>
      <w:r w:rsidRPr="0004657F">
        <w:rPr>
          <w:rFonts w:hint="eastAsia"/>
          <w:sz w:val="36"/>
          <w:szCs w:val="28"/>
        </w:rPr>
        <w:t>-</w:t>
      </w:r>
    </w:p>
    <w:p w:rsidR="00A26565" w:rsidRPr="00B4074D" w:rsidRDefault="00A26565" w:rsidP="00A26565">
      <w:pPr>
        <w:rPr>
          <w:sz w:val="28"/>
        </w:rPr>
      </w:pPr>
      <w:r>
        <w:rPr>
          <w:rFonts w:hint="eastAsia"/>
          <w:sz w:val="32"/>
          <w:szCs w:val="28"/>
        </w:rPr>
        <w:t>一、課程表:</w:t>
      </w:r>
    </w:p>
    <w:p w:rsidR="00E86BC7" w:rsidRDefault="00E86BC7">
      <w:pPr>
        <w:jc w:val="right"/>
      </w:pP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1643"/>
        <w:gridCol w:w="1086"/>
        <w:gridCol w:w="1891"/>
        <w:gridCol w:w="3512"/>
        <w:gridCol w:w="1977"/>
      </w:tblGrid>
      <w:tr w:rsidR="00E86BC7" w:rsidTr="00C96C39">
        <w:tc>
          <w:tcPr>
            <w:tcW w:w="1643" w:type="dxa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1086" w:type="dxa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星期</w:t>
            </w:r>
          </w:p>
        </w:tc>
        <w:tc>
          <w:tcPr>
            <w:tcW w:w="1891" w:type="dxa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時間</w:t>
            </w:r>
          </w:p>
        </w:tc>
        <w:tc>
          <w:tcPr>
            <w:tcW w:w="3512" w:type="dxa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課程</w:t>
            </w:r>
          </w:p>
        </w:tc>
        <w:tc>
          <w:tcPr>
            <w:tcW w:w="1977" w:type="dxa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講座</w:t>
            </w:r>
          </w:p>
        </w:tc>
      </w:tr>
      <w:tr w:rsidR="00C96C39" w:rsidTr="00C96C39">
        <w:tc>
          <w:tcPr>
            <w:tcW w:w="1643" w:type="dxa"/>
            <w:vMerge w:val="restart"/>
            <w:vAlign w:val="center"/>
          </w:tcPr>
          <w:p w:rsidR="00C96C39" w:rsidRDefault="00C96C39">
            <w:pPr>
              <w:jc w:val="center"/>
            </w:pPr>
            <w:r>
              <w:rPr>
                <w:sz w:val="28"/>
                <w:szCs w:val="28"/>
              </w:rPr>
              <w:t>6月12日</w:t>
            </w:r>
          </w:p>
        </w:tc>
        <w:tc>
          <w:tcPr>
            <w:tcW w:w="1086" w:type="dxa"/>
            <w:vMerge w:val="restart"/>
            <w:vAlign w:val="center"/>
          </w:tcPr>
          <w:p w:rsidR="00C96C39" w:rsidRDefault="00C96C39" w:rsidP="00C96C39">
            <w:pPr>
              <w:jc w:val="center"/>
            </w:pPr>
            <w:r>
              <w:rPr>
                <w:sz w:val="28"/>
                <w:szCs w:val="28"/>
              </w:rPr>
              <w:t>三</w:t>
            </w:r>
          </w:p>
        </w:tc>
        <w:tc>
          <w:tcPr>
            <w:tcW w:w="1891" w:type="dxa"/>
            <w:vAlign w:val="center"/>
          </w:tcPr>
          <w:p w:rsidR="00C96C39" w:rsidRDefault="00C96C39">
            <w:pPr>
              <w:jc w:val="center"/>
            </w:pPr>
            <w:r>
              <w:rPr>
                <w:sz w:val="28"/>
                <w:szCs w:val="28"/>
              </w:rPr>
              <w:t>08:30-09:00</w:t>
            </w:r>
          </w:p>
        </w:tc>
        <w:tc>
          <w:tcPr>
            <w:tcW w:w="3512" w:type="dxa"/>
            <w:vAlign w:val="center"/>
          </w:tcPr>
          <w:p w:rsidR="00C96C39" w:rsidRDefault="00C96C39">
            <w:r>
              <w:rPr>
                <w:sz w:val="28"/>
                <w:szCs w:val="28"/>
              </w:rPr>
              <w:t>報到</w:t>
            </w:r>
          </w:p>
        </w:tc>
        <w:tc>
          <w:tcPr>
            <w:tcW w:w="1977" w:type="dxa"/>
            <w:vAlign w:val="center"/>
          </w:tcPr>
          <w:p w:rsidR="00C96C39" w:rsidRDefault="00C96C39">
            <w:pPr>
              <w:jc w:val="center"/>
            </w:pPr>
          </w:p>
        </w:tc>
      </w:tr>
      <w:tr w:rsidR="00C96C39" w:rsidTr="00C96C39">
        <w:trPr>
          <w:trHeight w:val="2597"/>
        </w:trPr>
        <w:tc>
          <w:tcPr>
            <w:tcW w:w="0" w:type="auto"/>
            <w:vMerge/>
          </w:tcPr>
          <w:p w:rsidR="00C96C39" w:rsidRDefault="00C96C39"/>
        </w:tc>
        <w:tc>
          <w:tcPr>
            <w:tcW w:w="0" w:type="auto"/>
            <w:vMerge/>
          </w:tcPr>
          <w:p w:rsidR="00C96C39" w:rsidRDefault="00C96C39" w:rsidP="00C96C39"/>
        </w:tc>
        <w:tc>
          <w:tcPr>
            <w:tcW w:w="1891" w:type="dxa"/>
            <w:vAlign w:val="center"/>
          </w:tcPr>
          <w:p w:rsidR="00C96C39" w:rsidRDefault="00C96C39">
            <w:pPr>
              <w:jc w:val="center"/>
            </w:pPr>
            <w:r>
              <w:rPr>
                <w:sz w:val="28"/>
                <w:szCs w:val="28"/>
              </w:rPr>
              <w:t>09:10-12:00</w:t>
            </w:r>
          </w:p>
        </w:tc>
        <w:tc>
          <w:tcPr>
            <w:tcW w:w="3512" w:type="dxa"/>
            <w:vAlign w:val="center"/>
          </w:tcPr>
          <w:p w:rsidR="00C96C39" w:rsidRDefault="00C96C39">
            <w:r>
              <w:rPr>
                <w:sz w:val="28"/>
                <w:szCs w:val="28"/>
              </w:rPr>
              <w:t>消除對婦女一切形式歧視公約(CEDAW)實務及案例研討(進階課程)</w:t>
            </w:r>
          </w:p>
        </w:tc>
        <w:tc>
          <w:tcPr>
            <w:tcW w:w="1977" w:type="dxa"/>
            <w:vAlign w:val="center"/>
          </w:tcPr>
          <w:p w:rsidR="00C96C39" w:rsidRDefault="00C96C39">
            <w:pPr>
              <w:jc w:val="center"/>
            </w:pPr>
            <w:r>
              <w:rPr>
                <w:sz w:val="28"/>
                <w:szCs w:val="28"/>
              </w:rPr>
              <w:t>林麗珊講座</w:t>
            </w:r>
          </w:p>
        </w:tc>
      </w:tr>
      <w:tr w:rsidR="00C96C39" w:rsidTr="0004657F">
        <w:trPr>
          <w:trHeight w:val="864"/>
        </w:trPr>
        <w:tc>
          <w:tcPr>
            <w:tcW w:w="0" w:type="auto"/>
            <w:vMerge/>
          </w:tcPr>
          <w:p w:rsidR="00C96C39" w:rsidRDefault="00C96C39"/>
        </w:tc>
        <w:tc>
          <w:tcPr>
            <w:tcW w:w="0" w:type="auto"/>
            <w:vMerge/>
          </w:tcPr>
          <w:p w:rsidR="00C96C39" w:rsidRDefault="00C96C39" w:rsidP="00C96C39"/>
        </w:tc>
        <w:tc>
          <w:tcPr>
            <w:tcW w:w="1891" w:type="dxa"/>
            <w:vAlign w:val="center"/>
          </w:tcPr>
          <w:p w:rsidR="00C96C39" w:rsidRDefault="00C96C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5489" w:type="dxa"/>
            <w:gridSpan w:val="2"/>
            <w:vAlign w:val="center"/>
          </w:tcPr>
          <w:p w:rsidR="00C96C39" w:rsidRDefault="00C96C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午休時間</w:t>
            </w:r>
          </w:p>
        </w:tc>
      </w:tr>
      <w:tr w:rsidR="00C96C39" w:rsidTr="00A26565">
        <w:trPr>
          <w:trHeight w:val="812"/>
        </w:trPr>
        <w:tc>
          <w:tcPr>
            <w:tcW w:w="0" w:type="auto"/>
            <w:vMerge/>
          </w:tcPr>
          <w:p w:rsidR="00C96C39" w:rsidRDefault="00C96C39"/>
        </w:tc>
        <w:tc>
          <w:tcPr>
            <w:tcW w:w="0" w:type="auto"/>
            <w:vMerge/>
          </w:tcPr>
          <w:p w:rsidR="00C96C39" w:rsidRDefault="00C96C39" w:rsidP="00C96C39"/>
        </w:tc>
        <w:tc>
          <w:tcPr>
            <w:tcW w:w="1891" w:type="dxa"/>
            <w:vAlign w:val="center"/>
          </w:tcPr>
          <w:p w:rsidR="00C96C39" w:rsidRDefault="00C96C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13:00-13:30</w:t>
            </w:r>
          </w:p>
        </w:tc>
        <w:tc>
          <w:tcPr>
            <w:tcW w:w="5489" w:type="dxa"/>
            <w:gridSpan w:val="2"/>
            <w:vAlign w:val="center"/>
          </w:tcPr>
          <w:p w:rsidR="00C96C39" w:rsidRDefault="00C96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報到</w:t>
            </w:r>
          </w:p>
        </w:tc>
      </w:tr>
      <w:tr w:rsidR="00C96C39" w:rsidTr="00C96C39">
        <w:trPr>
          <w:trHeight w:val="2597"/>
        </w:trPr>
        <w:tc>
          <w:tcPr>
            <w:tcW w:w="0" w:type="auto"/>
            <w:vMerge/>
          </w:tcPr>
          <w:p w:rsidR="00C96C39" w:rsidRDefault="00C96C39"/>
        </w:tc>
        <w:tc>
          <w:tcPr>
            <w:tcW w:w="0" w:type="auto"/>
            <w:vMerge/>
          </w:tcPr>
          <w:p w:rsidR="00C96C39" w:rsidRDefault="00C96C39" w:rsidP="00C96C39"/>
        </w:tc>
        <w:tc>
          <w:tcPr>
            <w:tcW w:w="1891" w:type="dxa"/>
            <w:vAlign w:val="center"/>
          </w:tcPr>
          <w:p w:rsidR="00C96C39" w:rsidRDefault="00C96C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13:30-16:30</w:t>
            </w:r>
          </w:p>
        </w:tc>
        <w:tc>
          <w:tcPr>
            <w:tcW w:w="3512" w:type="dxa"/>
            <w:vAlign w:val="center"/>
          </w:tcPr>
          <w:p w:rsidR="00C96C39" w:rsidRDefault="00A26565">
            <w:pPr>
              <w:rPr>
                <w:sz w:val="28"/>
                <w:szCs w:val="28"/>
              </w:rPr>
            </w:pPr>
            <w:r w:rsidRPr="00A26565">
              <w:rPr>
                <w:rFonts w:hint="eastAsia"/>
                <w:sz w:val="28"/>
                <w:szCs w:val="28"/>
              </w:rPr>
              <w:t>禁止歧視之推動與國際實踐</w:t>
            </w:r>
          </w:p>
        </w:tc>
        <w:tc>
          <w:tcPr>
            <w:tcW w:w="1977" w:type="dxa"/>
            <w:vAlign w:val="center"/>
          </w:tcPr>
          <w:p w:rsidR="00C96C39" w:rsidRDefault="00A2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黃嵩立</w:t>
            </w:r>
            <w:r>
              <w:rPr>
                <w:rFonts w:hint="eastAsia"/>
                <w:sz w:val="28"/>
                <w:szCs w:val="28"/>
              </w:rPr>
              <w:t>講座</w:t>
            </w:r>
          </w:p>
        </w:tc>
      </w:tr>
      <w:tr w:rsidR="00E86BC7" w:rsidTr="0004657F">
        <w:trPr>
          <w:trHeight w:val="2500"/>
        </w:trPr>
        <w:tc>
          <w:tcPr>
            <w:tcW w:w="1643" w:type="dxa"/>
            <w:vMerge w:val="restart"/>
            <w:vAlign w:val="center"/>
          </w:tcPr>
          <w:p w:rsidR="00E86BC7" w:rsidRDefault="002A7EBC">
            <w:pPr>
              <w:jc w:val="center"/>
            </w:pPr>
            <w:r>
              <w:rPr>
                <w:sz w:val="28"/>
                <w:szCs w:val="28"/>
              </w:rPr>
              <w:t>備註</w:t>
            </w:r>
          </w:p>
        </w:tc>
        <w:tc>
          <w:tcPr>
            <w:tcW w:w="8466" w:type="dxa"/>
            <w:gridSpan w:val="4"/>
          </w:tcPr>
          <w:p w:rsidR="00F810F4" w:rsidRPr="0004657F" w:rsidRDefault="002A7EBC">
            <w:pPr>
              <w:rPr>
                <w:sz w:val="28"/>
              </w:rPr>
            </w:pPr>
            <w:r w:rsidRPr="0004657F">
              <w:rPr>
                <w:sz w:val="28"/>
              </w:rPr>
              <w:t>一、研習地點：嘉義縣人力發展所</w:t>
            </w:r>
            <w:r w:rsidR="00A26565" w:rsidRPr="0004657F">
              <w:rPr>
                <w:rFonts w:hint="eastAsia"/>
                <w:sz w:val="28"/>
              </w:rPr>
              <w:t>101教室</w:t>
            </w:r>
            <w:r w:rsidRPr="0004657F">
              <w:rPr>
                <w:sz w:val="28"/>
              </w:rPr>
              <w:t>。</w:t>
            </w:r>
            <w:r w:rsidRPr="0004657F">
              <w:rPr>
                <w:sz w:val="28"/>
              </w:rPr>
              <w:br/>
              <w:t>二、每節上課時間：原則上每節上課50分鐘、休息10分鐘，必要時得由講座視課程需要彈性調整上課及休息時間。</w:t>
            </w:r>
            <w:r w:rsidRPr="0004657F">
              <w:rPr>
                <w:sz w:val="28"/>
              </w:rPr>
              <w:br/>
              <w:t>三、連絡電話：</w:t>
            </w:r>
          </w:p>
          <w:p w:rsidR="00E86BC7" w:rsidRPr="0004657F" w:rsidRDefault="00F810F4">
            <w:pPr>
              <w:rPr>
                <w:sz w:val="28"/>
              </w:rPr>
            </w:pPr>
            <w:r w:rsidRPr="0004657F">
              <w:rPr>
                <w:rFonts w:hint="eastAsia"/>
                <w:sz w:val="28"/>
              </w:rPr>
              <w:t>(</w:t>
            </w:r>
            <w:proofErr w:type="gramStart"/>
            <w:r w:rsidRPr="0004657F">
              <w:rPr>
                <w:rFonts w:hint="eastAsia"/>
                <w:sz w:val="28"/>
              </w:rPr>
              <w:t>一</w:t>
            </w:r>
            <w:proofErr w:type="gramEnd"/>
            <w:r w:rsidRPr="0004657F">
              <w:rPr>
                <w:rFonts w:hint="eastAsia"/>
                <w:sz w:val="28"/>
              </w:rPr>
              <w:t>)公務人力發展學院：</w:t>
            </w:r>
            <w:r w:rsidR="002A7EBC" w:rsidRPr="0004657F">
              <w:rPr>
                <w:sz w:val="28"/>
              </w:rPr>
              <w:t>049-2332131分機7322，周貞綺。</w:t>
            </w:r>
          </w:p>
          <w:p w:rsidR="00F810F4" w:rsidRPr="0004657F" w:rsidRDefault="00F810F4">
            <w:pPr>
              <w:rPr>
                <w:sz w:val="28"/>
              </w:rPr>
            </w:pPr>
            <w:r w:rsidRPr="0004657F">
              <w:rPr>
                <w:rFonts w:hint="eastAsia"/>
                <w:sz w:val="28"/>
              </w:rPr>
              <w:t>(二)嘉義縣政府：05-3620123分機8546，蔡宜穎</w:t>
            </w:r>
            <w:r w:rsidR="0063513C" w:rsidRPr="0004657F">
              <w:rPr>
                <w:sz w:val="28"/>
              </w:rPr>
              <w:t>。</w:t>
            </w:r>
          </w:p>
        </w:tc>
      </w:tr>
    </w:tbl>
    <w:p w:rsidR="00781E67" w:rsidRDefault="00781E67"/>
    <w:p w:rsidR="00A26565" w:rsidRDefault="00A26565" w:rsidP="00F810F4">
      <w:pPr>
        <w:jc w:val="center"/>
        <w:rPr>
          <w:sz w:val="28"/>
        </w:rPr>
      </w:pPr>
      <w:bookmarkStart w:id="0" w:name="_Hlk166071240"/>
    </w:p>
    <w:p w:rsidR="00A26565" w:rsidRDefault="00A26565" w:rsidP="00F810F4">
      <w:pPr>
        <w:jc w:val="center"/>
        <w:rPr>
          <w:sz w:val="28"/>
        </w:rPr>
      </w:pPr>
    </w:p>
    <w:p w:rsidR="00A26565" w:rsidRDefault="00A26565" w:rsidP="00F810F4">
      <w:pPr>
        <w:jc w:val="center"/>
        <w:rPr>
          <w:sz w:val="28"/>
        </w:rPr>
      </w:pPr>
    </w:p>
    <w:p w:rsidR="00A26565" w:rsidRDefault="00A26565" w:rsidP="0004657F">
      <w:pPr>
        <w:rPr>
          <w:sz w:val="28"/>
        </w:rPr>
      </w:pPr>
    </w:p>
    <w:p w:rsidR="00F810F4" w:rsidRDefault="00A26565" w:rsidP="00A26565">
      <w:pPr>
        <w:rPr>
          <w:sz w:val="32"/>
        </w:rPr>
      </w:pPr>
      <w:r w:rsidRPr="00A26565">
        <w:rPr>
          <w:rFonts w:hint="eastAsia"/>
          <w:sz w:val="32"/>
        </w:rPr>
        <w:lastRenderedPageBreak/>
        <w:t>二、</w:t>
      </w:r>
      <w:r w:rsidR="00F810F4" w:rsidRPr="00A26565">
        <w:rPr>
          <w:rFonts w:hint="eastAsia"/>
          <w:sz w:val="32"/>
        </w:rPr>
        <w:t>講座名單</w:t>
      </w:r>
      <w:r w:rsidRPr="00A26565">
        <w:rPr>
          <w:rFonts w:hint="eastAsia"/>
          <w:sz w:val="32"/>
        </w:rPr>
        <w:t>:</w:t>
      </w:r>
    </w:p>
    <w:p w:rsidR="00A26565" w:rsidRPr="00A26565" w:rsidRDefault="00A26565" w:rsidP="00A26565">
      <w:pPr>
        <w:rPr>
          <w:sz w:val="32"/>
        </w:rPr>
      </w:pP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1409"/>
        <w:gridCol w:w="2703"/>
        <w:gridCol w:w="3495"/>
      </w:tblGrid>
      <w:tr w:rsidR="00F810F4" w:rsidRPr="005078B6" w:rsidTr="00C96C39">
        <w:trPr>
          <w:jc w:val="center"/>
        </w:trPr>
        <w:tc>
          <w:tcPr>
            <w:tcW w:w="1356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810F4" w:rsidRPr="005078B6" w:rsidRDefault="00F810F4" w:rsidP="004608C2">
            <w:pPr>
              <w:jc w:val="center"/>
              <w:rPr>
                <w:sz w:val="28"/>
                <w:szCs w:val="28"/>
              </w:rPr>
            </w:pPr>
            <w:r w:rsidRPr="005078B6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675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810F4" w:rsidRPr="005078B6" w:rsidRDefault="00F810F4" w:rsidP="004608C2">
            <w:pPr>
              <w:jc w:val="center"/>
              <w:rPr>
                <w:sz w:val="28"/>
                <w:szCs w:val="28"/>
              </w:rPr>
            </w:pPr>
            <w:r w:rsidRPr="005078B6">
              <w:rPr>
                <w:rFonts w:hint="eastAsia"/>
                <w:sz w:val="28"/>
                <w:szCs w:val="28"/>
              </w:rPr>
              <w:t>講座姓名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810F4" w:rsidRPr="005078B6" w:rsidRDefault="00F810F4" w:rsidP="004608C2">
            <w:pPr>
              <w:jc w:val="center"/>
              <w:rPr>
                <w:sz w:val="28"/>
                <w:szCs w:val="28"/>
              </w:rPr>
            </w:pPr>
            <w:r w:rsidRPr="005078B6">
              <w:rPr>
                <w:rFonts w:hint="eastAsia"/>
                <w:sz w:val="28"/>
                <w:szCs w:val="28"/>
              </w:rPr>
              <w:t>現</w:t>
            </w:r>
            <w:r w:rsidRPr="005078B6">
              <w:rPr>
                <w:sz w:val="28"/>
                <w:szCs w:val="28"/>
              </w:rPr>
              <w:t xml:space="preserve">      </w:t>
            </w:r>
            <w:r w:rsidRPr="005078B6">
              <w:rPr>
                <w:rFonts w:hint="eastAsia"/>
                <w:sz w:val="28"/>
                <w:szCs w:val="28"/>
              </w:rPr>
              <w:t>職</w:t>
            </w:r>
          </w:p>
        </w:tc>
        <w:tc>
          <w:tcPr>
            <w:tcW w:w="1674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810F4" w:rsidRPr="005078B6" w:rsidRDefault="00AC28B5" w:rsidP="00460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專長</w:t>
            </w:r>
          </w:p>
        </w:tc>
      </w:tr>
      <w:tr w:rsidR="00F810F4" w:rsidRPr="002B39D0" w:rsidTr="0004657F">
        <w:trPr>
          <w:trHeight w:val="2434"/>
          <w:jc w:val="center"/>
        </w:trPr>
        <w:tc>
          <w:tcPr>
            <w:tcW w:w="1356" w:type="pct"/>
            <w:vAlign w:val="center"/>
          </w:tcPr>
          <w:p w:rsidR="00F810F4" w:rsidRPr="005078B6" w:rsidRDefault="00F810F4" w:rsidP="00F810F4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消除對婦女一切形式歧視公約(CEDAW)實務及案例研討(進階課程)</w:t>
            </w:r>
          </w:p>
        </w:tc>
        <w:tc>
          <w:tcPr>
            <w:tcW w:w="675" w:type="pct"/>
            <w:vAlign w:val="center"/>
          </w:tcPr>
          <w:p w:rsidR="00F810F4" w:rsidRPr="005078B6" w:rsidRDefault="00F810F4" w:rsidP="004608C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林麗珊</w:t>
            </w:r>
          </w:p>
        </w:tc>
        <w:tc>
          <w:tcPr>
            <w:tcW w:w="1295" w:type="pct"/>
            <w:tcMar>
              <w:top w:w="28" w:type="dxa"/>
              <w:bottom w:w="28" w:type="dxa"/>
            </w:tcMar>
            <w:vAlign w:val="center"/>
          </w:tcPr>
          <w:p w:rsidR="00F810F4" w:rsidRPr="005078B6" w:rsidRDefault="00F810F4" w:rsidP="004608C2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中央警察大學行政管理學系教授</w:t>
            </w:r>
          </w:p>
        </w:tc>
        <w:tc>
          <w:tcPr>
            <w:tcW w:w="1674" w:type="pct"/>
            <w:vAlign w:val="center"/>
          </w:tcPr>
          <w:p w:rsidR="00F810F4" w:rsidRPr="005078B6" w:rsidRDefault="00AC28B5" w:rsidP="00AC28B5">
            <w:pPr>
              <w:spacing w:line="400" w:lineRule="exact"/>
              <w:rPr>
                <w:sz w:val="28"/>
                <w:szCs w:val="28"/>
              </w:rPr>
            </w:pPr>
            <w:r w:rsidRPr="00AC28B5">
              <w:rPr>
                <w:rFonts w:hint="eastAsia"/>
                <w:sz w:val="28"/>
                <w:szCs w:val="28"/>
              </w:rPr>
              <w:t>後現代論述、生死學、人生哲學、警政倫理學、管理哲學、女性主義、多元性別與文化執法倫理與領導、性別議題與執法</w:t>
            </w:r>
            <w:r>
              <w:rPr>
                <w:rFonts w:hint="eastAsia"/>
                <w:sz w:val="28"/>
                <w:szCs w:val="28"/>
              </w:rPr>
              <w:t>等。</w:t>
            </w:r>
          </w:p>
        </w:tc>
      </w:tr>
      <w:bookmarkEnd w:id="0"/>
      <w:tr w:rsidR="00C96C39" w:rsidRPr="005078B6" w:rsidTr="00AC28B5">
        <w:trPr>
          <w:trHeight w:val="2045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9" w:rsidRPr="005078B6" w:rsidRDefault="00C96C39" w:rsidP="00C96C39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禁止歧視之推動與國際實踐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9" w:rsidRPr="005078B6" w:rsidRDefault="00C96C39" w:rsidP="00C96C3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黃嵩立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C39" w:rsidRPr="005078B6" w:rsidRDefault="00C96C39" w:rsidP="00C96C39">
            <w:pPr>
              <w:spacing w:line="400" w:lineRule="exact"/>
              <w:rPr>
                <w:sz w:val="28"/>
                <w:szCs w:val="28"/>
              </w:rPr>
            </w:pPr>
            <w:r w:rsidRPr="00932410">
              <w:rPr>
                <w:rFonts w:hint="eastAsia"/>
                <w:sz w:val="28"/>
                <w:szCs w:val="28"/>
              </w:rPr>
              <w:t>國立陽明交通大學</w:t>
            </w:r>
            <w:r w:rsidRPr="00932410">
              <w:rPr>
                <w:sz w:val="28"/>
                <w:szCs w:val="28"/>
              </w:rPr>
              <w:t xml:space="preserve"> 公共衛生碩士學位學程</w:t>
            </w:r>
            <w:r w:rsidRPr="00932410"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9" w:rsidRPr="005078B6" w:rsidRDefault="00AC28B5" w:rsidP="00C96C39">
            <w:pPr>
              <w:spacing w:line="400" w:lineRule="exact"/>
              <w:rPr>
                <w:sz w:val="28"/>
                <w:szCs w:val="28"/>
              </w:rPr>
            </w:pPr>
            <w:r w:rsidRPr="00AC28B5">
              <w:rPr>
                <w:rFonts w:hint="eastAsia"/>
                <w:sz w:val="28"/>
                <w:szCs w:val="28"/>
              </w:rPr>
              <w:t>國際衛生、菸害防制、空氣污染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C28B5">
              <w:rPr>
                <w:rFonts w:hint="eastAsia"/>
                <w:sz w:val="28"/>
                <w:szCs w:val="28"/>
              </w:rPr>
              <w:t>國際衛生</w:t>
            </w:r>
            <w:r>
              <w:rPr>
                <w:rFonts w:hint="eastAsia"/>
                <w:sz w:val="28"/>
                <w:szCs w:val="28"/>
              </w:rPr>
              <w:t>等。</w:t>
            </w:r>
            <w:bookmarkStart w:id="1" w:name="_GoBack"/>
            <w:bookmarkEnd w:id="1"/>
          </w:p>
        </w:tc>
      </w:tr>
    </w:tbl>
    <w:p w:rsidR="00F810F4" w:rsidRPr="00C96C39" w:rsidRDefault="00F810F4" w:rsidP="00F810F4"/>
    <w:p w:rsidR="00F810F4" w:rsidRPr="00F810F4" w:rsidRDefault="00F810F4"/>
    <w:sectPr w:rsidR="00F810F4" w:rsidRPr="00F810F4">
      <w:footerReference w:type="default" r:id="rId6"/>
      <w:pgSz w:w="11905" w:h="16837"/>
      <w:pgMar w:top="850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C3" w:rsidRDefault="002F75C3">
      <w:r>
        <w:separator/>
      </w:r>
    </w:p>
  </w:endnote>
  <w:endnote w:type="continuationSeparator" w:id="0">
    <w:p w:rsidR="002F75C3" w:rsidRDefault="002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C7" w:rsidRDefault="002A7EBC">
    <w:r>
      <w:rPr>
        <w:sz w:val="16"/>
        <w:szCs w:val="16"/>
      </w:rPr>
      <w:t>113122B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C3" w:rsidRDefault="002F75C3">
      <w:r>
        <w:separator/>
      </w:r>
    </w:p>
  </w:footnote>
  <w:footnote w:type="continuationSeparator" w:id="0">
    <w:p w:rsidR="002F75C3" w:rsidRDefault="002F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7"/>
    <w:rsid w:val="0004657F"/>
    <w:rsid w:val="00225FA3"/>
    <w:rsid w:val="002A7EBC"/>
    <w:rsid w:val="002F75C3"/>
    <w:rsid w:val="00393600"/>
    <w:rsid w:val="0063513C"/>
    <w:rsid w:val="00781E67"/>
    <w:rsid w:val="00A26565"/>
    <w:rsid w:val="00AC28B5"/>
    <w:rsid w:val="00B4074D"/>
    <w:rsid w:val="00C96C39"/>
    <w:rsid w:val="00D85353"/>
    <w:rsid w:val="00E86BC7"/>
    <w:rsid w:val="00EA26B5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D9EF2-9A7B-4FF7-9BDA-D6C838F5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4">
    <w:name w:val="List Paragraph"/>
    <w:basedOn w:val="a"/>
    <w:uiPriority w:val="34"/>
    <w:qFormat/>
    <w:rsid w:val="00F810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Manager/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周貞綺</dc:creator>
  <cp:keywords/>
  <dc:description/>
  <cp:lastModifiedBy>蔡宜穎</cp:lastModifiedBy>
  <cp:revision>3</cp:revision>
  <dcterms:created xsi:type="dcterms:W3CDTF">2024-05-21T06:44:00Z</dcterms:created>
  <dcterms:modified xsi:type="dcterms:W3CDTF">2024-05-21T06:48:00Z</dcterms:modified>
  <cp:category/>
</cp:coreProperties>
</file>