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BC3CC8" w:rsidP="00BC28AE">
      <w:pPr>
        <w:spacing w:line="460" w:lineRule="exact"/>
        <w:jc w:val="center"/>
        <w:rPr>
          <w:rFonts w:ascii="標楷體" w:eastAsia="標楷體" w:hAnsi="標楷體" w:cs="Times New Roman"/>
          <w:b/>
          <w:sz w:val="28"/>
          <w:szCs w:val="28"/>
        </w:rPr>
      </w:pPr>
      <w:r w:rsidRPr="00BC3CC8">
        <w:rPr>
          <w:rFonts w:ascii="Times New Roman" w:eastAsia="新細明體" w:hAnsi="Times New Roman" w:cs="Times New Roman"/>
          <w:noProof/>
          <w:sz w:val="36"/>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posOffset>4629150</wp:posOffset>
                </wp:positionH>
                <wp:positionV relativeFrom="paragraph">
                  <wp:posOffset>-353695</wp:posOffset>
                </wp:positionV>
                <wp:extent cx="1047750" cy="341907"/>
                <wp:effectExtent l="0" t="0" r="19050"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41907"/>
                        </a:xfrm>
                        <a:prstGeom prst="rect">
                          <a:avLst/>
                        </a:prstGeom>
                        <a:solidFill>
                          <a:srgbClr val="FFFFFF"/>
                        </a:solidFill>
                        <a:ln w="9525">
                          <a:solidFill>
                            <a:srgbClr val="000000"/>
                          </a:solidFill>
                          <a:miter lim="800000"/>
                          <a:headEnd/>
                          <a:tailEnd/>
                        </a:ln>
                      </wps:spPr>
                      <wps:txbx>
                        <w:txbxContent>
                          <w:p w:rsidR="00BC28AE" w:rsidRPr="00377384" w:rsidRDefault="00642CA6" w:rsidP="009A0B02">
                            <w:pPr>
                              <w:rPr>
                                <w:rFonts w:ascii="標楷體" w:eastAsia="標楷體" w:hAnsi="標楷體"/>
                              </w:rPr>
                            </w:pPr>
                            <w:r>
                              <w:rPr>
                                <w:rFonts w:ascii="標楷體" w:eastAsia="標楷體" w:hAnsi="標楷體" w:hint="eastAsia"/>
                              </w:rPr>
                              <w:t>1</w:t>
                            </w:r>
                            <w:r w:rsidR="007E76F6">
                              <w:rPr>
                                <w:rFonts w:ascii="標楷體" w:eastAsia="標楷體" w:hAnsi="標楷體"/>
                              </w:rPr>
                              <w:t>1</w:t>
                            </w:r>
                            <w:r w:rsidR="002D7168">
                              <w:rPr>
                                <w:rFonts w:ascii="標楷體" w:eastAsia="標楷體" w:hAnsi="標楷體"/>
                              </w:rPr>
                              <w:t>2</w:t>
                            </w:r>
                            <w:r>
                              <w:rPr>
                                <w:rFonts w:ascii="標楷體" w:eastAsia="標楷體" w:hAnsi="標楷體"/>
                              </w:rPr>
                              <w:t>年</w:t>
                            </w:r>
                            <w:r w:rsidR="00BC28AE">
                              <w:rPr>
                                <w:rFonts w:ascii="標楷體" w:eastAsia="標楷體" w:hAnsi="標楷體" w:hint="eastAsia"/>
                              </w:rPr>
                              <w:t>附件</w:t>
                            </w:r>
                            <w:r w:rsidR="00E459D2">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364.5pt;margin-top:-27.85pt;width:82.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8UPwIAAFQEAAAOAAAAZHJzL2Uyb0RvYy54bWysVF2O0zAQfkfiDpbfadI/uo2arpYuRUjL&#10;j7RwANdxGgvHY2y3SbkAEgdYnjkAB+BAu+dg7GRL+XtB5MHydMbfzHzfTBfnba3IXlgnQed0OEgp&#10;EZpDIfU2p2/frB+dUeI80wVToEVOD8LR8+XDB4vGZGIEFahCWIIg2mWNyWnlvcmSxPFK1MwNwAiN&#10;zhJszTyadpsUljWIXqtklKaPkwZsYSxw4Rz+etk56TLil6Xg/lVZOuGJyinW5uNp47kJZ7JcsGxr&#10;makk78tg/1BFzaTGpEeoS+YZ2Vn5G1QtuQUHpR9wqBMoS8lF7AG7Gaa/dHNdMSNiL0iOM0ea3P+D&#10;5S/3ry2RRU7HlGhWo0R3Nx9vv36+u/l2++UTGQeGGuMyDLw2GOrbJ9Ci0rFbZ66Av3NEw6pieisu&#10;rIWmEqzACofhZXLytMNxAWTTvIACU7GdhwjUlrYO9CEhBNFRqcNRHdF6wkPKdDKbTdHF0TeeDOfp&#10;LKZg2f1rY51/JqAm4ZJTi+pHdLa/cj5Uw7L7kJDMgZLFWioVDbvdrJQle4aTso5fj/5TmNKkyel8&#10;Opp2BPwVIo3fnyBq6XHklaxzenYMYlmg7aku4kB6JlV3x5KV7nkM1HUk+nbT9rpsoDggoxa60cZV&#10;xEsF9gMlDY51Tt37HbOCEvVcoyrz4WQS9iAak+lshIY99WxOPUxzhMqpp6S7rny3Oztj5bbCTN0c&#10;aLhAJUsZSQ6Sd1X1dePoRu77NQu7cWrHqB9/BsvvAAAA//8DAFBLAwQUAAYACAAAACEAVkEWReAA&#10;AAAKAQAADwAAAGRycy9kb3ducmV2LnhtbEyPzU7DMBCE70i8g7VIXFDrtLTND3EqhASCGxQEVzfe&#10;JhH2OsRuGt6e5QTHnR3NfFNuJ2fFiEPoPClYzBMQSLU3HTUK3l7vZxmIEDUZbT2hgm8MsK3Oz0pd&#10;GH+iFxx3sREcQqHQCtoY+0LKULfodJj7Hol/Bz84HfkcGmkGfeJwZ+UySTbS6Y64odU93rVYf+6O&#10;TkG2ehw/wtP183u9Odg8XqXjw9eg1OXFdHsDIuIU/8zwi8/oUDHT3h/JBGEVpMuct0QFs/U6BcGO&#10;LF+xsmdlkYOsSvl/QvUDAAD//wMAUEsBAi0AFAAGAAgAAAAhALaDOJL+AAAA4QEAABMAAAAAAAAA&#10;AAAAAAAAAAAAAFtDb250ZW50X1R5cGVzXS54bWxQSwECLQAUAAYACAAAACEAOP0h/9YAAACUAQAA&#10;CwAAAAAAAAAAAAAAAAAvAQAAX3JlbHMvLnJlbHNQSwECLQAUAAYACAAAACEArRofFD8CAABUBAAA&#10;DgAAAAAAAAAAAAAAAAAuAgAAZHJzL2Uyb0RvYy54bWxQSwECLQAUAAYACAAAACEAVkEWReAAAAAK&#10;AQAADwAAAAAAAAAAAAAAAACZBAAAZHJzL2Rvd25yZXYueG1sUEsFBgAAAAAEAAQA8wAAAKYFAAAA&#10;AA==&#10;">
                <v:textbox>
                  <w:txbxContent>
                    <w:p w:rsidR="00BC28AE" w:rsidRPr="00377384" w:rsidRDefault="00642CA6" w:rsidP="009A0B02">
                      <w:pPr>
                        <w:rPr>
                          <w:rFonts w:ascii="標楷體" w:eastAsia="標楷體" w:hAnsi="標楷體"/>
                        </w:rPr>
                      </w:pPr>
                      <w:r>
                        <w:rPr>
                          <w:rFonts w:ascii="標楷體" w:eastAsia="標楷體" w:hAnsi="標楷體" w:hint="eastAsia"/>
                        </w:rPr>
                        <w:t>1</w:t>
                      </w:r>
                      <w:r w:rsidR="007E76F6">
                        <w:rPr>
                          <w:rFonts w:ascii="標楷體" w:eastAsia="標楷體" w:hAnsi="標楷體"/>
                        </w:rPr>
                        <w:t>1</w:t>
                      </w:r>
                      <w:r w:rsidR="002D7168">
                        <w:rPr>
                          <w:rFonts w:ascii="標楷體" w:eastAsia="標楷體" w:hAnsi="標楷體"/>
                        </w:rPr>
                        <w:t>2</w:t>
                      </w:r>
                      <w:r>
                        <w:rPr>
                          <w:rFonts w:ascii="標楷體" w:eastAsia="標楷體" w:hAnsi="標楷體"/>
                        </w:rPr>
                        <w:t>年</w:t>
                      </w:r>
                      <w:r w:rsidR="00BC28AE">
                        <w:rPr>
                          <w:rFonts w:ascii="標楷體" w:eastAsia="標楷體" w:hAnsi="標楷體" w:hint="eastAsia"/>
                        </w:rPr>
                        <w:t>附件</w:t>
                      </w:r>
                      <w:r w:rsidR="00E459D2">
                        <w:rPr>
                          <w:rFonts w:ascii="標楷體" w:eastAsia="標楷體" w:hAnsi="標楷體" w:hint="eastAsia"/>
                        </w:rPr>
                        <w:t>1</w:t>
                      </w:r>
                    </w:p>
                  </w:txbxContent>
                </v:textbox>
                <w10:wrap anchorx="margin"/>
              </v:shape>
            </w:pict>
          </mc:Fallback>
        </mc:AlternateContent>
      </w:r>
      <w:r w:rsidR="00BC28AE" w:rsidRPr="00BC3CC8">
        <w:rPr>
          <w:rFonts w:ascii="標楷體" w:eastAsia="標楷體" w:hAnsi="標楷體" w:cs="Times New Roman" w:hint="eastAsia"/>
          <w:b/>
          <w:sz w:val="36"/>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002D7168">
        <w:rPr>
          <w:rFonts w:ascii="Times New Roman" w:eastAsia="標楷體" w:hAnsi="Times New Roman" w:cs="Times New Roman" w:hint="eastAsia"/>
          <w:sz w:val="28"/>
          <w:szCs w:val="28"/>
        </w:rPr>
        <w:t>112</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1B2E74" w:rsidRDefault="001B2E74" w:rsidP="001B2E74">
      <w:pPr>
        <w:spacing w:line="460" w:lineRule="exact"/>
        <w:ind w:left="574"/>
        <w:jc w:val="both"/>
        <w:rPr>
          <w:rFonts w:ascii="Times New Roman" w:eastAsia="標楷體" w:hAnsi="Times New Roman" w:cs="Times New Roman"/>
          <w:sz w:val="18"/>
          <w:szCs w:val="18"/>
        </w:rPr>
      </w:pPr>
      <w:r w:rsidRPr="001B2E74">
        <w:rPr>
          <w:rFonts w:ascii="Times New Roman" w:eastAsia="標楷體" w:hAnsi="Times New Roman" w:cs="Times New Roman" w:hint="eastAsia"/>
          <w:sz w:val="18"/>
          <w:szCs w:val="18"/>
        </w:rPr>
        <w:t>(</w:t>
      </w:r>
      <w:r w:rsidRPr="001B2E74">
        <w:rPr>
          <w:rFonts w:ascii="Times New Roman" w:eastAsia="標楷體" w:hAnsi="Times New Roman" w:cs="Times New Roman" w:hint="eastAsia"/>
          <w:sz w:val="18"/>
          <w:szCs w:val="18"/>
        </w:rPr>
        <w:t>每次接洽優惠商店提供之優惠期間，不得超過</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年，期滿得繼續接洽優惠事宜，仍以</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年為限。</w:t>
      </w:r>
      <w:r w:rsidRPr="001B2E74">
        <w:rPr>
          <w:rFonts w:ascii="Times New Roman" w:eastAsia="標楷體" w:hAnsi="Times New Roman" w:cs="Times New Roman" w:hint="eastAsia"/>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w:t>
      </w:r>
      <w:r w:rsidRPr="00416462">
        <w:rPr>
          <w:rFonts w:ascii="標楷體" w:eastAsia="標楷體" w:hAnsi="標楷體" w:hint="eastAsia"/>
          <w:sz w:val="28"/>
          <w:szCs w:val="28"/>
        </w:rPr>
        <w:lastRenderedPageBreak/>
        <w:t>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2D7168">
      <w:pPr>
        <w:numPr>
          <w:ilvl w:val="0"/>
          <w:numId w:val="2"/>
        </w:numPr>
        <w:tabs>
          <w:tab w:val="left" w:pos="567"/>
        </w:tabs>
        <w:spacing w:line="460" w:lineRule="exact"/>
        <w:ind w:left="567" w:hanging="567"/>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2D7168">
      <w:pPr>
        <w:numPr>
          <w:ilvl w:val="0"/>
          <w:numId w:val="2"/>
        </w:numPr>
        <w:tabs>
          <w:tab w:val="left" w:pos="567"/>
        </w:tabs>
        <w:spacing w:line="460" w:lineRule="exact"/>
        <w:ind w:left="567" w:hanging="567"/>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2D7168" w:rsidRDefault="00BC28AE" w:rsidP="002D7168">
      <w:pPr>
        <w:numPr>
          <w:ilvl w:val="0"/>
          <w:numId w:val="1"/>
        </w:numPr>
        <w:tabs>
          <w:tab w:val="left" w:pos="993"/>
          <w:tab w:val="left" w:pos="1400"/>
        </w:tabs>
        <w:suppressAutoHyphens/>
        <w:spacing w:line="460" w:lineRule="exact"/>
        <w:ind w:leftChars="178" w:left="1387" w:hangingChars="343" w:hanging="960"/>
        <w:jc w:val="both"/>
        <w:rPr>
          <w:rFonts w:ascii="標楷體" w:eastAsia="標楷體" w:hAnsi="標楷體" w:cs="Times New Roman"/>
          <w:sz w:val="28"/>
          <w:szCs w:val="28"/>
        </w:rPr>
      </w:pPr>
      <w:r w:rsidRPr="002D7168">
        <w:rPr>
          <w:rFonts w:ascii="標楷體" w:eastAsia="標楷體" w:hAnsi="標楷體" w:cs="Times New Roman" w:hint="eastAsia"/>
          <w:sz w:val="28"/>
          <w:szCs w:val="28"/>
        </w:rPr>
        <w:t>優惠商店對於優惠為不實之陳述或宣傳。</w:t>
      </w:r>
    </w:p>
    <w:p w:rsidR="00BC28AE" w:rsidRPr="002D7168" w:rsidRDefault="00BC28AE" w:rsidP="002D7168">
      <w:pPr>
        <w:numPr>
          <w:ilvl w:val="0"/>
          <w:numId w:val="1"/>
        </w:numPr>
        <w:tabs>
          <w:tab w:val="left" w:pos="993"/>
          <w:tab w:val="left" w:pos="1400"/>
        </w:tabs>
        <w:suppressAutoHyphens/>
        <w:spacing w:line="460" w:lineRule="exact"/>
        <w:ind w:leftChars="177" w:left="991" w:hangingChars="202" w:hanging="566"/>
        <w:jc w:val="both"/>
        <w:rPr>
          <w:rFonts w:ascii="標楷體" w:eastAsia="標楷體" w:hAnsi="標楷體" w:cs="Times New Roman"/>
          <w:sz w:val="28"/>
          <w:szCs w:val="28"/>
        </w:rPr>
      </w:pPr>
      <w:r w:rsidRPr="002D7168">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2D7168">
      <w:pPr>
        <w:numPr>
          <w:ilvl w:val="0"/>
          <w:numId w:val="1"/>
        </w:numPr>
        <w:tabs>
          <w:tab w:val="left" w:pos="993"/>
          <w:tab w:val="left" w:pos="1400"/>
        </w:tabs>
        <w:suppressAutoHyphens/>
        <w:spacing w:line="460" w:lineRule="exact"/>
        <w:ind w:leftChars="178" w:left="1387" w:hangingChars="343" w:hanging="96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2D7168">
      <w:pPr>
        <w:numPr>
          <w:ilvl w:val="0"/>
          <w:numId w:val="1"/>
        </w:numPr>
        <w:tabs>
          <w:tab w:val="left" w:pos="993"/>
          <w:tab w:val="left" w:pos="1204"/>
        </w:tabs>
        <w:suppressAutoHyphens/>
        <w:spacing w:line="460" w:lineRule="exact"/>
        <w:ind w:leftChars="178" w:left="1387" w:hangingChars="343" w:hanging="96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2D7168">
      <w:pPr>
        <w:numPr>
          <w:ilvl w:val="0"/>
          <w:numId w:val="1"/>
        </w:numPr>
        <w:tabs>
          <w:tab w:val="left" w:pos="993"/>
          <w:tab w:val="left" w:pos="1204"/>
        </w:tabs>
        <w:suppressAutoHyphens/>
        <w:spacing w:line="460" w:lineRule="exact"/>
        <w:ind w:leftChars="178" w:left="1387" w:hangingChars="343" w:hanging="96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2D7168" w:rsidRDefault="00BC28AE" w:rsidP="002D7168">
      <w:pPr>
        <w:tabs>
          <w:tab w:val="left" w:pos="8931"/>
        </w:tabs>
        <w:suppressAutoHyphens/>
        <w:spacing w:line="460" w:lineRule="exact"/>
        <w:ind w:leftChars="235" w:left="565" w:hanging="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優惠商店如欲終止優惠合作關係，應有停止營業或其他正當理由，且應於一個月前以書面通知承辦單位。但有緊急或不可抗力之事由，不受一個月之限制。</w:t>
      </w:r>
    </w:p>
    <w:p w:rsidR="002D7168" w:rsidRDefault="00BC28AE" w:rsidP="002D7168">
      <w:pPr>
        <w:tabs>
          <w:tab w:val="left" w:pos="8931"/>
        </w:tabs>
        <w:suppressAutoHyphens/>
        <w:spacing w:line="460" w:lineRule="exact"/>
        <w:ind w:leftChars="235" w:left="565" w:hanging="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如有第一項之情形而未終止合作關係前，行政院人事行政總處或承辦單位亦得逕予刪除公務福利e化平台內之優惠訊息，並停止各項宣導。但應於刪除後通知優惠商店。</w:t>
      </w:r>
    </w:p>
    <w:p w:rsidR="002D7168" w:rsidRDefault="00BC28AE" w:rsidP="002D7168">
      <w:pPr>
        <w:tabs>
          <w:tab w:val="left" w:pos="8931"/>
        </w:tabs>
        <w:suppressAutoHyphens/>
        <w:spacing w:line="460" w:lineRule="exact"/>
        <w:ind w:leftChars="235" w:left="565" w:hanging="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優惠商店同意自合作關係終止時起，不得再以任何形式表示其為本方案之優惠商店，如有違反致引發紛爭，由優惠商店自負相關法律責任。</w:t>
      </w:r>
    </w:p>
    <w:p w:rsidR="00BC28AE" w:rsidRPr="0085054B" w:rsidRDefault="00BC28AE" w:rsidP="002D7168">
      <w:pPr>
        <w:tabs>
          <w:tab w:val="left" w:pos="8931"/>
        </w:tabs>
        <w:suppressAutoHyphens/>
        <w:spacing w:line="460" w:lineRule="exact"/>
        <w:ind w:leftChars="235" w:left="565" w:hanging="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2D7168">
      <w:pPr>
        <w:numPr>
          <w:ilvl w:val="0"/>
          <w:numId w:val="2"/>
        </w:numPr>
        <w:tabs>
          <w:tab w:val="left" w:pos="851"/>
        </w:tabs>
        <w:spacing w:line="460" w:lineRule="exact"/>
        <w:ind w:left="567" w:hanging="55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2D7168">
      <w:pPr>
        <w:numPr>
          <w:ilvl w:val="0"/>
          <w:numId w:val="2"/>
        </w:numPr>
        <w:tabs>
          <w:tab w:val="left" w:pos="567"/>
        </w:tabs>
        <w:spacing w:line="460" w:lineRule="exact"/>
        <w:ind w:left="567" w:hanging="55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BC28AE" w:rsidRPr="0085054B" w:rsidRDefault="00BC28AE" w:rsidP="002D7168">
      <w:pPr>
        <w:numPr>
          <w:ilvl w:val="0"/>
          <w:numId w:val="2"/>
        </w:numPr>
        <w:tabs>
          <w:tab w:val="left" w:pos="709"/>
        </w:tabs>
        <w:spacing w:line="460" w:lineRule="exact"/>
        <w:ind w:left="567" w:hanging="55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w:t>
      </w:r>
      <w:r w:rsidRPr="0085054B">
        <w:rPr>
          <w:rFonts w:ascii="標楷體" w:eastAsia="標楷體" w:hAnsi="標楷體" w:cs="Times New Roman" w:hint="eastAsia"/>
          <w:sz w:val="28"/>
          <w:szCs w:val="28"/>
        </w:rPr>
        <w:lastRenderedPageBreak/>
        <w:t>合作情形。</w:t>
      </w:r>
    </w:p>
    <w:p w:rsidR="00BC28AE" w:rsidRPr="0085054B" w:rsidRDefault="00BC28AE" w:rsidP="002D7168">
      <w:pPr>
        <w:numPr>
          <w:ilvl w:val="0"/>
          <w:numId w:val="2"/>
        </w:numPr>
        <w:tabs>
          <w:tab w:val="left" w:pos="882"/>
        </w:tabs>
        <w:spacing w:line="460" w:lineRule="exact"/>
        <w:ind w:left="567" w:hanging="55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2D7168">
      <w:pPr>
        <w:numPr>
          <w:ilvl w:val="0"/>
          <w:numId w:val="2"/>
        </w:numPr>
        <w:tabs>
          <w:tab w:val="left" w:pos="709"/>
        </w:tabs>
        <w:spacing w:line="460" w:lineRule="exact"/>
        <w:ind w:left="567" w:hanging="57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w:t>
      </w:r>
      <w:bookmarkStart w:id="0" w:name="_GoBack"/>
      <w:bookmarkEnd w:id="0"/>
      <w:r w:rsidRPr="0085054B">
        <w:rPr>
          <w:rFonts w:ascii="標楷體" w:eastAsia="標楷體" w:hAnsi="標楷體" w:cs="Times New Roman" w:hint="eastAsia"/>
          <w:sz w:val="28"/>
          <w:szCs w:val="28"/>
        </w:rPr>
        <w:t>單位與優惠商店各持一份。</w:t>
      </w:r>
    </w:p>
    <w:p w:rsidR="002D6E9E" w:rsidRDefault="002D6E9E" w:rsidP="002D6E9E">
      <w:pPr>
        <w:tabs>
          <w:tab w:val="left" w:pos="854"/>
        </w:tabs>
        <w:spacing w:line="460" w:lineRule="exact"/>
        <w:jc w:val="both"/>
        <w:rPr>
          <w:rFonts w:ascii="標楷體" w:eastAsia="標楷體" w:hAnsi="標楷體" w:cs="Times New Roman"/>
          <w:sz w:val="28"/>
          <w:szCs w:val="28"/>
        </w:rPr>
      </w:pPr>
    </w:p>
    <w:p w:rsidR="002D6E9E" w:rsidRPr="0085054B" w:rsidRDefault="002D6E9E" w:rsidP="002D6E9E">
      <w:pPr>
        <w:tabs>
          <w:tab w:val="left" w:pos="854"/>
        </w:tabs>
        <w:spacing w:line="460" w:lineRule="exact"/>
        <w:jc w:val="both"/>
        <w:rPr>
          <w:rFonts w:ascii="標楷體" w:eastAsia="標楷體" w:hAnsi="標楷體" w:cs="Times New Roman"/>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2D6E9E" w:rsidRDefault="002D6E9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BC28AE" w:rsidRDefault="00BC28AE" w:rsidP="00BC28AE">
      <w:pPr>
        <w:spacing w:line="460" w:lineRule="exact"/>
        <w:rPr>
          <w:rFonts w:ascii="標楷體" w:eastAsia="標楷體" w:hAnsi="標楷體" w:cs="Times New Roman"/>
          <w:sz w:val="28"/>
          <w:szCs w:val="28"/>
        </w:rPr>
      </w:pPr>
    </w:p>
    <w:p w:rsidR="002D6E9E" w:rsidRDefault="002D6E9E" w:rsidP="00BC28AE">
      <w:pPr>
        <w:spacing w:line="460" w:lineRule="exact"/>
        <w:rPr>
          <w:rFonts w:ascii="標楷體" w:eastAsia="標楷體" w:hAnsi="標楷體" w:cs="Times New Roman"/>
          <w:sz w:val="28"/>
          <w:szCs w:val="28"/>
        </w:rPr>
      </w:pPr>
    </w:p>
    <w:p w:rsidR="00FA6196" w:rsidRPr="00FA6196" w:rsidRDefault="00FA6196"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D74" w:rsidRDefault="00EA5D74" w:rsidP="00FA6196">
      <w:r>
        <w:separator/>
      </w:r>
    </w:p>
  </w:endnote>
  <w:endnote w:type="continuationSeparator" w:id="0">
    <w:p w:rsidR="00EA5D74" w:rsidRDefault="00EA5D74"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D74" w:rsidRDefault="00EA5D74" w:rsidP="00FA6196">
      <w:r>
        <w:separator/>
      </w:r>
    </w:p>
  </w:footnote>
  <w:footnote w:type="continuationSeparator" w:id="0">
    <w:p w:rsidR="00EA5D74" w:rsidRDefault="00EA5D74"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2465"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0549CF"/>
    <w:rsid w:val="000F338E"/>
    <w:rsid w:val="001A292D"/>
    <w:rsid w:val="001B2E74"/>
    <w:rsid w:val="002B72AF"/>
    <w:rsid w:val="002D6E9E"/>
    <w:rsid w:val="002D7168"/>
    <w:rsid w:val="00455646"/>
    <w:rsid w:val="004C575F"/>
    <w:rsid w:val="00522B9B"/>
    <w:rsid w:val="00533036"/>
    <w:rsid w:val="00642CA6"/>
    <w:rsid w:val="00771DD9"/>
    <w:rsid w:val="007E76F6"/>
    <w:rsid w:val="007F3ED3"/>
    <w:rsid w:val="009A0B02"/>
    <w:rsid w:val="009F3660"/>
    <w:rsid w:val="00A3473F"/>
    <w:rsid w:val="00BC28AE"/>
    <w:rsid w:val="00BC3CC8"/>
    <w:rsid w:val="00DE08ED"/>
    <w:rsid w:val="00E459D2"/>
    <w:rsid w:val="00EA5D74"/>
    <w:rsid w:val="00F17346"/>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 w:type="paragraph" w:styleId="a7">
    <w:name w:val="Balloon Text"/>
    <w:basedOn w:val="a"/>
    <w:link w:val="a8"/>
    <w:uiPriority w:val="99"/>
    <w:semiHidden/>
    <w:unhideWhenUsed/>
    <w:rsid w:val="00771DD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71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江耿旻</cp:lastModifiedBy>
  <cp:revision>13</cp:revision>
  <cp:lastPrinted>2022-01-07T01:15:00Z</cp:lastPrinted>
  <dcterms:created xsi:type="dcterms:W3CDTF">2018-01-17T00:45:00Z</dcterms:created>
  <dcterms:modified xsi:type="dcterms:W3CDTF">2023-01-05T07:27:00Z</dcterms:modified>
</cp:coreProperties>
</file>