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F" w:rsidRDefault="008A32EE">
      <w:pPr>
        <w:pStyle w:val="Textbody"/>
        <w:snapToGrid w:val="0"/>
        <w:jc w:val="center"/>
      </w:pPr>
      <w:r>
        <w:rPr>
          <w:spacing w:val="-2"/>
          <w:sz w:val="36"/>
        </w:rPr>
        <w:t>研商修正後備軍人轉任公職考試比敘條例等法規會</w:t>
      </w:r>
      <w:r w:rsidR="00AB107F" w:rsidRPr="00AB10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left:0;text-align:left;margin-left:444.85pt;margin-top:-32.7pt;width:55.15pt;height:24.8pt;z-index:251658240;visibility:visible;mso-wrap-style:none;mso-position-horizontal-relative:text;mso-position-vertical-relative:text" strokeweight=".02106mm">
            <v:textbox style="mso-rotate-with-shape:t">
              <w:txbxContent>
                <w:p w:rsidR="00AB107F" w:rsidRDefault="008A32EE">
                  <w:pPr>
                    <w:pStyle w:val="Framecontents"/>
                  </w:pPr>
                  <w:r>
                    <w:t>附表</w:t>
                  </w:r>
                </w:p>
              </w:txbxContent>
            </v:textbox>
            <w10:wrap type="square" side="right"/>
          </v:shape>
        </w:pict>
      </w:r>
      <w:r>
        <w:rPr>
          <w:spacing w:val="-2"/>
          <w:sz w:val="36"/>
        </w:rPr>
        <w:t>議</w:t>
      </w:r>
    </w:p>
    <w:p w:rsidR="00AB107F" w:rsidRDefault="008A32EE">
      <w:pPr>
        <w:pStyle w:val="Textbody"/>
        <w:snapToGrid w:val="0"/>
        <w:jc w:val="center"/>
      </w:pPr>
      <w:r>
        <w:rPr>
          <w:spacing w:val="-2"/>
          <w:sz w:val="36"/>
        </w:rPr>
        <w:t>機關意見回復表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4"/>
        <w:gridCol w:w="7797"/>
      </w:tblGrid>
      <w:tr w:rsidR="00AB107F" w:rsidTr="00AB107F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7F" w:rsidRDefault="008A32EE">
            <w:pPr>
              <w:pStyle w:val="Textbody"/>
              <w:snapToGrid w:val="0"/>
              <w:jc w:val="center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案由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7F" w:rsidRDefault="008A32EE">
            <w:pPr>
              <w:pStyle w:val="Textbody"/>
              <w:snapToGrid w:val="0"/>
              <w:jc w:val="center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建議意見</w:t>
            </w:r>
          </w:p>
        </w:tc>
      </w:tr>
      <w:tr w:rsidR="00AB107F" w:rsidTr="00AB107F">
        <w:tblPrEx>
          <w:tblCellMar>
            <w:top w:w="0" w:type="dxa"/>
            <w:bottom w:w="0" w:type="dxa"/>
          </w:tblCellMar>
        </w:tblPrEx>
        <w:trPr>
          <w:trHeight w:val="4229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b w:val="0"/>
                <w:spacing w:val="-2"/>
                <w:sz w:val="28"/>
                <w:szCs w:val="28"/>
              </w:rPr>
              <w:t>案由一：</w:t>
            </w:r>
          </w:p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b w:val="0"/>
                <w:spacing w:val="-2"/>
                <w:sz w:val="28"/>
                <w:szCs w:val="28"/>
              </w:rPr>
              <w:t>有關建議修正上校以上轉任考試錄取人員保留錄取資格</w:t>
            </w:r>
            <w:r>
              <w:rPr>
                <w:rFonts w:ascii="標楷體" w:hAnsi="標楷體"/>
                <w:b w:val="0"/>
                <w:spacing w:val="-2"/>
                <w:sz w:val="28"/>
                <w:szCs w:val="28"/>
              </w:rPr>
              <w:t>10</w:t>
            </w:r>
            <w:r>
              <w:rPr>
                <w:rFonts w:ascii="標楷體" w:hAnsi="標楷體"/>
                <w:b w:val="0"/>
                <w:spacing w:val="-2"/>
                <w:sz w:val="28"/>
                <w:szCs w:val="28"/>
              </w:rPr>
              <w:t>年一案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□</w:t>
            </w:r>
            <w:r>
              <w:rPr>
                <w:rFonts w:ascii="標楷體" w:hAnsi="標楷體"/>
                <w:spacing w:val="-2"/>
                <w:sz w:val="28"/>
                <w:szCs w:val="28"/>
              </w:rPr>
              <w:t>可行</w:t>
            </w:r>
          </w:p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□</w:t>
            </w:r>
            <w:r>
              <w:rPr>
                <w:rFonts w:ascii="標楷體" w:hAnsi="標楷體"/>
                <w:spacing w:val="-2"/>
                <w:sz w:val="28"/>
                <w:szCs w:val="28"/>
              </w:rPr>
              <w:t>不可行</w:t>
            </w:r>
          </w:p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理由：</w:t>
            </w:r>
          </w:p>
        </w:tc>
      </w:tr>
      <w:tr w:rsidR="00AB107F" w:rsidTr="00AB107F">
        <w:tblPrEx>
          <w:tblCellMar>
            <w:top w:w="0" w:type="dxa"/>
            <w:bottom w:w="0" w:type="dxa"/>
          </w:tblCellMar>
        </w:tblPrEx>
        <w:trPr>
          <w:trHeight w:val="4523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b w:val="0"/>
                <w:spacing w:val="-2"/>
                <w:sz w:val="28"/>
                <w:szCs w:val="28"/>
              </w:rPr>
              <w:t>案由二：</w:t>
            </w:r>
          </w:p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b w:val="0"/>
                <w:spacing w:val="-2"/>
                <w:sz w:val="28"/>
                <w:szCs w:val="28"/>
              </w:rPr>
              <w:t>有關建議上校以上轉任考試增訂轉任機關範圍一案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□</w:t>
            </w:r>
            <w:r>
              <w:rPr>
                <w:rFonts w:ascii="標楷體" w:hAnsi="標楷體"/>
                <w:spacing w:val="-2"/>
                <w:sz w:val="28"/>
                <w:szCs w:val="28"/>
              </w:rPr>
              <w:t>同意納入轉任機關範圍</w:t>
            </w:r>
          </w:p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□</w:t>
            </w:r>
            <w:r>
              <w:rPr>
                <w:rFonts w:ascii="標楷體" w:hAnsi="標楷體"/>
                <w:spacing w:val="-2"/>
                <w:sz w:val="28"/>
                <w:szCs w:val="28"/>
              </w:rPr>
              <w:t>不同意納入轉任機關範圍</w:t>
            </w:r>
          </w:p>
          <w:p w:rsidR="00AB107F" w:rsidRDefault="008A32EE">
            <w:pPr>
              <w:pStyle w:val="Textbody"/>
              <w:snapToGrid w:val="0"/>
              <w:jc w:val="both"/>
            </w:pPr>
            <w:r>
              <w:rPr>
                <w:rFonts w:ascii="標楷體" w:hAnsi="標楷體"/>
                <w:spacing w:val="-2"/>
                <w:sz w:val="28"/>
                <w:szCs w:val="28"/>
              </w:rPr>
              <w:t>理由：</w:t>
            </w:r>
          </w:p>
        </w:tc>
      </w:tr>
    </w:tbl>
    <w:p w:rsidR="00AB107F" w:rsidRDefault="008A32EE">
      <w:pPr>
        <w:pStyle w:val="Standard"/>
        <w:spacing w:before="360"/>
        <w:ind w:left="-283"/>
      </w:pPr>
      <w:r>
        <w:rPr>
          <w:rFonts w:eastAsia="標楷體"/>
          <w:b/>
          <w:bCs/>
          <w:sz w:val="32"/>
        </w:rPr>
        <w:t>機關名稱：</w:t>
      </w:r>
      <w:r>
        <w:rPr>
          <w:rFonts w:eastAsia="標楷體"/>
          <w:sz w:val="32"/>
          <w:u w:val="single"/>
        </w:rPr>
        <w:t xml:space="preserve">                    </w:t>
      </w:r>
      <w:r>
        <w:rPr>
          <w:u w:val="single"/>
        </w:rPr>
        <w:t xml:space="preserve">     </w:t>
      </w:r>
      <w:r>
        <w:rPr>
          <w:rFonts w:eastAsia="標楷體"/>
          <w:b/>
          <w:bCs/>
          <w:sz w:val="32"/>
        </w:rPr>
        <w:t>承</w:t>
      </w:r>
      <w:r>
        <w:rPr>
          <w:rFonts w:eastAsia="標楷體"/>
          <w:b/>
          <w:bCs/>
          <w:sz w:val="32"/>
        </w:rPr>
        <w:t xml:space="preserve"> </w:t>
      </w:r>
      <w:r>
        <w:rPr>
          <w:rFonts w:eastAsia="標楷體"/>
          <w:b/>
          <w:bCs/>
          <w:sz w:val="32"/>
        </w:rPr>
        <w:t>辦</w:t>
      </w:r>
      <w:r>
        <w:rPr>
          <w:rFonts w:eastAsia="標楷體"/>
          <w:b/>
          <w:bCs/>
          <w:sz w:val="32"/>
        </w:rPr>
        <w:t xml:space="preserve"> </w:t>
      </w:r>
      <w:r>
        <w:rPr>
          <w:rFonts w:eastAsia="標楷體"/>
          <w:b/>
          <w:bCs/>
          <w:sz w:val="32"/>
        </w:rPr>
        <w:t>人：</w:t>
      </w:r>
      <w:r>
        <w:rPr>
          <w:rFonts w:eastAsia="標楷體"/>
          <w:sz w:val="32"/>
          <w:u w:val="single"/>
        </w:rPr>
        <w:t xml:space="preserve">     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b/>
          <w:bCs/>
          <w:sz w:val="32"/>
        </w:rPr>
        <w:t>聯絡電話：</w:t>
      </w:r>
      <w:r>
        <w:rPr>
          <w:rFonts w:eastAsia="標楷體"/>
          <w:sz w:val="32"/>
          <w:u w:val="single"/>
        </w:rPr>
        <w:t xml:space="preserve">                 </w:t>
      </w:r>
    </w:p>
    <w:p w:rsidR="00AB107F" w:rsidRDefault="00AB107F">
      <w:pPr>
        <w:pStyle w:val="Standard"/>
        <w:snapToGrid w:val="0"/>
        <w:spacing w:before="180" w:line="480" w:lineRule="exact"/>
        <w:ind w:left="2" w:hanging="304"/>
        <w:jc w:val="both"/>
        <w:rPr>
          <w:rFonts w:eastAsia="標楷體"/>
          <w:b/>
          <w:bCs/>
          <w:spacing w:val="2"/>
          <w:sz w:val="30"/>
        </w:rPr>
      </w:pPr>
    </w:p>
    <w:p w:rsidR="00AB107F" w:rsidRDefault="008A32EE">
      <w:pPr>
        <w:pStyle w:val="Standard"/>
        <w:snapToGrid w:val="0"/>
        <w:spacing w:line="460" w:lineRule="exact"/>
        <w:ind w:left="2" w:hanging="304"/>
        <w:jc w:val="both"/>
      </w:pPr>
      <w:r>
        <w:rPr>
          <w:rFonts w:eastAsia="標楷體"/>
          <w:b/>
          <w:bCs/>
          <w:spacing w:val="2"/>
          <w:sz w:val="30"/>
        </w:rPr>
        <w:t>如有意見請於</w:t>
      </w:r>
      <w:r>
        <w:rPr>
          <w:rFonts w:eastAsia="標楷體"/>
          <w:b/>
          <w:bCs/>
          <w:color w:val="FF0000"/>
          <w:spacing w:val="2"/>
          <w:sz w:val="30"/>
        </w:rPr>
        <w:t>111</w:t>
      </w:r>
      <w:r>
        <w:rPr>
          <w:rFonts w:eastAsia="標楷體"/>
          <w:b/>
          <w:bCs/>
          <w:color w:val="FF0000"/>
          <w:spacing w:val="2"/>
          <w:sz w:val="30"/>
        </w:rPr>
        <w:t>年</w:t>
      </w:r>
      <w:r>
        <w:rPr>
          <w:rFonts w:eastAsia="標楷體"/>
          <w:b/>
          <w:bCs/>
          <w:color w:val="FF0000"/>
          <w:spacing w:val="2"/>
          <w:sz w:val="30"/>
        </w:rPr>
        <w:t>1</w:t>
      </w:r>
      <w:r>
        <w:rPr>
          <w:rFonts w:eastAsia="標楷體"/>
          <w:b/>
          <w:bCs/>
          <w:color w:val="FF0000"/>
          <w:spacing w:val="2"/>
          <w:sz w:val="30"/>
        </w:rPr>
        <w:t>月</w:t>
      </w:r>
      <w:r>
        <w:rPr>
          <w:rFonts w:eastAsia="標楷體"/>
          <w:b/>
          <w:bCs/>
          <w:color w:val="FF0000"/>
          <w:spacing w:val="2"/>
          <w:sz w:val="30"/>
        </w:rPr>
        <w:t>12</w:t>
      </w:r>
      <w:r>
        <w:rPr>
          <w:rFonts w:eastAsia="標楷體"/>
          <w:b/>
          <w:bCs/>
          <w:color w:val="FF0000"/>
          <w:spacing w:val="2"/>
          <w:sz w:val="30"/>
        </w:rPr>
        <w:t>日</w:t>
      </w:r>
      <w:r>
        <w:rPr>
          <w:rFonts w:eastAsia="標楷體"/>
          <w:b/>
          <w:bCs/>
          <w:color w:val="FF0000"/>
          <w:spacing w:val="2"/>
          <w:sz w:val="30"/>
        </w:rPr>
        <w:t>(</w:t>
      </w:r>
      <w:r>
        <w:rPr>
          <w:rFonts w:eastAsia="標楷體"/>
          <w:b/>
          <w:bCs/>
          <w:color w:val="FF0000"/>
          <w:spacing w:val="2"/>
          <w:sz w:val="30"/>
        </w:rPr>
        <w:t>星期三</w:t>
      </w:r>
      <w:r>
        <w:rPr>
          <w:rFonts w:eastAsia="標楷體"/>
          <w:b/>
          <w:bCs/>
          <w:color w:val="FF0000"/>
          <w:spacing w:val="2"/>
          <w:sz w:val="30"/>
        </w:rPr>
        <w:t>)</w:t>
      </w:r>
      <w:r>
        <w:rPr>
          <w:rFonts w:eastAsia="標楷體"/>
          <w:b/>
          <w:bCs/>
          <w:color w:val="FF0000"/>
          <w:spacing w:val="2"/>
          <w:sz w:val="30"/>
        </w:rPr>
        <w:t>下班前</w:t>
      </w:r>
      <w:r>
        <w:rPr>
          <w:rFonts w:eastAsia="標楷體"/>
          <w:b/>
          <w:bCs/>
          <w:spacing w:val="2"/>
          <w:sz w:val="30"/>
        </w:rPr>
        <w:t>以</w:t>
      </w:r>
      <w:r>
        <w:rPr>
          <w:rFonts w:eastAsia="標楷體"/>
          <w:b/>
          <w:bCs/>
          <w:spacing w:val="2"/>
          <w:sz w:val="30"/>
        </w:rPr>
        <w:t>e-mail</w:t>
      </w:r>
      <w:r>
        <w:rPr>
          <w:rFonts w:eastAsia="標楷體"/>
          <w:b/>
          <w:bCs/>
          <w:spacing w:val="2"/>
          <w:sz w:val="30"/>
        </w:rPr>
        <w:t>回復，俾便彙整，</w:t>
      </w:r>
    </w:p>
    <w:p w:rsidR="00AB107F" w:rsidRDefault="008A32EE">
      <w:pPr>
        <w:pStyle w:val="Standard"/>
        <w:snapToGrid w:val="0"/>
        <w:spacing w:line="460" w:lineRule="exact"/>
        <w:ind w:left="2" w:hanging="304"/>
        <w:jc w:val="both"/>
      </w:pPr>
      <w:r>
        <w:rPr>
          <w:rFonts w:eastAsia="標楷體"/>
          <w:b/>
          <w:bCs/>
          <w:color w:val="FF0000"/>
          <w:spacing w:val="2"/>
          <w:sz w:val="30"/>
        </w:rPr>
        <w:t>無意見則免回復</w:t>
      </w:r>
      <w:r>
        <w:rPr>
          <w:rFonts w:eastAsia="標楷體"/>
          <w:b/>
          <w:bCs/>
          <w:spacing w:val="2"/>
          <w:sz w:val="30"/>
        </w:rPr>
        <w:t>。</w:t>
      </w:r>
    </w:p>
    <w:p w:rsidR="00AB107F" w:rsidRDefault="008A32EE">
      <w:pPr>
        <w:pStyle w:val="Standard"/>
        <w:snapToGrid w:val="0"/>
        <w:spacing w:line="460" w:lineRule="exact"/>
        <w:ind w:left="-284"/>
        <w:jc w:val="both"/>
      </w:pPr>
      <w:r>
        <w:rPr>
          <w:rFonts w:eastAsia="標楷體"/>
          <w:sz w:val="30"/>
        </w:rPr>
        <w:t>聯絡人：</w:t>
      </w:r>
      <w:r>
        <w:rPr>
          <w:rFonts w:eastAsia="標楷體"/>
          <w:sz w:val="30"/>
        </w:rPr>
        <w:t xml:space="preserve">  </w:t>
      </w:r>
      <w:r>
        <w:rPr>
          <w:rFonts w:eastAsia="標楷體"/>
          <w:sz w:val="30"/>
        </w:rPr>
        <w:t>嘉義縣政府人事處謝小姐</w:t>
      </w:r>
    </w:p>
    <w:p w:rsidR="00AB107F" w:rsidRDefault="008A32EE">
      <w:pPr>
        <w:pStyle w:val="Standard"/>
        <w:snapToGrid w:val="0"/>
        <w:spacing w:line="460" w:lineRule="exact"/>
        <w:ind w:left="-284"/>
        <w:jc w:val="both"/>
      </w:pPr>
      <w:r>
        <w:rPr>
          <w:rFonts w:eastAsia="標楷體"/>
          <w:sz w:val="30"/>
        </w:rPr>
        <w:t>電　話：（</w:t>
      </w:r>
      <w:r>
        <w:rPr>
          <w:rFonts w:eastAsia="標楷體"/>
          <w:sz w:val="30"/>
        </w:rPr>
        <w:t>05</w:t>
      </w:r>
      <w:r>
        <w:rPr>
          <w:rFonts w:eastAsia="標楷體"/>
          <w:sz w:val="30"/>
        </w:rPr>
        <w:t>）</w:t>
      </w:r>
      <w:r>
        <w:rPr>
          <w:rFonts w:eastAsia="標楷體"/>
          <w:sz w:val="30"/>
        </w:rPr>
        <w:t>3620123</w:t>
      </w:r>
      <w:r>
        <w:rPr>
          <w:rFonts w:eastAsia="標楷體"/>
          <w:sz w:val="30"/>
        </w:rPr>
        <w:t>轉</w:t>
      </w:r>
      <w:r>
        <w:rPr>
          <w:rFonts w:eastAsia="標楷體"/>
          <w:sz w:val="30"/>
        </w:rPr>
        <w:t xml:space="preserve">8385  </w:t>
      </w:r>
      <w:r>
        <w:rPr>
          <w:rFonts w:eastAsia="標楷體"/>
          <w:spacing w:val="-2"/>
          <w:sz w:val="30"/>
        </w:rPr>
        <w:t>電子信箱：</w:t>
      </w:r>
      <w:r>
        <w:rPr>
          <w:rFonts w:eastAsia="標楷體"/>
          <w:spacing w:val="-2"/>
          <w:sz w:val="30"/>
        </w:rPr>
        <w:t>hcy74@mail.cyhg.gov.tw</w:t>
      </w:r>
    </w:p>
    <w:sectPr w:rsidR="00AB107F" w:rsidSect="00AB107F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EE" w:rsidRDefault="008A32EE" w:rsidP="00AB107F">
      <w:r>
        <w:separator/>
      </w:r>
    </w:p>
  </w:endnote>
  <w:endnote w:type="continuationSeparator" w:id="0">
    <w:p w:rsidR="008A32EE" w:rsidRDefault="008A32EE" w:rsidP="00AB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EE" w:rsidRDefault="008A32EE" w:rsidP="00AB107F">
      <w:r w:rsidRPr="00AB107F">
        <w:rPr>
          <w:color w:val="000000"/>
        </w:rPr>
        <w:separator/>
      </w:r>
    </w:p>
  </w:footnote>
  <w:footnote w:type="continuationSeparator" w:id="0">
    <w:p w:rsidR="008A32EE" w:rsidRDefault="008A32EE" w:rsidP="00AB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71C"/>
    <w:multiLevelType w:val="multilevel"/>
    <w:tmpl w:val="C25E4D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7C98267E"/>
    <w:multiLevelType w:val="multilevel"/>
    <w:tmpl w:val="C3843188"/>
    <w:styleLink w:val="WW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3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07F"/>
    <w:rsid w:val="008762B5"/>
    <w:rsid w:val="008A32EE"/>
    <w:rsid w:val="00A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0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107F"/>
    <w:pPr>
      <w:suppressAutoHyphens/>
    </w:pPr>
  </w:style>
  <w:style w:type="paragraph" w:customStyle="1" w:styleId="Heading">
    <w:name w:val="Heading"/>
    <w:basedOn w:val="Standard"/>
    <w:next w:val="Textbody"/>
    <w:rsid w:val="00AB107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B107F"/>
    <w:rPr>
      <w:rFonts w:ascii="Times New Roman" w:eastAsia="標楷體" w:hAnsi="Times New Roman" w:cs="Times New Roman"/>
      <w:b/>
      <w:bCs/>
      <w:sz w:val="26"/>
      <w:szCs w:val="24"/>
    </w:rPr>
  </w:style>
  <w:style w:type="paragraph" w:styleId="a3">
    <w:name w:val="List"/>
    <w:basedOn w:val="Textbody"/>
    <w:rsid w:val="00AB107F"/>
    <w:rPr>
      <w:rFonts w:cs="Lucida Sans"/>
    </w:rPr>
  </w:style>
  <w:style w:type="paragraph" w:styleId="a4">
    <w:name w:val="caption"/>
    <w:basedOn w:val="Standard"/>
    <w:rsid w:val="00AB107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AB107F"/>
    <w:pPr>
      <w:suppressLineNumbers/>
    </w:pPr>
    <w:rPr>
      <w:rFonts w:cs="Lucida Sans"/>
    </w:rPr>
  </w:style>
  <w:style w:type="paragraph" w:styleId="a5">
    <w:name w:val="Balloon Text"/>
    <w:basedOn w:val="Standard"/>
    <w:rsid w:val="00AB107F"/>
    <w:rPr>
      <w:rFonts w:ascii="Calibri Light" w:hAnsi="Calibri Light"/>
      <w:sz w:val="18"/>
      <w:szCs w:val="18"/>
    </w:rPr>
  </w:style>
  <w:style w:type="paragraph" w:styleId="a6">
    <w:name w:val="header"/>
    <w:basedOn w:val="Standard"/>
    <w:rsid w:val="00AB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AB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AB107F"/>
  </w:style>
  <w:style w:type="character" w:customStyle="1" w:styleId="a8">
    <w:name w:val="本文 字元"/>
    <w:basedOn w:val="a0"/>
    <w:rsid w:val="00AB107F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a9">
    <w:name w:val="註解方塊文字 字元"/>
    <w:basedOn w:val="a0"/>
    <w:rsid w:val="00AB107F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sid w:val="00AB107F"/>
    <w:rPr>
      <w:sz w:val="20"/>
      <w:szCs w:val="20"/>
    </w:rPr>
  </w:style>
  <w:style w:type="character" w:customStyle="1" w:styleId="ab">
    <w:name w:val="頁尾 字元"/>
    <w:basedOn w:val="a0"/>
    <w:rsid w:val="00AB107F"/>
    <w:rPr>
      <w:sz w:val="20"/>
      <w:szCs w:val="20"/>
    </w:rPr>
  </w:style>
  <w:style w:type="character" w:customStyle="1" w:styleId="ListLabel1">
    <w:name w:val="ListLabel 1"/>
    <w:rsid w:val="00AB107F"/>
    <w:rPr>
      <w:rFonts w:eastAsia="標楷體" w:cs="Times New Roman"/>
      <w:sz w:val="30"/>
    </w:rPr>
  </w:style>
  <w:style w:type="numbering" w:customStyle="1" w:styleId="NoList">
    <w:name w:val="No List"/>
    <w:basedOn w:val="a2"/>
    <w:rsid w:val="00AB107F"/>
    <w:pPr>
      <w:numPr>
        <w:numId w:val="1"/>
      </w:numPr>
    </w:pPr>
  </w:style>
  <w:style w:type="numbering" w:customStyle="1" w:styleId="WWNum1">
    <w:name w:val="WWNum1"/>
    <w:basedOn w:val="a2"/>
    <w:rsid w:val="00AB107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陳婉婷</dc:creator>
  <cp:lastModifiedBy>DLM003</cp:lastModifiedBy>
  <cp:revision>2</cp:revision>
  <cp:lastPrinted>2021-12-28T06:29:00Z</cp:lastPrinted>
  <dcterms:created xsi:type="dcterms:W3CDTF">2022-01-07T02:23:00Z</dcterms:created>
  <dcterms:modified xsi:type="dcterms:W3CDTF">2022-01-07T02:23:00Z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