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C" w:rsidRPr="00CC1C30" w:rsidRDefault="00CC1C30" w:rsidP="00CC1C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1C3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6994">
        <w:rPr>
          <w:rFonts w:ascii="標楷體" w:eastAsia="標楷體" w:hAnsi="標楷體" w:hint="eastAsia"/>
          <w:b/>
          <w:sz w:val="32"/>
          <w:szCs w:val="32"/>
        </w:rPr>
        <w:t>1</w:t>
      </w:r>
      <w:r w:rsidR="00193167">
        <w:rPr>
          <w:rFonts w:ascii="標楷體" w:eastAsia="標楷體" w:hAnsi="標楷體" w:hint="eastAsia"/>
          <w:b/>
          <w:sz w:val="32"/>
          <w:szCs w:val="32"/>
        </w:rPr>
        <w:t>10</w:t>
      </w:r>
      <w:r w:rsidRPr="00CC1C30">
        <w:rPr>
          <w:rFonts w:ascii="標楷體" w:eastAsia="標楷體" w:hAnsi="標楷體" w:hint="eastAsia"/>
          <w:b/>
          <w:sz w:val="32"/>
          <w:szCs w:val="32"/>
        </w:rPr>
        <w:t>年度各級機關學校公務人員年終考績作業辦理期程</w:t>
      </w:r>
      <w:r w:rsidR="00975973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3118"/>
      </w:tblGrid>
      <w:tr w:rsidR="00CC1C30" w:rsidRPr="00CC1C30" w:rsidTr="005352B4">
        <w:trPr>
          <w:jc w:val="center"/>
        </w:trPr>
        <w:tc>
          <w:tcPr>
            <w:tcW w:w="2689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827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辦理事項</w:t>
            </w:r>
          </w:p>
        </w:tc>
        <w:tc>
          <w:tcPr>
            <w:tcW w:w="3118" w:type="dxa"/>
          </w:tcPr>
          <w:p w:rsidR="00CC1C30" w:rsidRPr="00CC1C30" w:rsidRDefault="00CC1C30" w:rsidP="00CC1C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C30">
              <w:rPr>
                <w:rFonts w:ascii="標楷體" w:eastAsia="標楷體" w:hAnsi="標楷體" w:hint="eastAsia"/>
                <w:b/>
                <w:sz w:val="28"/>
                <w:szCs w:val="28"/>
              </w:rPr>
              <w:t>辦理機關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左列期限前將機關首長年終考績表報府(人事處)</w:t>
            </w:r>
          </w:p>
        </w:tc>
        <w:tc>
          <w:tcPr>
            <w:tcW w:w="3118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消防局、衛生局、環境保護局、財政稅務局、文化觀光局、社會局、公共汽車管理處、家畜疾病防治所、各戶政事務所、各地政事務所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193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左列期限前檢附下列資料並報府(人事處)：</w:t>
            </w:r>
          </w:p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975973" w:rsidRDefault="00975973" w:rsidP="00975973">
            <w:pPr>
              <w:spacing w:line="440" w:lineRule="exact"/>
              <w:ind w:left="456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</w:p>
          <w:p w:rsidR="005352B4" w:rsidRPr="00CC1C30" w:rsidRDefault="005352B4" w:rsidP="00975973">
            <w:pPr>
              <w:spacing w:line="440" w:lineRule="exact"/>
              <w:ind w:left="456" w:hangingChars="163" w:hanging="45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CF02A2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111年1月7日(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左列期限前檢附考績複評表並報府(教育處)辦理</w:t>
            </w:r>
          </w:p>
          <w:p w:rsidR="005352B4" w:rsidRDefault="005352B4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52B4" w:rsidRPr="00CC1C30" w:rsidRDefault="005352B4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5973" w:rsidRPr="00CC1C30" w:rsidRDefault="00975973" w:rsidP="0097597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本縣各級學校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Pr="00CC1C30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F3C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75973" w:rsidRPr="00CC1C30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左列期限前將「考績(成)考列甲等人數比率彙整表」及「公務人員、醫事人員考績(成)人數統計表」報府(人事處)辦理。</w:t>
            </w:r>
          </w:p>
        </w:tc>
        <w:tc>
          <w:tcPr>
            <w:tcW w:w="3118" w:type="dxa"/>
          </w:tcPr>
          <w:p w:rsidR="00975973" w:rsidRPr="00CC1C30" w:rsidRDefault="00975973" w:rsidP="009F3C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消防局、衛生局(含所屬)、環境保護局、財政稅務局、文化觀光局(含所屬)、社會局、公共汽車管理處、家畜疾病防治所、人力發展所、家庭教育中心、各戶政事務所、各地政事務所</w:t>
            </w:r>
            <w:r w:rsidR="009F3C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鎮市民代表會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CF02A2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111年1月21日(五)</w:t>
            </w:r>
          </w:p>
        </w:tc>
        <w:tc>
          <w:tcPr>
            <w:tcW w:w="3827" w:type="dxa"/>
          </w:tcPr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左列期限前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重新</w:t>
            </w: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檢附下列資料並報府(人事處)：</w:t>
            </w:r>
          </w:p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1、公文</w:t>
            </w:r>
          </w:p>
          <w:p w:rsidR="00975973" w:rsidRPr="004554CD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2、考績清冊</w:t>
            </w:r>
          </w:p>
          <w:p w:rsidR="005352B4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54CD">
              <w:rPr>
                <w:rFonts w:ascii="標楷體" w:eastAsia="標楷體" w:hAnsi="標楷體" w:hint="eastAsia"/>
                <w:sz w:val="28"/>
                <w:szCs w:val="28"/>
              </w:rPr>
              <w:t>3、「考績(成)考列甲等人數比率彙整表」及「公務人員、醫事人員考績(成)人數統計表」</w:t>
            </w:r>
          </w:p>
        </w:tc>
        <w:tc>
          <w:tcPr>
            <w:tcW w:w="3118" w:type="dxa"/>
          </w:tcPr>
          <w:p w:rsidR="00975973" w:rsidRPr="00AF33CE" w:rsidRDefault="00975973" w:rsidP="0097597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經通知依複評結果增列甲等人員之學校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(預計11</w:t>
            </w:r>
            <w:r w:rsidR="009F3C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82FA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F02A2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旬)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俟本府通知後至「銓敘部網路作業系統」報送考績資料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報送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本府層轉)</w:t>
            </w:r>
          </w:p>
        </w:tc>
        <w:tc>
          <w:tcPr>
            <w:tcW w:w="3118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人力發展所、家庭教育中心、各戶政事務所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、各級學校、各</w:t>
            </w:r>
            <w:r w:rsidRPr="00AF33CE">
              <w:rPr>
                <w:rFonts w:ascii="標楷體" w:eastAsia="標楷體" w:hAnsi="標楷體" w:hint="eastAsia"/>
                <w:sz w:val="28"/>
                <w:szCs w:val="28"/>
              </w:rPr>
              <w:t>鄉鎮市民代表會</w:t>
            </w:r>
          </w:p>
        </w:tc>
      </w:tr>
      <w:tr w:rsidR="00975973" w:rsidRPr="00CC1C30" w:rsidTr="005352B4">
        <w:trPr>
          <w:jc w:val="center"/>
        </w:trPr>
        <w:tc>
          <w:tcPr>
            <w:tcW w:w="2689" w:type="dxa"/>
          </w:tcPr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本府另通知日期</w:t>
            </w:r>
          </w:p>
          <w:p w:rsidR="00975973" w:rsidRDefault="00975973" w:rsidP="00975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(預計11</w:t>
            </w:r>
            <w:r w:rsidR="009F3C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82FA5">
              <w:rPr>
                <w:rFonts w:ascii="標楷體" w:eastAsia="標楷體" w:hAnsi="標楷體" w:hint="eastAsia"/>
                <w:sz w:val="28"/>
                <w:szCs w:val="28"/>
              </w:rPr>
              <w:t>2月</w:t>
            </w:r>
            <w:r w:rsidR="00CF02A2">
              <w:rPr>
                <w:rFonts w:ascii="標楷體" w:eastAsia="標楷體" w:hAnsi="標楷體"/>
                <w:sz w:val="28"/>
                <w:szCs w:val="28"/>
              </w:rPr>
              <w:t>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旬)</w:t>
            </w:r>
          </w:p>
        </w:tc>
        <w:tc>
          <w:tcPr>
            <w:tcW w:w="3827" w:type="dxa"/>
          </w:tcPr>
          <w:p w:rsidR="00975973" w:rsidRDefault="00975973" w:rsidP="0097597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俟本府通知後至「銓敘部網路作業系統」報送考績資料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(毋須本府層轉逕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Pr="00E565B3">
              <w:rPr>
                <w:rFonts w:ascii="標楷體" w:eastAsia="標楷體" w:hAnsi="標楷體" w:hint="eastAsia"/>
                <w:b/>
                <w:sz w:val="28"/>
                <w:szCs w:val="28"/>
              </w:rPr>
              <w:t>送銓敘部)</w:t>
            </w:r>
          </w:p>
        </w:tc>
        <w:tc>
          <w:tcPr>
            <w:tcW w:w="3118" w:type="dxa"/>
          </w:tcPr>
          <w:p w:rsidR="00975973" w:rsidRDefault="00975973" w:rsidP="009F3C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消防局、衛生局(含所屬)、環境保護局、財政稅務局、文化觀光局(含所屬)、社會局、公共汽車管理處、家畜疾病防治所、各地政事務所</w:t>
            </w:r>
          </w:p>
        </w:tc>
      </w:tr>
    </w:tbl>
    <w:p w:rsidR="00CC1C30" w:rsidRDefault="00CC1C30"/>
    <w:sectPr w:rsidR="00CC1C30" w:rsidSect="005352B4">
      <w:pgSz w:w="11906" w:h="16838"/>
      <w:pgMar w:top="1701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8E" w:rsidRDefault="00F24B8E" w:rsidP="00BF4161">
      <w:r>
        <w:separator/>
      </w:r>
    </w:p>
  </w:endnote>
  <w:endnote w:type="continuationSeparator" w:id="0">
    <w:p w:rsidR="00F24B8E" w:rsidRDefault="00F24B8E" w:rsidP="00BF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8E" w:rsidRDefault="00F24B8E" w:rsidP="00BF4161">
      <w:r>
        <w:separator/>
      </w:r>
    </w:p>
  </w:footnote>
  <w:footnote w:type="continuationSeparator" w:id="0">
    <w:p w:rsidR="00F24B8E" w:rsidRDefault="00F24B8E" w:rsidP="00BF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34"/>
    <w:rsid w:val="00031693"/>
    <w:rsid w:val="00072F5A"/>
    <w:rsid w:val="00105D21"/>
    <w:rsid w:val="001802A8"/>
    <w:rsid w:val="00193167"/>
    <w:rsid w:val="001C61AF"/>
    <w:rsid w:val="001D662D"/>
    <w:rsid w:val="00213695"/>
    <w:rsid w:val="002B6632"/>
    <w:rsid w:val="002C7A5C"/>
    <w:rsid w:val="00302646"/>
    <w:rsid w:val="003808D7"/>
    <w:rsid w:val="0039317A"/>
    <w:rsid w:val="00414C53"/>
    <w:rsid w:val="004554CD"/>
    <w:rsid w:val="0048131A"/>
    <w:rsid w:val="005352B4"/>
    <w:rsid w:val="00612469"/>
    <w:rsid w:val="007A13D8"/>
    <w:rsid w:val="007B025D"/>
    <w:rsid w:val="00882FA5"/>
    <w:rsid w:val="00952221"/>
    <w:rsid w:val="00975973"/>
    <w:rsid w:val="00986D46"/>
    <w:rsid w:val="009B416F"/>
    <w:rsid w:val="009D0C42"/>
    <w:rsid w:val="009F3CBB"/>
    <w:rsid w:val="00A07534"/>
    <w:rsid w:val="00A56994"/>
    <w:rsid w:val="00A90A0B"/>
    <w:rsid w:val="00AC04C9"/>
    <w:rsid w:val="00AC3992"/>
    <w:rsid w:val="00AF33CE"/>
    <w:rsid w:val="00BA346B"/>
    <w:rsid w:val="00BF4161"/>
    <w:rsid w:val="00CC1C30"/>
    <w:rsid w:val="00CD2990"/>
    <w:rsid w:val="00CF02A2"/>
    <w:rsid w:val="00DA1A39"/>
    <w:rsid w:val="00E1635B"/>
    <w:rsid w:val="00E55748"/>
    <w:rsid w:val="00E565B3"/>
    <w:rsid w:val="00EC020F"/>
    <w:rsid w:val="00F24B8E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8CA30-CD2A-4ECC-8ED3-8DE5333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41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4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416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759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5973"/>
  </w:style>
  <w:style w:type="character" w:customStyle="1" w:styleId="ac">
    <w:name w:val="註解文字 字元"/>
    <w:basedOn w:val="a0"/>
    <w:link w:val="ab"/>
    <w:uiPriority w:val="99"/>
    <w:semiHidden/>
    <w:rsid w:val="009759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597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75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E2A0-44F0-4BAC-9148-E553FC09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詹佳穎</cp:lastModifiedBy>
  <cp:revision>9</cp:revision>
  <cp:lastPrinted>2019-11-15T02:49:00Z</cp:lastPrinted>
  <dcterms:created xsi:type="dcterms:W3CDTF">2019-12-10T03:57:00Z</dcterms:created>
  <dcterms:modified xsi:type="dcterms:W3CDTF">2021-12-20T02:01:00Z</dcterms:modified>
</cp:coreProperties>
</file>