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9E02D" w14:textId="77777777" w:rsidR="0056298C" w:rsidRDefault="004D765E" w:rsidP="004D765E">
      <w:pPr>
        <w:jc w:val="center"/>
        <w:rPr>
          <w:rFonts w:ascii="標楷體" w:eastAsia="標楷體" w:hAnsi="標楷體"/>
          <w:b/>
          <w:sz w:val="36"/>
        </w:rPr>
      </w:pPr>
      <w:r w:rsidRPr="004D765E">
        <w:rPr>
          <w:rFonts w:ascii="標楷體" w:eastAsia="標楷體" w:hAnsi="標楷體" w:hint="eastAsia"/>
          <w:b/>
          <w:sz w:val="36"/>
        </w:rPr>
        <w:t>嘉義縣政府</w:t>
      </w:r>
      <w:r>
        <w:rPr>
          <w:rFonts w:ascii="標楷體" w:eastAsia="標楷體" w:hAnsi="標楷體" w:hint="eastAsia"/>
          <w:b/>
          <w:sz w:val="36"/>
        </w:rPr>
        <w:t>防疫</w:t>
      </w:r>
      <w:r w:rsidRPr="004D765E">
        <w:rPr>
          <w:rFonts w:ascii="標楷體" w:eastAsia="標楷體" w:hAnsi="標楷體" w:hint="eastAsia"/>
          <w:b/>
          <w:sz w:val="36"/>
        </w:rPr>
        <w:t>期間人員進出管制規定</w:t>
      </w:r>
      <w:bookmarkStart w:id="0" w:name="_GoBack"/>
      <w:bookmarkEnd w:id="0"/>
    </w:p>
    <w:p w14:paraId="4D3A279E" w14:textId="03A5E575" w:rsidR="001F1611" w:rsidRPr="001F1611" w:rsidRDefault="001F1611" w:rsidP="001F1611">
      <w:pPr>
        <w:jc w:val="right"/>
        <w:rPr>
          <w:rFonts w:ascii="標楷體" w:eastAsia="標楷體" w:hAnsi="標楷體"/>
          <w:sz w:val="20"/>
        </w:rPr>
      </w:pPr>
      <w:r w:rsidRPr="001F1611">
        <w:rPr>
          <w:rFonts w:ascii="標楷體" w:eastAsia="標楷體" w:hAnsi="標楷體" w:hint="eastAsia"/>
          <w:sz w:val="20"/>
        </w:rPr>
        <w:t>嘉義縣政府110年5月</w:t>
      </w:r>
      <w:r w:rsidR="00345CE5">
        <w:rPr>
          <w:rFonts w:ascii="標楷體" w:eastAsia="標楷體" w:hAnsi="標楷體" w:hint="eastAsia"/>
          <w:sz w:val="20"/>
        </w:rPr>
        <w:t>2</w:t>
      </w:r>
      <w:r w:rsidR="00345CE5">
        <w:rPr>
          <w:rFonts w:ascii="標楷體" w:eastAsia="標楷體" w:hAnsi="標楷體"/>
          <w:sz w:val="20"/>
        </w:rPr>
        <w:t>4</w:t>
      </w:r>
      <w:r w:rsidRPr="001F1611">
        <w:rPr>
          <w:rFonts w:ascii="標楷體" w:eastAsia="標楷體" w:hAnsi="標楷體" w:hint="eastAsia"/>
          <w:sz w:val="20"/>
        </w:rPr>
        <w:t>日府人考字第</w:t>
      </w:r>
      <w:r w:rsidR="00345CE5">
        <w:rPr>
          <w:rFonts w:ascii="標楷體" w:eastAsia="標楷體" w:hAnsi="標楷體" w:hint="eastAsia"/>
          <w:sz w:val="20"/>
        </w:rPr>
        <w:t>1100121317</w:t>
      </w:r>
      <w:r w:rsidRPr="001F1611">
        <w:rPr>
          <w:rFonts w:ascii="標楷體" w:eastAsia="標楷體" w:hAnsi="標楷體" w:hint="eastAsia"/>
          <w:sz w:val="20"/>
        </w:rPr>
        <w:t>號函訂定</w:t>
      </w:r>
    </w:p>
    <w:p w14:paraId="4B0EA93F" w14:textId="77777777" w:rsidR="004D765E" w:rsidRPr="00F178A8" w:rsidRDefault="004D765E" w:rsidP="001F1C7B">
      <w:pPr>
        <w:spacing w:line="500" w:lineRule="exact"/>
        <w:jc w:val="both"/>
        <w:rPr>
          <w:rFonts w:ascii="標楷體" w:eastAsia="標楷體" w:hAnsi="標楷體"/>
          <w:b/>
          <w:sz w:val="32"/>
        </w:rPr>
      </w:pPr>
      <w:r w:rsidRPr="00F178A8">
        <w:rPr>
          <w:rFonts w:ascii="標楷體" w:eastAsia="標楷體" w:hAnsi="標楷體" w:hint="eastAsia"/>
          <w:b/>
          <w:sz w:val="32"/>
        </w:rPr>
        <w:t>壹、目的：</w:t>
      </w:r>
    </w:p>
    <w:p w14:paraId="0C7FAF5B" w14:textId="77777777" w:rsidR="004D765E" w:rsidRPr="00F178A8" w:rsidRDefault="004D765E" w:rsidP="001F1C7B">
      <w:pPr>
        <w:spacing w:line="500" w:lineRule="exact"/>
        <w:ind w:leftChars="236" w:left="567" w:hanging="1"/>
        <w:jc w:val="both"/>
        <w:rPr>
          <w:rFonts w:ascii="標楷體" w:eastAsia="標楷體" w:hAnsi="標楷體"/>
          <w:sz w:val="32"/>
        </w:rPr>
      </w:pPr>
      <w:r w:rsidRPr="00F178A8">
        <w:rPr>
          <w:rFonts w:ascii="標楷體" w:eastAsia="標楷體" w:hAnsi="標楷體" w:hint="eastAsia"/>
          <w:sz w:val="32"/>
        </w:rPr>
        <w:t>防疫期間為管制人員進出，避免員工遭受感染，以維持公務正</w:t>
      </w:r>
      <w:r w:rsidR="00F62CD7">
        <w:rPr>
          <w:rFonts w:ascii="標楷體" w:eastAsia="標楷體" w:hAnsi="標楷體" w:hint="eastAsia"/>
          <w:sz w:val="32"/>
        </w:rPr>
        <w:t>常運作，爰訂</w:t>
      </w:r>
      <w:r w:rsidRPr="00F178A8">
        <w:rPr>
          <w:rFonts w:ascii="標楷體" w:eastAsia="標楷體" w:hAnsi="標楷體" w:hint="eastAsia"/>
          <w:sz w:val="32"/>
        </w:rPr>
        <w:t>定本管制規定。</w:t>
      </w:r>
    </w:p>
    <w:p w14:paraId="1976E4E4" w14:textId="77777777" w:rsidR="004D765E" w:rsidRPr="00F178A8" w:rsidRDefault="004D765E" w:rsidP="001F1C7B">
      <w:pPr>
        <w:spacing w:line="500" w:lineRule="exact"/>
        <w:jc w:val="both"/>
        <w:rPr>
          <w:rFonts w:ascii="標楷體" w:eastAsia="標楷體" w:hAnsi="標楷體"/>
          <w:sz w:val="32"/>
        </w:rPr>
      </w:pPr>
    </w:p>
    <w:p w14:paraId="0137C677" w14:textId="77777777" w:rsidR="004D765E" w:rsidRPr="00F178A8" w:rsidRDefault="004D765E" w:rsidP="001F1C7B">
      <w:pPr>
        <w:spacing w:line="500" w:lineRule="exact"/>
        <w:jc w:val="both"/>
        <w:rPr>
          <w:rFonts w:ascii="標楷體" w:eastAsia="標楷體" w:hAnsi="標楷體"/>
          <w:b/>
          <w:sz w:val="32"/>
        </w:rPr>
      </w:pPr>
      <w:r w:rsidRPr="00F178A8">
        <w:rPr>
          <w:rFonts w:ascii="標楷體" w:eastAsia="標楷體" w:hAnsi="標楷體" w:hint="eastAsia"/>
          <w:b/>
          <w:sz w:val="32"/>
        </w:rPr>
        <w:t>貳、</w:t>
      </w:r>
      <w:r w:rsidR="00594617">
        <w:rPr>
          <w:rFonts w:ascii="標楷體" w:eastAsia="標楷體" w:hAnsi="標楷體" w:hint="eastAsia"/>
          <w:b/>
          <w:sz w:val="32"/>
        </w:rPr>
        <w:t>實施管制</w:t>
      </w:r>
      <w:r w:rsidRPr="00F178A8">
        <w:rPr>
          <w:rFonts w:ascii="標楷體" w:eastAsia="標楷體" w:hAnsi="標楷體" w:hint="eastAsia"/>
          <w:b/>
          <w:sz w:val="32"/>
        </w:rPr>
        <w:t>地點：</w:t>
      </w:r>
    </w:p>
    <w:p w14:paraId="53C56938" w14:textId="48A3828E" w:rsidR="004D765E" w:rsidRDefault="004D765E" w:rsidP="00F178A8">
      <w:pPr>
        <w:spacing w:line="500" w:lineRule="exact"/>
        <w:ind w:leftChars="269" w:left="707" w:hangingChars="19" w:hanging="61"/>
        <w:jc w:val="both"/>
        <w:rPr>
          <w:rFonts w:ascii="標楷體" w:eastAsia="標楷體" w:hAnsi="標楷體"/>
          <w:sz w:val="32"/>
        </w:rPr>
      </w:pPr>
      <w:r w:rsidRPr="00F178A8">
        <w:rPr>
          <w:rFonts w:ascii="標楷體" w:eastAsia="標楷體" w:hAnsi="標楷體" w:hint="eastAsia"/>
          <w:sz w:val="32"/>
        </w:rPr>
        <w:t>嘉義縣政府(下稱本府)第一辦公室(</w:t>
      </w:r>
      <w:r w:rsidR="005B133C">
        <w:rPr>
          <w:rFonts w:ascii="標楷體" w:eastAsia="標楷體" w:hAnsi="標楷體" w:hint="eastAsia"/>
          <w:sz w:val="32"/>
        </w:rPr>
        <w:t>包含本府建設處辦公室</w:t>
      </w:r>
      <w:r w:rsidRPr="00F178A8">
        <w:rPr>
          <w:rFonts w:ascii="標楷體" w:eastAsia="標楷體" w:hAnsi="標楷體" w:hint="eastAsia"/>
          <w:sz w:val="32"/>
        </w:rPr>
        <w:t>)。</w:t>
      </w:r>
    </w:p>
    <w:p w14:paraId="576266B4" w14:textId="77777777" w:rsidR="009E07A9" w:rsidRDefault="009E07A9" w:rsidP="001F1C7B">
      <w:pPr>
        <w:spacing w:line="500" w:lineRule="exact"/>
        <w:jc w:val="both"/>
        <w:rPr>
          <w:rFonts w:ascii="標楷體" w:eastAsia="標楷體" w:hAnsi="標楷體"/>
          <w:sz w:val="32"/>
        </w:rPr>
      </w:pPr>
    </w:p>
    <w:p w14:paraId="750AF921" w14:textId="77777777" w:rsidR="004D765E" w:rsidRPr="00775647" w:rsidRDefault="009E07A9" w:rsidP="001F1C7B">
      <w:pPr>
        <w:spacing w:line="500" w:lineRule="exact"/>
        <w:jc w:val="both"/>
        <w:rPr>
          <w:rFonts w:ascii="標楷體" w:eastAsia="標楷體" w:hAnsi="標楷體"/>
          <w:b/>
          <w:sz w:val="32"/>
        </w:rPr>
      </w:pPr>
      <w:r w:rsidRPr="00775647">
        <w:rPr>
          <w:rFonts w:ascii="標楷體" w:eastAsia="標楷體" w:hAnsi="標楷體" w:hint="eastAsia"/>
          <w:b/>
          <w:sz w:val="32"/>
        </w:rPr>
        <w:t>參、實施時間：</w:t>
      </w:r>
    </w:p>
    <w:p w14:paraId="41045CDA" w14:textId="77777777" w:rsidR="009E07A9" w:rsidRPr="00F178A8" w:rsidRDefault="009E07A9" w:rsidP="00775647">
      <w:pPr>
        <w:spacing w:line="500" w:lineRule="exact"/>
        <w:ind w:firstLineChars="177" w:firstLine="566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上班日及假日全時</w:t>
      </w:r>
      <w:r w:rsidR="00775647">
        <w:rPr>
          <w:rFonts w:ascii="標楷體" w:eastAsia="標楷體" w:hAnsi="標楷體" w:hint="eastAsia"/>
          <w:sz w:val="32"/>
        </w:rPr>
        <w:t>（24小時）</w:t>
      </w:r>
      <w:r>
        <w:rPr>
          <w:rFonts w:ascii="標楷體" w:eastAsia="標楷體" w:hAnsi="標楷體" w:hint="eastAsia"/>
          <w:sz w:val="32"/>
        </w:rPr>
        <w:t>實施管制。</w:t>
      </w:r>
    </w:p>
    <w:p w14:paraId="5F6AE665" w14:textId="77777777" w:rsidR="009E07A9" w:rsidRDefault="009E07A9" w:rsidP="001F1C7B">
      <w:pPr>
        <w:spacing w:line="500" w:lineRule="exact"/>
        <w:jc w:val="both"/>
        <w:rPr>
          <w:rFonts w:ascii="標楷體" w:eastAsia="標楷體" w:hAnsi="標楷體"/>
          <w:b/>
          <w:sz w:val="32"/>
        </w:rPr>
      </w:pPr>
    </w:p>
    <w:p w14:paraId="6987807E" w14:textId="0D43393D" w:rsidR="00B44088" w:rsidRDefault="00B44088" w:rsidP="001F1C7B">
      <w:pPr>
        <w:spacing w:line="500" w:lineRule="exact"/>
        <w:jc w:val="both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肆、人員進出管制規定：</w:t>
      </w:r>
    </w:p>
    <w:p w14:paraId="0E595671" w14:textId="13CFE6BF" w:rsidR="00B44088" w:rsidRDefault="00B44088" w:rsidP="00B44088">
      <w:pPr>
        <w:spacing w:line="500" w:lineRule="exact"/>
        <w:ind w:leftChars="100" w:left="848" w:hangingChars="190" w:hanging="608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一、須</w:t>
      </w:r>
      <w:r w:rsidRPr="00F178A8">
        <w:rPr>
          <w:rFonts w:ascii="標楷體" w:eastAsia="標楷體" w:hAnsi="標楷體" w:hint="eastAsia"/>
          <w:sz w:val="32"/>
        </w:rPr>
        <w:t>佩</w:t>
      </w:r>
      <w:r>
        <w:rPr>
          <w:rFonts w:ascii="標楷體" w:eastAsia="標楷體" w:hAnsi="標楷體" w:hint="eastAsia"/>
          <w:sz w:val="32"/>
        </w:rPr>
        <w:t>戴</w:t>
      </w:r>
      <w:r w:rsidRPr="00F178A8">
        <w:rPr>
          <w:rFonts w:ascii="標楷體" w:eastAsia="標楷體" w:hAnsi="標楷體" w:hint="eastAsia"/>
          <w:sz w:val="32"/>
        </w:rPr>
        <w:t>本府人事處製發之「進出識別證」</w:t>
      </w:r>
      <w:r w:rsidR="00E11F2E">
        <w:rPr>
          <w:rFonts w:ascii="標楷體" w:eastAsia="標楷體" w:hAnsi="標楷體" w:hint="eastAsia"/>
          <w:sz w:val="32"/>
        </w:rPr>
        <w:t>（須為紅色、藍色及黃色三種，並加蓋人事處章戳者）</w:t>
      </w:r>
      <w:r>
        <w:rPr>
          <w:rFonts w:ascii="標楷體" w:eastAsia="標楷體" w:hAnsi="標楷體" w:hint="eastAsia"/>
          <w:sz w:val="32"/>
        </w:rPr>
        <w:t>，始得進入本府第一辦公室內。</w:t>
      </w:r>
      <w:r w:rsidR="00FD79A4">
        <w:rPr>
          <w:rFonts w:ascii="標楷體" w:eastAsia="標楷體" w:hAnsi="標楷體" w:hint="eastAsia"/>
          <w:sz w:val="32"/>
        </w:rPr>
        <w:t>惟仍不得進入第二辦公室內。</w:t>
      </w:r>
    </w:p>
    <w:p w14:paraId="0FAD607B" w14:textId="39697258" w:rsidR="00B44088" w:rsidRDefault="00B44088" w:rsidP="00B44088">
      <w:pPr>
        <w:spacing w:line="500" w:lineRule="exact"/>
        <w:ind w:leftChars="100" w:left="848" w:hangingChars="190" w:hanging="608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</w:rPr>
        <w:t>二、</w:t>
      </w:r>
      <w:r w:rsidRPr="008E3808">
        <w:rPr>
          <w:rFonts w:ascii="標楷體" w:eastAsia="標楷體" w:hAnsi="標楷體" w:hint="eastAsia"/>
          <w:sz w:val="32"/>
          <w:szCs w:val="32"/>
        </w:rPr>
        <w:t>應全時</w:t>
      </w:r>
      <w:r w:rsidRPr="00F178A8">
        <w:rPr>
          <w:rFonts w:ascii="標楷體" w:eastAsia="標楷體" w:hAnsi="標楷體" w:hint="eastAsia"/>
          <w:sz w:val="32"/>
        </w:rPr>
        <w:t>佩</w:t>
      </w:r>
      <w:r>
        <w:rPr>
          <w:rFonts w:ascii="標楷體" w:eastAsia="標楷體" w:hAnsi="標楷體" w:hint="eastAsia"/>
          <w:sz w:val="32"/>
        </w:rPr>
        <w:t>戴</w:t>
      </w:r>
      <w:r w:rsidRPr="00F178A8">
        <w:rPr>
          <w:rFonts w:ascii="標楷體" w:eastAsia="標楷體" w:hAnsi="標楷體" w:hint="eastAsia"/>
          <w:sz w:val="32"/>
        </w:rPr>
        <w:t>「進出識別證」</w:t>
      </w:r>
      <w:r w:rsidRPr="008E3808">
        <w:rPr>
          <w:rFonts w:ascii="標楷體" w:eastAsia="標楷體" w:hAnsi="標楷體" w:hint="eastAsia"/>
          <w:sz w:val="32"/>
          <w:szCs w:val="32"/>
        </w:rPr>
        <w:t>，以利識別。</w:t>
      </w:r>
    </w:p>
    <w:p w14:paraId="0D352EF6" w14:textId="0DCA1AC6" w:rsidR="00B44088" w:rsidRPr="00B44088" w:rsidRDefault="00B44088" w:rsidP="00B44088">
      <w:pPr>
        <w:spacing w:line="500" w:lineRule="exact"/>
        <w:ind w:leftChars="100" w:left="848" w:hangingChars="190" w:hanging="608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  <w:szCs w:val="32"/>
        </w:rPr>
        <w:t>三、</w:t>
      </w:r>
      <w:r w:rsidRPr="008E3808">
        <w:rPr>
          <w:rFonts w:ascii="標楷體" w:eastAsia="標楷體" w:hAnsi="標楷體" w:hint="eastAsia"/>
          <w:sz w:val="32"/>
          <w:szCs w:val="32"/>
        </w:rPr>
        <w:t>發現未</w:t>
      </w:r>
      <w:r w:rsidRPr="00F178A8">
        <w:rPr>
          <w:rFonts w:ascii="標楷體" w:eastAsia="標楷體" w:hAnsi="標楷體" w:hint="eastAsia"/>
          <w:sz w:val="32"/>
        </w:rPr>
        <w:t>佩</w:t>
      </w:r>
      <w:r>
        <w:rPr>
          <w:rFonts w:ascii="標楷體" w:eastAsia="標楷體" w:hAnsi="標楷體" w:hint="eastAsia"/>
          <w:sz w:val="32"/>
        </w:rPr>
        <w:t>戴</w:t>
      </w:r>
      <w:r w:rsidRPr="00F178A8">
        <w:rPr>
          <w:rFonts w:ascii="標楷體" w:eastAsia="標楷體" w:hAnsi="標楷體" w:hint="eastAsia"/>
          <w:sz w:val="32"/>
        </w:rPr>
        <w:t>「進出識別證」</w:t>
      </w:r>
      <w:r w:rsidRPr="008E3808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得</w:t>
      </w:r>
      <w:r w:rsidRPr="008E3808">
        <w:rPr>
          <w:rFonts w:ascii="標楷體" w:eastAsia="標楷體" w:hAnsi="標楷體" w:hint="eastAsia"/>
          <w:sz w:val="32"/>
          <w:szCs w:val="32"/>
        </w:rPr>
        <w:t>予詢問並促請</w:t>
      </w:r>
      <w:r w:rsidRPr="00F178A8">
        <w:rPr>
          <w:rFonts w:ascii="標楷體" w:eastAsia="標楷體" w:hAnsi="標楷體" w:hint="eastAsia"/>
          <w:sz w:val="32"/>
        </w:rPr>
        <w:t>佩</w:t>
      </w:r>
      <w:r>
        <w:rPr>
          <w:rFonts w:ascii="標楷體" w:eastAsia="標楷體" w:hAnsi="標楷體" w:hint="eastAsia"/>
          <w:sz w:val="32"/>
        </w:rPr>
        <w:t>戴</w:t>
      </w:r>
      <w:r>
        <w:rPr>
          <w:rFonts w:ascii="標楷體" w:eastAsia="標楷體" w:hAnsi="標楷體" w:hint="eastAsia"/>
          <w:sz w:val="32"/>
          <w:szCs w:val="32"/>
        </w:rPr>
        <w:t>；</w:t>
      </w:r>
      <w:r w:rsidRPr="008E3808">
        <w:rPr>
          <w:rFonts w:ascii="標楷體" w:eastAsia="標楷體" w:hAnsi="標楷體" w:hint="eastAsia"/>
          <w:sz w:val="32"/>
          <w:szCs w:val="32"/>
        </w:rPr>
        <w:t>倘係未經允許進入者，</w:t>
      </w:r>
      <w:r>
        <w:rPr>
          <w:rFonts w:ascii="標楷體" w:eastAsia="標楷體" w:hAnsi="標楷體" w:hint="eastAsia"/>
          <w:sz w:val="32"/>
          <w:szCs w:val="32"/>
        </w:rPr>
        <w:t>應</w:t>
      </w:r>
      <w:r w:rsidRPr="008E3808">
        <w:rPr>
          <w:rFonts w:ascii="標楷體" w:eastAsia="標楷體" w:hAnsi="標楷體" w:hint="eastAsia"/>
          <w:sz w:val="32"/>
          <w:szCs w:val="32"/>
        </w:rPr>
        <w:t>要求離開。</w:t>
      </w:r>
    </w:p>
    <w:p w14:paraId="1455D969" w14:textId="77777777" w:rsidR="00B44088" w:rsidRDefault="00B44088" w:rsidP="001F1C7B">
      <w:pPr>
        <w:spacing w:line="500" w:lineRule="exact"/>
        <w:jc w:val="both"/>
        <w:rPr>
          <w:rFonts w:ascii="標楷體" w:eastAsia="標楷體" w:hAnsi="標楷體"/>
          <w:b/>
          <w:sz w:val="32"/>
        </w:rPr>
      </w:pPr>
    </w:p>
    <w:p w14:paraId="59BD45EC" w14:textId="2F1C37D9" w:rsidR="006B615E" w:rsidRDefault="006B615E" w:rsidP="001F1C7B">
      <w:pPr>
        <w:spacing w:line="500" w:lineRule="exact"/>
        <w:jc w:val="both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伍、民眾洽公處理方式：</w:t>
      </w:r>
    </w:p>
    <w:p w14:paraId="5E99B148" w14:textId="56505668" w:rsidR="006B615E" w:rsidRPr="006B615E" w:rsidRDefault="006B615E" w:rsidP="006B615E">
      <w:pPr>
        <w:spacing w:line="500" w:lineRule="exact"/>
        <w:ind w:leftChars="100" w:left="848" w:hangingChars="190" w:hanging="608"/>
        <w:jc w:val="both"/>
        <w:rPr>
          <w:rFonts w:ascii="標楷體" w:eastAsia="標楷體" w:hAnsi="標楷體"/>
          <w:sz w:val="32"/>
        </w:rPr>
      </w:pPr>
      <w:r w:rsidRPr="006B615E">
        <w:rPr>
          <w:rFonts w:ascii="標楷體" w:eastAsia="標楷體" w:hAnsi="標楷體" w:hint="eastAsia"/>
          <w:sz w:val="32"/>
        </w:rPr>
        <w:t>一、民眾洽辦公務或提出陳情</w:t>
      </w:r>
      <w:r w:rsidR="00FD79A4">
        <w:rPr>
          <w:rFonts w:ascii="標楷體" w:eastAsia="標楷體" w:hAnsi="標楷體" w:hint="eastAsia"/>
          <w:sz w:val="32"/>
        </w:rPr>
        <w:t>，</w:t>
      </w:r>
      <w:r w:rsidRPr="006B615E">
        <w:rPr>
          <w:rFonts w:ascii="標楷體" w:eastAsia="標楷體" w:hAnsi="標楷體" w:hint="eastAsia"/>
          <w:sz w:val="32"/>
        </w:rPr>
        <w:t>統一由第一辦公室人員受理，並由警衛人員引導至管制入口處「統一洽公專區」再聯繫權責單位派員至專區辦理之。</w:t>
      </w:r>
    </w:p>
    <w:p w14:paraId="6D4CB833" w14:textId="09E51A03" w:rsidR="006B615E" w:rsidRPr="006B615E" w:rsidRDefault="006B615E" w:rsidP="006B615E">
      <w:pPr>
        <w:spacing w:line="500" w:lineRule="exact"/>
        <w:ind w:leftChars="100" w:left="848" w:hangingChars="190" w:hanging="608"/>
        <w:jc w:val="both"/>
        <w:rPr>
          <w:rFonts w:ascii="標楷體" w:eastAsia="標楷體" w:hAnsi="標楷體"/>
          <w:b/>
          <w:sz w:val="32"/>
        </w:rPr>
      </w:pPr>
      <w:r w:rsidRPr="006B615E">
        <w:rPr>
          <w:rFonts w:ascii="標楷體" w:eastAsia="標楷體" w:hAnsi="標楷體" w:hint="eastAsia"/>
          <w:sz w:val="32"/>
        </w:rPr>
        <w:t>二、非洽公民眾（例如借用廁所）一律不得進入。</w:t>
      </w:r>
    </w:p>
    <w:p w14:paraId="4D305C81" w14:textId="77777777" w:rsidR="006B615E" w:rsidRDefault="006B615E" w:rsidP="001F1C7B">
      <w:pPr>
        <w:spacing w:line="500" w:lineRule="exact"/>
        <w:jc w:val="both"/>
        <w:rPr>
          <w:rFonts w:ascii="標楷體" w:eastAsia="標楷體" w:hAnsi="標楷體"/>
          <w:b/>
          <w:sz w:val="32"/>
        </w:rPr>
      </w:pPr>
    </w:p>
    <w:p w14:paraId="1D547802" w14:textId="78E08E3A" w:rsidR="00B44088" w:rsidRDefault="006B615E" w:rsidP="001F1C7B">
      <w:pPr>
        <w:spacing w:line="500" w:lineRule="exact"/>
        <w:jc w:val="both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陸</w:t>
      </w:r>
      <w:r w:rsidR="00B44088">
        <w:rPr>
          <w:rFonts w:ascii="標楷體" w:eastAsia="標楷體" w:hAnsi="標楷體" w:hint="eastAsia"/>
          <w:b/>
          <w:sz w:val="32"/>
        </w:rPr>
        <w:t>、進出識別證配發及使用原則：</w:t>
      </w:r>
    </w:p>
    <w:p w14:paraId="3C825900" w14:textId="44A4F786" w:rsidR="00B44088" w:rsidRDefault="00B44088" w:rsidP="00B44088">
      <w:pPr>
        <w:spacing w:line="500" w:lineRule="exact"/>
        <w:ind w:leftChars="100" w:left="240"/>
        <w:jc w:val="both"/>
        <w:rPr>
          <w:rFonts w:ascii="標楷體" w:eastAsia="標楷體" w:hAnsi="標楷體"/>
          <w:sz w:val="32"/>
        </w:rPr>
      </w:pPr>
      <w:r w:rsidRPr="00B44088">
        <w:rPr>
          <w:rFonts w:ascii="標楷體" w:eastAsia="標楷體" w:hAnsi="標楷體" w:hint="eastAsia"/>
          <w:sz w:val="32"/>
        </w:rPr>
        <w:t>一、</w:t>
      </w:r>
      <w:r w:rsidRPr="00B44088">
        <w:rPr>
          <w:rFonts w:ascii="標楷體" w:eastAsia="標楷體" w:hAnsi="標楷體" w:hint="eastAsia"/>
          <w:sz w:val="32"/>
          <w:u w:val="single"/>
        </w:rPr>
        <w:t>員工進出識別證</w:t>
      </w:r>
      <w:r>
        <w:rPr>
          <w:rFonts w:ascii="標楷體" w:eastAsia="標楷體" w:hAnsi="標楷體" w:hint="eastAsia"/>
          <w:sz w:val="32"/>
          <w:u w:val="single"/>
        </w:rPr>
        <w:t>（</w:t>
      </w:r>
      <w:r w:rsidRPr="00B44088">
        <w:rPr>
          <w:rFonts w:ascii="標楷體" w:eastAsia="標楷體" w:hAnsi="標楷體" w:hint="eastAsia"/>
          <w:sz w:val="32"/>
          <w:u w:val="single"/>
        </w:rPr>
        <w:t>紅色</w:t>
      </w:r>
      <w:r>
        <w:rPr>
          <w:rFonts w:ascii="標楷體" w:eastAsia="標楷體" w:hAnsi="標楷體" w:hint="eastAsia"/>
          <w:sz w:val="32"/>
          <w:u w:val="single"/>
        </w:rPr>
        <w:t>）</w:t>
      </w:r>
      <w:r>
        <w:rPr>
          <w:rFonts w:ascii="標楷體" w:eastAsia="標楷體" w:hAnsi="標楷體" w:hint="eastAsia"/>
          <w:sz w:val="32"/>
        </w:rPr>
        <w:t>：</w:t>
      </w:r>
    </w:p>
    <w:p w14:paraId="3725B982" w14:textId="3429F472" w:rsidR="00E31EB1" w:rsidRDefault="00E31EB1" w:rsidP="00E31EB1">
      <w:pPr>
        <w:spacing w:line="500" w:lineRule="exact"/>
        <w:ind w:leftChars="200" w:left="480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(一)持用地點：</w:t>
      </w:r>
    </w:p>
    <w:p w14:paraId="3D4A8319" w14:textId="77777777" w:rsidR="00E31EB1" w:rsidRDefault="00E31EB1" w:rsidP="00E31EB1">
      <w:pPr>
        <w:spacing w:line="500" w:lineRule="exact"/>
        <w:ind w:leftChars="200" w:left="480" w:firstLineChars="204" w:firstLine="653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本府第一辦公室範圍內。</w:t>
      </w:r>
    </w:p>
    <w:p w14:paraId="260D5F1A" w14:textId="1B1F8EC4" w:rsidR="00E11F2E" w:rsidRDefault="00B44088" w:rsidP="00B44088">
      <w:pPr>
        <w:spacing w:line="500" w:lineRule="exact"/>
        <w:ind w:leftChars="200" w:left="480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(</w:t>
      </w:r>
      <w:r w:rsidR="00E31EB1">
        <w:rPr>
          <w:rFonts w:ascii="標楷體" w:eastAsia="標楷體" w:hAnsi="標楷體" w:hint="eastAsia"/>
          <w:sz w:val="32"/>
        </w:rPr>
        <w:t>二</w:t>
      </w:r>
      <w:r>
        <w:rPr>
          <w:rFonts w:ascii="標楷體" w:eastAsia="標楷體" w:hAnsi="標楷體" w:hint="eastAsia"/>
          <w:sz w:val="32"/>
        </w:rPr>
        <w:t>)持用對象：</w:t>
      </w:r>
    </w:p>
    <w:p w14:paraId="217681E4" w14:textId="19562406" w:rsidR="00B44088" w:rsidRDefault="00B44088" w:rsidP="00E11F2E">
      <w:pPr>
        <w:spacing w:line="500" w:lineRule="exact"/>
        <w:ind w:leftChars="200" w:left="480" w:firstLineChars="204" w:firstLine="653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lastRenderedPageBreak/>
        <w:t>本府第一</w:t>
      </w:r>
      <w:r w:rsidR="00B342D2">
        <w:rPr>
          <w:rFonts w:ascii="標楷體" w:eastAsia="標楷體" w:hAnsi="標楷體" w:hint="eastAsia"/>
          <w:sz w:val="32"/>
        </w:rPr>
        <w:t>分組人員</w:t>
      </w:r>
      <w:r>
        <w:rPr>
          <w:rFonts w:ascii="標楷體" w:eastAsia="標楷體" w:hAnsi="標楷體" w:hint="eastAsia"/>
          <w:sz w:val="32"/>
        </w:rPr>
        <w:t>。</w:t>
      </w:r>
    </w:p>
    <w:p w14:paraId="53960B18" w14:textId="1B9BC99D" w:rsidR="00B44088" w:rsidRDefault="00B44088" w:rsidP="00B44088">
      <w:pPr>
        <w:spacing w:line="500" w:lineRule="exact"/>
        <w:ind w:leftChars="200" w:left="480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(三)</w:t>
      </w:r>
      <w:r w:rsidR="00CF39C7">
        <w:rPr>
          <w:rFonts w:ascii="標楷體" w:eastAsia="標楷體" w:hAnsi="標楷體" w:hint="eastAsia"/>
          <w:sz w:val="32"/>
        </w:rPr>
        <w:t>配發及</w:t>
      </w:r>
      <w:r>
        <w:rPr>
          <w:rFonts w:ascii="標楷體" w:eastAsia="標楷體" w:hAnsi="標楷體" w:hint="eastAsia"/>
          <w:sz w:val="32"/>
        </w:rPr>
        <w:t>持用規定：</w:t>
      </w:r>
    </w:p>
    <w:p w14:paraId="039229DE" w14:textId="4C7F051C" w:rsidR="00776A42" w:rsidRDefault="00776A42" w:rsidP="00776A42">
      <w:pPr>
        <w:spacing w:line="500" w:lineRule="exact"/>
        <w:ind w:leftChars="472" w:left="1134" w:hanging="1"/>
        <w:jc w:val="both"/>
        <w:rPr>
          <w:rFonts w:ascii="標楷體" w:eastAsia="標楷體" w:hAnsi="標楷體"/>
          <w:sz w:val="32"/>
        </w:rPr>
      </w:pPr>
      <w:r w:rsidRPr="00776A42">
        <w:rPr>
          <w:rFonts w:ascii="標楷體" w:eastAsia="標楷體" w:hAnsi="標楷體" w:hint="eastAsia"/>
          <w:sz w:val="32"/>
        </w:rPr>
        <w:t>未攜帶者應於管制入口處</w:t>
      </w:r>
      <w:r>
        <w:rPr>
          <w:rFonts w:ascii="標楷體" w:eastAsia="標楷體" w:hAnsi="標楷體" w:hint="eastAsia"/>
          <w:sz w:val="32"/>
        </w:rPr>
        <w:t>通知本府人事處，</w:t>
      </w:r>
      <w:r w:rsidRPr="00776A42">
        <w:rPr>
          <w:rFonts w:ascii="標楷體" w:eastAsia="標楷體" w:hAnsi="標楷體" w:hint="eastAsia"/>
          <w:sz w:val="32"/>
        </w:rPr>
        <w:t>申請發用</w:t>
      </w:r>
      <w:r>
        <w:rPr>
          <w:rFonts w:ascii="標楷體" w:eastAsia="標楷體" w:hAnsi="標楷體" w:hint="eastAsia"/>
          <w:sz w:val="32"/>
        </w:rPr>
        <w:t>員工</w:t>
      </w:r>
      <w:r w:rsidRPr="00776A42">
        <w:rPr>
          <w:rFonts w:ascii="標楷體" w:eastAsia="標楷體" w:hAnsi="標楷體" w:hint="eastAsia"/>
          <w:sz w:val="32"/>
        </w:rPr>
        <w:t>臨時進出識別證，並應於申請當日下班後繳回。</w:t>
      </w:r>
    </w:p>
    <w:p w14:paraId="412EE17D" w14:textId="77777777" w:rsidR="007F41EB" w:rsidRDefault="007F41EB" w:rsidP="00E11F2E">
      <w:pPr>
        <w:spacing w:line="500" w:lineRule="exact"/>
        <w:ind w:leftChars="100" w:left="240"/>
        <w:jc w:val="both"/>
        <w:rPr>
          <w:rFonts w:ascii="標楷體" w:eastAsia="標楷體" w:hAnsi="標楷體"/>
          <w:sz w:val="32"/>
        </w:rPr>
      </w:pPr>
    </w:p>
    <w:p w14:paraId="3E8D4271" w14:textId="77777777" w:rsidR="007F41EB" w:rsidRDefault="007F41EB" w:rsidP="00E11F2E">
      <w:pPr>
        <w:spacing w:line="500" w:lineRule="exact"/>
        <w:ind w:leftChars="100" w:left="240"/>
        <w:jc w:val="both"/>
        <w:rPr>
          <w:rFonts w:ascii="標楷體" w:eastAsia="標楷體" w:hAnsi="標楷體"/>
          <w:sz w:val="32"/>
        </w:rPr>
      </w:pPr>
    </w:p>
    <w:p w14:paraId="506A110E" w14:textId="0F02D7DC" w:rsidR="00E11F2E" w:rsidRDefault="00E11F2E" w:rsidP="00E11F2E">
      <w:pPr>
        <w:spacing w:line="500" w:lineRule="exact"/>
        <w:ind w:leftChars="100" w:left="240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二、</w:t>
      </w:r>
      <w:r w:rsidR="000C1E50" w:rsidRPr="000C1E50">
        <w:rPr>
          <w:rFonts w:ascii="標楷體" w:eastAsia="標楷體" w:hAnsi="標楷體" w:hint="eastAsia"/>
          <w:sz w:val="32"/>
          <w:u w:val="single"/>
        </w:rPr>
        <w:t>所屬</w:t>
      </w:r>
      <w:r w:rsidR="000C1E50">
        <w:rPr>
          <w:rFonts w:ascii="標楷體" w:eastAsia="標楷體" w:hAnsi="標楷體" w:hint="eastAsia"/>
          <w:sz w:val="32"/>
          <w:u w:val="single"/>
        </w:rPr>
        <w:t>機關人員</w:t>
      </w:r>
      <w:r w:rsidRPr="00E11F2E">
        <w:rPr>
          <w:rFonts w:ascii="標楷體" w:eastAsia="標楷體" w:hAnsi="標楷體" w:hint="eastAsia"/>
          <w:sz w:val="32"/>
          <w:u w:val="single"/>
        </w:rPr>
        <w:t>進出識別證（藍色）</w:t>
      </w:r>
      <w:r>
        <w:rPr>
          <w:rFonts w:ascii="標楷體" w:eastAsia="標楷體" w:hAnsi="標楷體" w:hint="eastAsia"/>
          <w:sz w:val="32"/>
        </w:rPr>
        <w:t>：</w:t>
      </w:r>
    </w:p>
    <w:p w14:paraId="710DF519" w14:textId="5E2E868E" w:rsidR="00776A42" w:rsidRDefault="00776A42" w:rsidP="00776A42">
      <w:pPr>
        <w:spacing w:line="500" w:lineRule="exact"/>
        <w:ind w:leftChars="200" w:left="480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(一)持用地點：</w:t>
      </w:r>
    </w:p>
    <w:p w14:paraId="3F80B68B" w14:textId="77777777" w:rsidR="00776A42" w:rsidRDefault="00776A42" w:rsidP="00776A42">
      <w:pPr>
        <w:spacing w:line="500" w:lineRule="exact"/>
        <w:ind w:leftChars="200" w:left="480" w:firstLineChars="204" w:firstLine="653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本府第一辦公室範圍內。</w:t>
      </w:r>
    </w:p>
    <w:p w14:paraId="5DE3508E" w14:textId="715845DF" w:rsidR="00E11F2E" w:rsidRDefault="00E11F2E" w:rsidP="00E11F2E">
      <w:pPr>
        <w:spacing w:line="500" w:lineRule="exact"/>
        <w:ind w:leftChars="200" w:left="1389" w:hangingChars="284" w:hanging="909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(</w:t>
      </w:r>
      <w:r w:rsidR="00776A42">
        <w:rPr>
          <w:rFonts w:ascii="標楷體" w:eastAsia="標楷體" w:hAnsi="標楷體" w:hint="eastAsia"/>
          <w:sz w:val="32"/>
        </w:rPr>
        <w:t>二</w:t>
      </w:r>
      <w:r>
        <w:rPr>
          <w:rFonts w:ascii="標楷體" w:eastAsia="標楷體" w:hAnsi="標楷體" w:hint="eastAsia"/>
          <w:sz w:val="32"/>
        </w:rPr>
        <w:t>)持用對象：</w:t>
      </w:r>
    </w:p>
    <w:p w14:paraId="788D709A" w14:textId="068F885C" w:rsidR="00776A42" w:rsidRDefault="000C1E50" w:rsidP="00776A42">
      <w:pPr>
        <w:spacing w:line="500" w:lineRule="exact"/>
        <w:ind w:leftChars="472" w:left="1386" w:hangingChars="79" w:hanging="253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本府所屬機關首長、</w:t>
      </w:r>
      <w:r w:rsidR="00E11F2E">
        <w:rPr>
          <w:rFonts w:ascii="標楷體" w:eastAsia="標楷體" w:hAnsi="標楷體" w:hint="eastAsia"/>
          <w:sz w:val="32"/>
        </w:rPr>
        <w:t>鄉鎮市長</w:t>
      </w:r>
      <w:r>
        <w:rPr>
          <w:rFonts w:ascii="標楷體" w:eastAsia="標楷體" w:hAnsi="標楷體" w:hint="eastAsia"/>
          <w:sz w:val="32"/>
        </w:rPr>
        <w:t>、各機關造冊人員</w:t>
      </w:r>
      <w:r w:rsidR="00E11F2E">
        <w:rPr>
          <w:rFonts w:ascii="標楷體" w:eastAsia="標楷體" w:hAnsi="標楷體" w:hint="eastAsia"/>
          <w:sz w:val="32"/>
        </w:rPr>
        <w:t>。</w:t>
      </w:r>
    </w:p>
    <w:p w14:paraId="0A3B5559" w14:textId="22F4E5FB" w:rsidR="00E11F2E" w:rsidRDefault="00E11F2E" w:rsidP="00776A42">
      <w:pPr>
        <w:spacing w:line="500" w:lineRule="exact"/>
        <w:ind w:leftChars="200" w:left="1389" w:hangingChars="284" w:hanging="909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(三)</w:t>
      </w:r>
      <w:r w:rsidR="00CF39C7">
        <w:rPr>
          <w:rFonts w:ascii="標楷體" w:eastAsia="標楷體" w:hAnsi="標楷體" w:hint="eastAsia"/>
          <w:sz w:val="32"/>
        </w:rPr>
        <w:t>配發及持用規定</w:t>
      </w:r>
      <w:r>
        <w:rPr>
          <w:rFonts w:ascii="標楷體" w:eastAsia="標楷體" w:hAnsi="標楷體" w:hint="eastAsia"/>
          <w:sz w:val="32"/>
        </w:rPr>
        <w:t>：</w:t>
      </w:r>
    </w:p>
    <w:p w14:paraId="3C888840" w14:textId="0352C323" w:rsidR="00776A42" w:rsidRDefault="000C1E50" w:rsidP="00776A42">
      <w:pPr>
        <w:spacing w:line="500" w:lineRule="exact"/>
        <w:ind w:leftChars="300" w:left="1629" w:hangingChars="284" w:hanging="909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１、以各機關首長及造冊列管人員持用為限</w:t>
      </w:r>
      <w:r w:rsidR="00776A42">
        <w:rPr>
          <w:rFonts w:ascii="標楷體" w:eastAsia="標楷體" w:hAnsi="標楷體" w:hint="eastAsia"/>
          <w:sz w:val="32"/>
        </w:rPr>
        <w:t>。</w:t>
      </w:r>
    </w:p>
    <w:p w14:paraId="5A7A169A" w14:textId="27F098A3" w:rsidR="00776A42" w:rsidRDefault="00776A42" w:rsidP="00776A42">
      <w:pPr>
        <w:spacing w:line="500" w:lineRule="exact"/>
        <w:ind w:leftChars="300" w:left="1629" w:hangingChars="284" w:hanging="909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２、</w:t>
      </w:r>
      <w:r w:rsidR="000C1E50">
        <w:rPr>
          <w:rFonts w:ascii="標楷體" w:eastAsia="標楷體" w:hAnsi="標楷體" w:hint="eastAsia"/>
          <w:sz w:val="32"/>
        </w:rPr>
        <w:t>非造冊列管者，</w:t>
      </w:r>
      <w:r>
        <w:rPr>
          <w:rFonts w:ascii="標楷體" w:eastAsia="標楷體" w:hAnsi="標楷體" w:hint="eastAsia"/>
          <w:sz w:val="32"/>
        </w:rPr>
        <w:t>則申請換發臨時進出識別證。</w:t>
      </w:r>
    </w:p>
    <w:p w14:paraId="67DF41AD" w14:textId="77777777" w:rsidR="00E11F2E" w:rsidRDefault="00E11F2E" w:rsidP="00E11F2E">
      <w:pPr>
        <w:spacing w:line="500" w:lineRule="exact"/>
        <w:ind w:leftChars="100" w:left="240"/>
        <w:jc w:val="both"/>
        <w:rPr>
          <w:rFonts w:ascii="標楷體" w:eastAsia="標楷體" w:hAnsi="標楷體"/>
          <w:sz w:val="32"/>
        </w:rPr>
      </w:pPr>
    </w:p>
    <w:p w14:paraId="023A1A33" w14:textId="77777777" w:rsidR="007F41EB" w:rsidRDefault="007F41EB" w:rsidP="00E11F2E">
      <w:pPr>
        <w:spacing w:line="500" w:lineRule="exact"/>
        <w:ind w:leftChars="100" w:left="240"/>
        <w:jc w:val="both"/>
        <w:rPr>
          <w:rFonts w:ascii="標楷體" w:eastAsia="標楷體" w:hAnsi="標楷體"/>
          <w:sz w:val="32"/>
        </w:rPr>
      </w:pPr>
    </w:p>
    <w:p w14:paraId="7C1E73E3" w14:textId="158CE660" w:rsidR="00587BE4" w:rsidRDefault="00E11F2E" w:rsidP="00587BE4">
      <w:pPr>
        <w:spacing w:line="500" w:lineRule="exact"/>
        <w:ind w:leftChars="100" w:left="240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三</w:t>
      </w:r>
      <w:r w:rsidR="00587BE4">
        <w:rPr>
          <w:rFonts w:ascii="標楷體" w:eastAsia="標楷體" w:hAnsi="標楷體" w:hint="eastAsia"/>
          <w:sz w:val="32"/>
        </w:rPr>
        <w:t>、</w:t>
      </w:r>
      <w:r w:rsidR="00587BE4" w:rsidRPr="00E11F2E">
        <w:rPr>
          <w:rFonts w:ascii="標楷體" w:eastAsia="標楷體" w:hAnsi="標楷體" w:hint="eastAsia"/>
          <w:sz w:val="32"/>
          <w:u w:val="single"/>
        </w:rPr>
        <w:t>其他人員臨時進出</w:t>
      </w:r>
      <w:r w:rsidR="00CE670A">
        <w:rPr>
          <w:rFonts w:ascii="標楷體" w:eastAsia="標楷體" w:hAnsi="標楷體" w:hint="eastAsia"/>
          <w:sz w:val="32"/>
          <w:u w:val="single"/>
        </w:rPr>
        <w:t>識別</w:t>
      </w:r>
      <w:r w:rsidR="00587BE4" w:rsidRPr="00E11F2E">
        <w:rPr>
          <w:rFonts w:ascii="標楷體" w:eastAsia="標楷體" w:hAnsi="標楷體" w:hint="eastAsia"/>
          <w:sz w:val="32"/>
          <w:u w:val="single"/>
        </w:rPr>
        <w:t>證</w:t>
      </w:r>
      <w:r w:rsidRPr="00E11F2E">
        <w:rPr>
          <w:rFonts w:ascii="標楷體" w:eastAsia="標楷體" w:hAnsi="標楷體" w:hint="eastAsia"/>
          <w:sz w:val="32"/>
          <w:u w:val="single"/>
        </w:rPr>
        <w:t>（黃色）</w:t>
      </w:r>
      <w:r w:rsidR="00587BE4">
        <w:rPr>
          <w:rFonts w:ascii="標楷體" w:eastAsia="標楷體" w:hAnsi="標楷體" w:hint="eastAsia"/>
          <w:sz w:val="32"/>
        </w:rPr>
        <w:t>：</w:t>
      </w:r>
    </w:p>
    <w:p w14:paraId="08FF10D7" w14:textId="1A7BE403" w:rsidR="00776A42" w:rsidRDefault="00776A42" w:rsidP="00776A42">
      <w:pPr>
        <w:spacing w:line="500" w:lineRule="exact"/>
        <w:ind w:leftChars="200" w:left="480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(一)持用地點：</w:t>
      </w:r>
    </w:p>
    <w:p w14:paraId="3C35AE8B" w14:textId="77777777" w:rsidR="00776A42" w:rsidRDefault="00776A42" w:rsidP="00776A42">
      <w:pPr>
        <w:spacing w:line="500" w:lineRule="exact"/>
        <w:ind w:leftChars="200" w:left="480" w:firstLineChars="204" w:firstLine="653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本府第一辦公室範圍內。</w:t>
      </w:r>
    </w:p>
    <w:p w14:paraId="57B89B06" w14:textId="1D2A8738" w:rsidR="00E11F2E" w:rsidRDefault="00587BE4" w:rsidP="00E11F2E">
      <w:pPr>
        <w:spacing w:line="500" w:lineRule="exact"/>
        <w:ind w:leftChars="200" w:left="1389" w:hangingChars="284" w:hanging="909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(</w:t>
      </w:r>
      <w:r w:rsidR="00776A42">
        <w:rPr>
          <w:rFonts w:ascii="標楷體" w:eastAsia="標楷體" w:hAnsi="標楷體" w:hint="eastAsia"/>
          <w:sz w:val="32"/>
        </w:rPr>
        <w:t>二</w:t>
      </w:r>
      <w:r>
        <w:rPr>
          <w:rFonts w:ascii="標楷體" w:eastAsia="標楷體" w:hAnsi="標楷體" w:hint="eastAsia"/>
          <w:sz w:val="32"/>
        </w:rPr>
        <w:t>)持用對象：</w:t>
      </w:r>
    </w:p>
    <w:p w14:paraId="653B08C2" w14:textId="3D6652DE" w:rsidR="00587BE4" w:rsidRDefault="00587BE4" w:rsidP="00E11F2E">
      <w:pPr>
        <w:spacing w:line="500" w:lineRule="exact"/>
        <w:ind w:leftChars="471" w:left="1133" w:hangingChars="1" w:hanging="3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中央</w:t>
      </w:r>
      <w:r w:rsidR="00E11F2E">
        <w:rPr>
          <w:rFonts w:ascii="標楷體" w:eastAsia="標楷體" w:hAnsi="標楷體" w:hint="eastAsia"/>
          <w:sz w:val="32"/>
        </w:rPr>
        <w:t>機關</w:t>
      </w:r>
      <w:r>
        <w:rPr>
          <w:rFonts w:ascii="標楷體" w:eastAsia="標楷體" w:hAnsi="標楷體" w:hint="eastAsia"/>
          <w:sz w:val="32"/>
        </w:rPr>
        <w:t>長官</w:t>
      </w:r>
      <w:r w:rsidR="00B342D2">
        <w:rPr>
          <w:rFonts w:ascii="標楷體" w:eastAsia="標楷體" w:hAnsi="標楷體" w:hint="eastAsia"/>
          <w:sz w:val="32"/>
        </w:rPr>
        <w:t>、縣長室貴賓</w:t>
      </w:r>
      <w:r>
        <w:rPr>
          <w:rFonts w:ascii="標楷體" w:eastAsia="標楷體" w:hAnsi="標楷體" w:hint="eastAsia"/>
          <w:sz w:val="32"/>
        </w:rPr>
        <w:t>、</w:t>
      </w:r>
      <w:r w:rsidR="00E11F2E">
        <w:rPr>
          <w:rFonts w:ascii="標楷體" w:eastAsia="標楷體" w:hAnsi="標楷體" w:hint="eastAsia"/>
          <w:sz w:val="32"/>
        </w:rPr>
        <w:t>議員、</w:t>
      </w:r>
      <w:r>
        <w:rPr>
          <w:rFonts w:ascii="標楷體" w:eastAsia="標楷體" w:hAnsi="標楷體" w:hint="eastAsia"/>
          <w:sz w:val="32"/>
        </w:rPr>
        <w:t>記者、</w:t>
      </w:r>
      <w:r w:rsidR="00E11F2E">
        <w:rPr>
          <w:rFonts w:ascii="標楷體" w:eastAsia="標楷體" w:hAnsi="標楷體" w:hint="eastAsia"/>
          <w:sz w:val="32"/>
        </w:rPr>
        <w:t>本府所屬機關學校員工、本府行政處聯繫之廠商、本府員工消費合作社之廠商、參加開標之廠商</w:t>
      </w:r>
      <w:r>
        <w:rPr>
          <w:rFonts w:ascii="標楷體" w:eastAsia="標楷體" w:hAnsi="標楷體" w:hint="eastAsia"/>
          <w:sz w:val="32"/>
        </w:rPr>
        <w:t>。</w:t>
      </w:r>
    </w:p>
    <w:p w14:paraId="3F2924B9" w14:textId="5101BD1F" w:rsidR="00587BE4" w:rsidRDefault="00587BE4" w:rsidP="00587BE4">
      <w:pPr>
        <w:spacing w:line="500" w:lineRule="exact"/>
        <w:ind w:leftChars="200" w:left="480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(三)</w:t>
      </w:r>
      <w:r w:rsidR="00CF39C7">
        <w:rPr>
          <w:rFonts w:ascii="標楷體" w:eastAsia="標楷體" w:hAnsi="標楷體" w:hint="eastAsia"/>
          <w:sz w:val="32"/>
        </w:rPr>
        <w:t>配發及持用規定</w:t>
      </w:r>
      <w:r>
        <w:rPr>
          <w:rFonts w:ascii="標楷體" w:eastAsia="標楷體" w:hAnsi="標楷體" w:hint="eastAsia"/>
          <w:sz w:val="32"/>
        </w:rPr>
        <w:t>：</w:t>
      </w:r>
    </w:p>
    <w:p w14:paraId="3F257543" w14:textId="78AAEA2D" w:rsidR="00776A42" w:rsidRDefault="00776A42" w:rsidP="00776A42">
      <w:pPr>
        <w:spacing w:line="500" w:lineRule="exact"/>
        <w:ind w:leftChars="300" w:left="1274" w:hangingChars="173" w:hanging="554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１、現場換證：除事前配發者外，</w:t>
      </w:r>
      <w:r w:rsidR="00CE670A">
        <w:rPr>
          <w:rFonts w:ascii="標楷體" w:eastAsia="標楷體" w:hAnsi="標楷體" w:hint="eastAsia"/>
          <w:sz w:val="32"/>
        </w:rPr>
        <w:t>前揭人員</w:t>
      </w:r>
      <w:r>
        <w:rPr>
          <w:rFonts w:ascii="標楷體" w:eastAsia="標楷體" w:hAnsi="標楷體" w:hint="eastAsia"/>
          <w:sz w:val="32"/>
        </w:rPr>
        <w:t>應於管制入口處以留置個人身份證件（如身份證、健保卡、員工識別證</w:t>
      </w:r>
      <w:r w:rsidR="00CE670A">
        <w:rPr>
          <w:rFonts w:ascii="標楷體" w:eastAsia="標楷體" w:hAnsi="標楷體" w:hint="eastAsia"/>
          <w:sz w:val="32"/>
        </w:rPr>
        <w:t>、記者證）方式換發臨時進出識別</w:t>
      </w:r>
      <w:r>
        <w:rPr>
          <w:rFonts w:ascii="標楷體" w:eastAsia="標楷體" w:hAnsi="標楷體" w:hint="eastAsia"/>
          <w:sz w:val="32"/>
        </w:rPr>
        <w:t>證，並完成實聯制登記，始得進入。</w:t>
      </w:r>
    </w:p>
    <w:p w14:paraId="5E675F42" w14:textId="3BCA06C9" w:rsidR="00776A42" w:rsidRDefault="00776A42" w:rsidP="00776A42">
      <w:pPr>
        <w:spacing w:line="500" w:lineRule="exact"/>
        <w:ind w:leftChars="300" w:left="1274" w:hangingChars="173" w:hanging="554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２、</w:t>
      </w:r>
      <w:r w:rsidRPr="00776A42">
        <w:rPr>
          <w:rFonts w:ascii="標楷體" w:eastAsia="標楷體" w:hAnsi="標楷體" w:hint="eastAsia"/>
          <w:sz w:val="32"/>
        </w:rPr>
        <w:t>離開時應即繳回通行證，並歸還其個人身份證件。</w:t>
      </w:r>
    </w:p>
    <w:p w14:paraId="1C27784F" w14:textId="3DC5E785" w:rsidR="00776A42" w:rsidRPr="00776A42" w:rsidRDefault="00776A42" w:rsidP="00776A42">
      <w:pPr>
        <w:spacing w:line="500" w:lineRule="exact"/>
        <w:ind w:leftChars="300" w:left="1274" w:hangingChars="173" w:hanging="554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３、</w:t>
      </w:r>
      <w:r w:rsidRPr="00776A42">
        <w:rPr>
          <w:rFonts w:ascii="標楷體" w:eastAsia="標楷體" w:hAnsi="標楷體" w:hint="eastAsia"/>
          <w:sz w:val="32"/>
        </w:rPr>
        <w:t>其餘各單位人員自行聯繫之廠商(例如外送餐點或貨運配送)一律於管制入口處辦理貨物之交付或裝卸。</w:t>
      </w:r>
    </w:p>
    <w:p w14:paraId="55E7C366" w14:textId="77777777" w:rsidR="00E11F2E" w:rsidRDefault="00E11F2E" w:rsidP="00587BE4">
      <w:pPr>
        <w:spacing w:line="500" w:lineRule="exact"/>
        <w:ind w:leftChars="200" w:left="480"/>
        <w:jc w:val="both"/>
        <w:rPr>
          <w:rFonts w:ascii="標楷體" w:eastAsia="標楷體" w:hAnsi="標楷體"/>
          <w:sz w:val="32"/>
        </w:rPr>
      </w:pPr>
    </w:p>
    <w:p w14:paraId="4A116643" w14:textId="77777777" w:rsidR="00CE670A" w:rsidRDefault="00CE670A" w:rsidP="00587BE4">
      <w:pPr>
        <w:spacing w:line="500" w:lineRule="exact"/>
        <w:ind w:leftChars="200" w:left="480"/>
        <w:jc w:val="both"/>
        <w:rPr>
          <w:rFonts w:ascii="標楷體" w:eastAsia="標楷體" w:hAnsi="標楷體"/>
          <w:sz w:val="32"/>
        </w:rPr>
      </w:pPr>
    </w:p>
    <w:p w14:paraId="2FACD1F9" w14:textId="23E1BC9B" w:rsidR="00E11F2E" w:rsidRPr="00B44088" w:rsidRDefault="00E11F2E" w:rsidP="00E11F2E">
      <w:pPr>
        <w:spacing w:line="500" w:lineRule="exact"/>
        <w:ind w:leftChars="100" w:left="240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四、</w:t>
      </w:r>
      <w:r w:rsidRPr="00E11F2E">
        <w:rPr>
          <w:rFonts w:ascii="標楷體" w:eastAsia="標楷體" w:hAnsi="標楷體" w:hint="eastAsia"/>
          <w:sz w:val="32"/>
          <w:u w:val="single"/>
        </w:rPr>
        <w:t>員工進出識別證（綠色）</w:t>
      </w:r>
      <w:r>
        <w:rPr>
          <w:rFonts w:ascii="標楷體" w:eastAsia="標楷體" w:hAnsi="標楷體" w:hint="eastAsia"/>
          <w:sz w:val="32"/>
        </w:rPr>
        <w:t>：</w:t>
      </w:r>
    </w:p>
    <w:p w14:paraId="6F6122B1" w14:textId="6EDF930D" w:rsidR="00776A42" w:rsidRDefault="00776A42" w:rsidP="00776A42">
      <w:pPr>
        <w:spacing w:line="500" w:lineRule="exact"/>
        <w:ind w:leftChars="200" w:left="480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(一)持用地點：</w:t>
      </w:r>
    </w:p>
    <w:p w14:paraId="7C7CDC74" w14:textId="77777777" w:rsidR="00776A42" w:rsidRDefault="00776A42" w:rsidP="00776A42">
      <w:pPr>
        <w:spacing w:line="500" w:lineRule="exact"/>
        <w:ind w:leftChars="200" w:left="480" w:firstLineChars="204" w:firstLine="653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本府第二辦公室範圍內。</w:t>
      </w:r>
    </w:p>
    <w:p w14:paraId="76D4BA1B" w14:textId="239E0729" w:rsidR="00E11F2E" w:rsidRDefault="00E11F2E" w:rsidP="00E11F2E">
      <w:pPr>
        <w:spacing w:line="500" w:lineRule="exact"/>
        <w:ind w:leftChars="200" w:left="480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(</w:t>
      </w:r>
      <w:r w:rsidR="00776A42">
        <w:rPr>
          <w:rFonts w:ascii="標楷體" w:eastAsia="標楷體" w:hAnsi="標楷體" w:hint="eastAsia"/>
          <w:sz w:val="32"/>
        </w:rPr>
        <w:t>二</w:t>
      </w:r>
      <w:r>
        <w:rPr>
          <w:rFonts w:ascii="標楷體" w:eastAsia="標楷體" w:hAnsi="標楷體" w:hint="eastAsia"/>
          <w:sz w:val="32"/>
        </w:rPr>
        <w:t>)持用對象：</w:t>
      </w:r>
    </w:p>
    <w:p w14:paraId="140004A4" w14:textId="59F48668" w:rsidR="00E11F2E" w:rsidRDefault="00E11F2E" w:rsidP="00E11F2E">
      <w:pPr>
        <w:spacing w:line="500" w:lineRule="exact"/>
        <w:ind w:leftChars="200" w:left="480" w:firstLineChars="204" w:firstLine="653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本府第二辦公室員工。</w:t>
      </w:r>
    </w:p>
    <w:p w14:paraId="3650F4C6" w14:textId="46713092" w:rsidR="00E11F2E" w:rsidRDefault="00E11F2E" w:rsidP="00E11F2E">
      <w:pPr>
        <w:spacing w:line="500" w:lineRule="exact"/>
        <w:ind w:leftChars="200" w:left="480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(三)</w:t>
      </w:r>
      <w:r w:rsidR="00CF39C7">
        <w:rPr>
          <w:rFonts w:ascii="標楷體" w:eastAsia="標楷體" w:hAnsi="標楷體" w:hint="eastAsia"/>
          <w:sz w:val="32"/>
        </w:rPr>
        <w:t>配發及持用規定</w:t>
      </w:r>
      <w:r>
        <w:rPr>
          <w:rFonts w:ascii="標楷體" w:eastAsia="標楷體" w:hAnsi="標楷體" w:hint="eastAsia"/>
          <w:sz w:val="32"/>
        </w:rPr>
        <w:t>：</w:t>
      </w:r>
    </w:p>
    <w:p w14:paraId="52D2C2AF" w14:textId="50AD6614" w:rsidR="00776A42" w:rsidRDefault="00776A42" w:rsidP="00776A42">
      <w:pPr>
        <w:spacing w:line="500" w:lineRule="exact"/>
        <w:ind w:leftChars="299" w:left="1416" w:hangingChars="218" w:hanging="698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１、</w:t>
      </w:r>
      <w:r w:rsidRPr="00F178A8">
        <w:rPr>
          <w:rFonts w:ascii="標楷體" w:eastAsia="標楷體" w:hAnsi="標楷體" w:hint="eastAsia"/>
          <w:sz w:val="32"/>
        </w:rPr>
        <w:t>第</w:t>
      </w:r>
      <w:r>
        <w:rPr>
          <w:rFonts w:ascii="標楷體" w:eastAsia="標楷體" w:hAnsi="標楷體" w:hint="eastAsia"/>
          <w:sz w:val="32"/>
        </w:rPr>
        <w:t>二</w:t>
      </w:r>
      <w:r w:rsidRPr="00F178A8">
        <w:rPr>
          <w:rFonts w:ascii="標楷體" w:eastAsia="標楷體" w:hAnsi="標楷體" w:hint="eastAsia"/>
          <w:sz w:val="32"/>
        </w:rPr>
        <w:t>辦公室員工</w:t>
      </w:r>
      <w:r>
        <w:rPr>
          <w:rFonts w:ascii="標楷體" w:eastAsia="標楷體" w:hAnsi="標楷體" w:hint="eastAsia"/>
          <w:sz w:val="32"/>
        </w:rPr>
        <w:t>（</w:t>
      </w:r>
      <w:r w:rsidRPr="00F178A8">
        <w:rPr>
          <w:rFonts w:ascii="標楷體" w:eastAsia="標楷體" w:hAnsi="標楷體" w:hint="eastAsia"/>
          <w:sz w:val="32"/>
        </w:rPr>
        <w:t>佩</w:t>
      </w:r>
      <w:r>
        <w:rPr>
          <w:rFonts w:ascii="標楷體" w:eastAsia="標楷體" w:hAnsi="標楷體" w:hint="eastAsia"/>
          <w:sz w:val="32"/>
        </w:rPr>
        <w:t>戴綠色識別證者）</w:t>
      </w:r>
      <w:r w:rsidRPr="00F178A8">
        <w:rPr>
          <w:rFonts w:ascii="標楷體" w:eastAsia="標楷體" w:hAnsi="標楷體" w:hint="eastAsia"/>
          <w:sz w:val="32"/>
        </w:rPr>
        <w:t>一律禁止進入</w:t>
      </w:r>
      <w:r>
        <w:rPr>
          <w:rFonts w:ascii="標楷體" w:eastAsia="標楷體" w:hAnsi="標楷體" w:hint="eastAsia"/>
          <w:sz w:val="32"/>
        </w:rPr>
        <w:t>第一辦公室內</w:t>
      </w:r>
      <w:r w:rsidRPr="00F178A8">
        <w:rPr>
          <w:rFonts w:ascii="標楷體" w:eastAsia="標楷體" w:hAnsi="標楷體" w:hint="eastAsia"/>
          <w:sz w:val="32"/>
        </w:rPr>
        <w:t>。</w:t>
      </w:r>
    </w:p>
    <w:p w14:paraId="34022F06" w14:textId="0349F693" w:rsidR="00776A42" w:rsidRPr="00F178A8" w:rsidRDefault="00776A42" w:rsidP="00776A42">
      <w:pPr>
        <w:spacing w:line="500" w:lineRule="exact"/>
        <w:ind w:leftChars="300" w:left="1629" w:hangingChars="284" w:hanging="909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２、</w:t>
      </w:r>
      <w:r w:rsidRPr="00F178A8">
        <w:rPr>
          <w:rFonts w:ascii="標楷體" w:eastAsia="標楷體" w:hAnsi="標楷體" w:hint="eastAsia"/>
          <w:sz w:val="32"/>
        </w:rPr>
        <w:t>各項業務聯繫或會議應以電話或視訊方式辦理。</w:t>
      </w:r>
    </w:p>
    <w:p w14:paraId="145E8D91" w14:textId="4FC7833A" w:rsidR="00776A42" w:rsidRPr="00776A42" w:rsidRDefault="00776A42" w:rsidP="00776A42">
      <w:pPr>
        <w:spacing w:line="500" w:lineRule="exact"/>
        <w:ind w:leftChars="300" w:left="720"/>
        <w:jc w:val="both"/>
        <w:rPr>
          <w:rFonts w:ascii="標楷體" w:eastAsia="標楷體" w:hAnsi="標楷體"/>
          <w:sz w:val="32"/>
        </w:rPr>
      </w:pPr>
    </w:p>
    <w:p w14:paraId="37400FD9" w14:textId="77777777" w:rsidR="00E11F2E" w:rsidRDefault="00E11F2E" w:rsidP="00587BE4">
      <w:pPr>
        <w:spacing w:line="500" w:lineRule="exact"/>
        <w:ind w:leftChars="200" w:left="480"/>
        <w:jc w:val="both"/>
        <w:rPr>
          <w:rFonts w:ascii="標楷體" w:eastAsia="標楷體" w:hAnsi="標楷體"/>
          <w:sz w:val="32"/>
        </w:rPr>
      </w:pPr>
    </w:p>
    <w:p w14:paraId="51ADDF32" w14:textId="77777777" w:rsidR="00106A28" w:rsidRDefault="00106A28">
      <w:pPr>
        <w:widowControl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br w:type="page"/>
      </w:r>
    </w:p>
    <w:p w14:paraId="16585576" w14:textId="605ECB9E" w:rsidR="00106A28" w:rsidRPr="00E6147A" w:rsidRDefault="00106A28" w:rsidP="00106A28">
      <w:pPr>
        <w:spacing w:line="500" w:lineRule="exact"/>
        <w:jc w:val="center"/>
        <w:rPr>
          <w:rFonts w:ascii="標楷體" w:eastAsia="標楷體" w:hAnsi="標楷體"/>
          <w:b/>
          <w:bCs/>
          <w:sz w:val="32"/>
        </w:rPr>
      </w:pPr>
      <w:r w:rsidRPr="00E6147A">
        <w:rPr>
          <w:rFonts w:ascii="標楷體" w:eastAsia="標楷體" w:hAnsi="標楷體" w:hint="eastAsia"/>
          <w:b/>
          <w:bCs/>
          <w:sz w:val="36"/>
          <w:szCs w:val="24"/>
        </w:rPr>
        <w:t>嘉義縣政府進出管制識別證及通行證配賦表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1696"/>
        <w:gridCol w:w="1843"/>
        <w:gridCol w:w="2410"/>
        <w:gridCol w:w="1984"/>
        <w:gridCol w:w="1843"/>
      </w:tblGrid>
      <w:tr w:rsidR="00E6147A" w14:paraId="23EA2FEA" w14:textId="77777777" w:rsidTr="00774D68">
        <w:trPr>
          <w:trHeight w:val="69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26C821C0" w14:textId="77777777" w:rsidR="00E6147A" w:rsidRPr="00052C43" w:rsidRDefault="00E6147A" w:rsidP="00B2446E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052C43">
              <w:rPr>
                <w:rFonts w:ascii="標楷體" w:eastAsia="標楷體" w:hAnsi="標楷體" w:hint="eastAsia"/>
                <w:b/>
                <w:sz w:val="32"/>
              </w:rPr>
              <w:t>證別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6C39B9D" w14:textId="7C17E214" w:rsidR="00E6147A" w:rsidRPr="00052C43" w:rsidRDefault="00997154" w:rsidP="00B2446E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持用對象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935C035" w14:textId="274E2415" w:rsidR="00E6147A" w:rsidRPr="00052C43" w:rsidRDefault="00774D68" w:rsidP="00B2446E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配賦</w:t>
            </w:r>
            <w:r w:rsidR="00E6147A" w:rsidRPr="00052C43">
              <w:rPr>
                <w:rFonts w:ascii="標楷體" w:eastAsia="標楷體" w:hAnsi="標楷體" w:hint="eastAsia"/>
                <w:b/>
                <w:sz w:val="32"/>
              </w:rPr>
              <w:t>數量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DF4584C" w14:textId="517614ED" w:rsidR="00E6147A" w:rsidRPr="00052C43" w:rsidRDefault="00447768" w:rsidP="00B2446E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持</w:t>
            </w:r>
            <w:r w:rsidR="00B2446E">
              <w:rPr>
                <w:rFonts w:ascii="標楷體" w:eastAsia="標楷體" w:hAnsi="標楷體" w:hint="eastAsia"/>
                <w:b/>
                <w:sz w:val="32"/>
              </w:rPr>
              <w:t>用範圍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E1B99DB" w14:textId="0219AC51" w:rsidR="00E6147A" w:rsidRPr="00052C43" w:rsidRDefault="00E6147A" w:rsidP="00B2446E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052C43">
              <w:rPr>
                <w:rFonts w:ascii="標楷體" w:eastAsia="標楷體" w:hAnsi="標楷體" w:hint="eastAsia"/>
                <w:b/>
                <w:sz w:val="32"/>
              </w:rPr>
              <w:t>備註</w:t>
            </w:r>
          </w:p>
        </w:tc>
      </w:tr>
      <w:tr w:rsidR="00E6147A" w14:paraId="792F1039" w14:textId="77777777" w:rsidTr="00E6147A">
        <w:trPr>
          <w:trHeight w:val="2217"/>
        </w:trPr>
        <w:tc>
          <w:tcPr>
            <w:tcW w:w="1696" w:type="dxa"/>
            <w:vAlign w:val="center"/>
          </w:tcPr>
          <w:p w14:paraId="6A3CF72D" w14:textId="77777777" w:rsidR="00E6147A" w:rsidRDefault="00E6147A" w:rsidP="00E6147A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員工進出識別證</w:t>
            </w:r>
          </w:p>
          <w:p w14:paraId="3FE36B04" w14:textId="77777777" w:rsidR="00E6147A" w:rsidRPr="00997154" w:rsidRDefault="00E6147A" w:rsidP="00E6147A">
            <w:pPr>
              <w:spacing w:line="500" w:lineRule="exact"/>
              <w:jc w:val="both"/>
              <w:rPr>
                <w:rFonts w:ascii="標楷體" w:eastAsia="標楷體" w:hAnsi="標楷體"/>
                <w:b/>
                <w:bCs/>
                <w:sz w:val="32"/>
              </w:rPr>
            </w:pPr>
            <w:r w:rsidRPr="00997154">
              <w:rPr>
                <w:rFonts w:ascii="標楷體" w:eastAsia="標楷體" w:hAnsi="標楷體" w:hint="eastAsia"/>
                <w:b/>
                <w:bCs/>
                <w:sz w:val="32"/>
              </w:rPr>
              <w:t>(紅色)</w:t>
            </w:r>
          </w:p>
        </w:tc>
        <w:tc>
          <w:tcPr>
            <w:tcW w:w="1843" w:type="dxa"/>
            <w:vAlign w:val="center"/>
          </w:tcPr>
          <w:p w14:paraId="128D40FD" w14:textId="6F6057AB" w:rsidR="00E6147A" w:rsidRDefault="00E6147A" w:rsidP="00E6147A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本府第一</w:t>
            </w:r>
            <w:r w:rsidR="00B342D2">
              <w:rPr>
                <w:rFonts w:ascii="標楷體" w:eastAsia="標楷體" w:hAnsi="標楷體" w:hint="eastAsia"/>
                <w:sz w:val="32"/>
              </w:rPr>
              <w:t>分</w:t>
            </w:r>
            <w:r>
              <w:rPr>
                <w:rFonts w:ascii="標楷體" w:eastAsia="標楷體" w:hAnsi="標楷體" w:hint="eastAsia"/>
                <w:sz w:val="32"/>
              </w:rPr>
              <w:t>組人員</w:t>
            </w:r>
          </w:p>
        </w:tc>
        <w:tc>
          <w:tcPr>
            <w:tcW w:w="2410" w:type="dxa"/>
            <w:vAlign w:val="center"/>
          </w:tcPr>
          <w:p w14:paraId="5002D6CB" w14:textId="77777777" w:rsidR="00E6147A" w:rsidRPr="00B03E9F" w:rsidRDefault="00E6147A" w:rsidP="00052C43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u w:val="single"/>
              </w:rPr>
            </w:pPr>
            <w:r w:rsidRPr="00B03E9F">
              <w:rPr>
                <w:rFonts w:ascii="標楷體" w:eastAsia="標楷體" w:hAnsi="標楷體" w:hint="eastAsia"/>
                <w:sz w:val="32"/>
                <w:u w:val="single"/>
              </w:rPr>
              <w:t>依造冊人數</w:t>
            </w:r>
          </w:p>
        </w:tc>
        <w:tc>
          <w:tcPr>
            <w:tcW w:w="1984" w:type="dxa"/>
            <w:vMerge w:val="restart"/>
            <w:vAlign w:val="center"/>
          </w:tcPr>
          <w:p w14:paraId="2D050E61" w14:textId="76D91923" w:rsidR="00E6147A" w:rsidRDefault="00E6147A" w:rsidP="00E6147A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本府第一辦公室</w:t>
            </w:r>
          </w:p>
        </w:tc>
        <w:tc>
          <w:tcPr>
            <w:tcW w:w="1843" w:type="dxa"/>
            <w:vAlign w:val="center"/>
          </w:tcPr>
          <w:p w14:paraId="17F6FC05" w14:textId="089C7CA8" w:rsidR="00E6147A" w:rsidRPr="00E31EB1" w:rsidRDefault="00E31EB1" w:rsidP="001220DD">
            <w:pPr>
              <w:spacing w:line="360" w:lineRule="exact"/>
              <w:jc w:val="both"/>
              <w:rPr>
                <w:rFonts w:ascii="標楷體" w:eastAsia="標楷體" w:hAnsi="標楷體"/>
                <w:sz w:val="16"/>
              </w:rPr>
            </w:pPr>
            <w:r w:rsidRPr="00E31EB1">
              <w:rPr>
                <w:rFonts w:ascii="標楷體" w:eastAsia="標楷體" w:hAnsi="標楷體" w:hint="eastAsia"/>
                <w:sz w:val="28"/>
              </w:rPr>
              <w:t>未攜帶通知本府人事處，申請發用員工臨時進出識別證，當日下班後繳回。</w:t>
            </w:r>
          </w:p>
        </w:tc>
      </w:tr>
      <w:tr w:rsidR="00E6147A" w14:paraId="617C045F" w14:textId="77777777" w:rsidTr="00CE670A">
        <w:trPr>
          <w:trHeight w:val="3156"/>
        </w:trPr>
        <w:tc>
          <w:tcPr>
            <w:tcW w:w="1696" w:type="dxa"/>
            <w:vAlign w:val="center"/>
          </w:tcPr>
          <w:p w14:paraId="3E828C96" w14:textId="0A3A78B5" w:rsidR="00E6147A" w:rsidRDefault="000C1E50" w:rsidP="00E6147A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所屬</w:t>
            </w:r>
            <w:r w:rsidR="00E6147A">
              <w:rPr>
                <w:rFonts w:ascii="標楷體" w:eastAsia="標楷體" w:hAnsi="標楷體" w:hint="eastAsia"/>
                <w:sz w:val="32"/>
              </w:rPr>
              <w:t>機關</w:t>
            </w:r>
            <w:r>
              <w:rPr>
                <w:rFonts w:ascii="標楷體" w:eastAsia="標楷體" w:hAnsi="標楷體" w:hint="eastAsia"/>
                <w:sz w:val="32"/>
              </w:rPr>
              <w:t>人員</w:t>
            </w:r>
            <w:r w:rsidR="00CE670A">
              <w:rPr>
                <w:rFonts w:ascii="標楷體" w:eastAsia="標楷體" w:hAnsi="標楷體" w:hint="eastAsia"/>
                <w:sz w:val="32"/>
              </w:rPr>
              <w:t>進出識別</w:t>
            </w:r>
            <w:r w:rsidR="00E6147A">
              <w:rPr>
                <w:rFonts w:ascii="標楷體" w:eastAsia="標楷體" w:hAnsi="標楷體" w:hint="eastAsia"/>
                <w:sz w:val="32"/>
              </w:rPr>
              <w:t>證</w:t>
            </w:r>
          </w:p>
          <w:p w14:paraId="315827A4" w14:textId="77777777" w:rsidR="00E6147A" w:rsidRPr="00997154" w:rsidRDefault="00E6147A" w:rsidP="00E6147A">
            <w:pPr>
              <w:spacing w:line="500" w:lineRule="exact"/>
              <w:jc w:val="both"/>
              <w:rPr>
                <w:rFonts w:ascii="標楷體" w:eastAsia="標楷體" w:hAnsi="標楷體"/>
                <w:b/>
                <w:bCs/>
                <w:sz w:val="32"/>
              </w:rPr>
            </w:pPr>
            <w:r w:rsidRPr="00997154">
              <w:rPr>
                <w:rFonts w:ascii="標楷體" w:eastAsia="標楷體" w:hAnsi="標楷體" w:hint="eastAsia"/>
                <w:b/>
                <w:bCs/>
                <w:sz w:val="32"/>
              </w:rPr>
              <w:t>(藍色)</w:t>
            </w:r>
          </w:p>
        </w:tc>
        <w:tc>
          <w:tcPr>
            <w:tcW w:w="1843" w:type="dxa"/>
            <w:vAlign w:val="center"/>
          </w:tcPr>
          <w:p w14:paraId="1DF58D8E" w14:textId="30ACE4A2" w:rsidR="00E6147A" w:rsidRDefault="00E6147A" w:rsidP="00CE670A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所屬機關</w:t>
            </w:r>
            <w:r w:rsidR="00CE670A">
              <w:rPr>
                <w:rFonts w:ascii="標楷體" w:eastAsia="標楷體" w:hAnsi="標楷體" w:hint="eastAsia"/>
                <w:sz w:val="32"/>
              </w:rPr>
              <w:t>首長、鄉鎮市長</w:t>
            </w:r>
            <w:r w:rsidR="000C1E50">
              <w:rPr>
                <w:rFonts w:ascii="標楷體" w:eastAsia="標楷體" w:hAnsi="標楷體" w:hint="eastAsia"/>
                <w:sz w:val="32"/>
              </w:rPr>
              <w:t>、各機關造冊人員</w:t>
            </w:r>
          </w:p>
        </w:tc>
        <w:tc>
          <w:tcPr>
            <w:tcW w:w="2410" w:type="dxa"/>
            <w:vAlign w:val="center"/>
          </w:tcPr>
          <w:p w14:paraId="06233DBE" w14:textId="52E173A0" w:rsidR="00E6147A" w:rsidRPr="00CE670A" w:rsidRDefault="00CE670A" w:rsidP="00CE670A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u w:val="single"/>
              </w:rPr>
            </w:pPr>
            <w:r>
              <w:rPr>
                <w:rFonts w:ascii="標楷體" w:eastAsia="標楷體" w:hAnsi="標楷體" w:hint="eastAsia"/>
                <w:sz w:val="32"/>
                <w:u w:val="single"/>
              </w:rPr>
              <w:t>各1張</w:t>
            </w:r>
          </w:p>
        </w:tc>
        <w:tc>
          <w:tcPr>
            <w:tcW w:w="1984" w:type="dxa"/>
            <w:vMerge/>
            <w:vAlign w:val="center"/>
          </w:tcPr>
          <w:p w14:paraId="62C62234" w14:textId="6A0CEA8C" w:rsidR="00E6147A" w:rsidRDefault="00E6147A" w:rsidP="00E6147A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43" w:type="dxa"/>
            <w:vAlign w:val="center"/>
          </w:tcPr>
          <w:p w14:paraId="0B44F819" w14:textId="7AF266EC" w:rsidR="00E31EB1" w:rsidRPr="00E31EB1" w:rsidRDefault="00E31EB1" w:rsidP="001220D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E31EB1">
              <w:rPr>
                <w:rFonts w:ascii="標楷體" w:eastAsia="標楷體" w:hAnsi="標楷體" w:hint="eastAsia"/>
                <w:sz w:val="28"/>
              </w:rPr>
              <w:t>1、以各機關首長</w:t>
            </w:r>
            <w:r w:rsidR="001220DD">
              <w:rPr>
                <w:rFonts w:ascii="標楷體" w:eastAsia="標楷體" w:hAnsi="標楷體" w:hint="eastAsia"/>
                <w:sz w:val="28"/>
              </w:rPr>
              <w:t>及造冊人員持用為原則</w:t>
            </w:r>
            <w:r w:rsidRPr="00E31EB1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3776BEA1" w14:textId="4C443031" w:rsidR="00E6147A" w:rsidRPr="00E31EB1" w:rsidRDefault="00E31EB1" w:rsidP="001220D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E31EB1">
              <w:rPr>
                <w:rFonts w:ascii="標楷體" w:eastAsia="標楷體" w:hAnsi="標楷體" w:hint="eastAsia"/>
                <w:sz w:val="28"/>
              </w:rPr>
              <w:t>2、</w:t>
            </w:r>
            <w:r w:rsidR="001220DD">
              <w:rPr>
                <w:rFonts w:ascii="標楷體" w:eastAsia="標楷體" w:hAnsi="標楷體" w:hint="eastAsia"/>
                <w:sz w:val="28"/>
              </w:rPr>
              <w:t>其他</w:t>
            </w:r>
            <w:r w:rsidRPr="00E31EB1">
              <w:rPr>
                <w:rFonts w:ascii="標楷體" w:eastAsia="標楷體" w:hAnsi="標楷體" w:hint="eastAsia"/>
                <w:sz w:val="28"/>
              </w:rPr>
              <w:t>陪同首長人員則申請換發臨時進出識別證。</w:t>
            </w:r>
          </w:p>
        </w:tc>
      </w:tr>
      <w:tr w:rsidR="00E6147A" w14:paraId="068428FF" w14:textId="77777777" w:rsidTr="00B03E9F">
        <w:trPr>
          <w:trHeight w:val="2314"/>
        </w:trPr>
        <w:tc>
          <w:tcPr>
            <w:tcW w:w="1696" w:type="dxa"/>
            <w:tcBorders>
              <w:bottom w:val="double" w:sz="4" w:space="0" w:color="auto"/>
            </w:tcBorders>
            <w:vAlign w:val="center"/>
          </w:tcPr>
          <w:p w14:paraId="6DC0A134" w14:textId="3681B6E5" w:rsidR="00E6147A" w:rsidRDefault="00CE670A" w:rsidP="00E6147A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其他人員臨時進出識別證</w:t>
            </w:r>
          </w:p>
          <w:p w14:paraId="11F528ED" w14:textId="77777777" w:rsidR="00E6147A" w:rsidRPr="00997154" w:rsidRDefault="00E6147A" w:rsidP="00E6147A">
            <w:pPr>
              <w:spacing w:line="500" w:lineRule="exact"/>
              <w:jc w:val="both"/>
              <w:rPr>
                <w:rFonts w:ascii="標楷體" w:eastAsia="標楷體" w:hAnsi="標楷體"/>
                <w:b/>
                <w:bCs/>
                <w:sz w:val="32"/>
              </w:rPr>
            </w:pPr>
            <w:r w:rsidRPr="00997154">
              <w:rPr>
                <w:rFonts w:ascii="標楷體" w:eastAsia="標楷體" w:hAnsi="標楷體" w:hint="eastAsia"/>
                <w:b/>
                <w:bCs/>
                <w:sz w:val="32"/>
              </w:rPr>
              <w:t>(黃色)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052FC845" w14:textId="28DF8A41" w:rsidR="00E6147A" w:rsidRDefault="00B342D2" w:rsidP="00E6147A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中央</w:t>
            </w:r>
            <w:r w:rsidR="00CE670A" w:rsidRPr="00CE670A">
              <w:rPr>
                <w:rFonts w:ascii="標楷體" w:eastAsia="標楷體" w:hAnsi="標楷體" w:hint="eastAsia"/>
                <w:sz w:val="32"/>
              </w:rPr>
              <w:t>長官</w:t>
            </w:r>
            <w:r>
              <w:rPr>
                <w:rFonts w:ascii="標楷體" w:eastAsia="標楷體" w:hAnsi="標楷體" w:hint="eastAsia"/>
                <w:sz w:val="32"/>
              </w:rPr>
              <w:t>、縣長室貴賓</w:t>
            </w:r>
            <w:r w:rsidR="00CE670A" w:rsidRPr="00CE670A">
              <w:rPr>
                <w:rFonts w:ascii="標楷體" w:eastAsia="標楷體" w:hAnsi="標楷體" w:hint="eastAsia"/>
                <w:sz w:val="32"/>
              </w:rPr>
              <w:t>、議員、記者、本府所屬機關學校員工、本府行政處聯繫之廠商、本府員工消費合作社之廠商、參加開標之廠商。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1522AD13" w14:textId="223C4223" w:rsidR="00E6147A" w:rsidRPr="00B03E9F" w:rsidRDefault="00CE670A" w:rsidP="00052C43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u w:val="single"/>
              </w:rPr>
            </w:pPr>
            <w:r>
              <w:rPr>
                <w:rFonts w:ascii="標楷體" w:eastAsia="標楷體" w:hAnsi="標楷體" w:hint="eastAsia"/>
                <w:sz w:val="32"/>
                <w:u w:val="single"/>
              </w:rPr>
              <w:t>共</w:t>
            </w:r>
            <w:r w:rsidR="00345CE5">
              <w:rPr>
                <w:rFonts w:ascii="標楷體" w:eastAsia="標楷體" w:hAnsi="標楷體" w:hint="eastAsia"/>
                <w:sz w:val="32"/>
                <w:u w:val="single"/>
              </w:rPr>
              <w:t>5</w:t>
            </w:r>
            <w:r w:rsidR="003C5D90" w:rsidRPr="00B03E9F">
              <w:rPr>
                <w:rFonts w:ascii="標楷體" w:eastAsia="標楷體" w:hAnsi="標楷體" w:hint="eastAsia"/>
                <w:sz w:val="32"/>
                <w:u w:val="single"/>
              </w:rPr>
              <w:t>0張</w:t>
            </w:r>
          </w:p>
        </w:tc>
        <w:tc>
          <w:tcPr>
            <w:tcW w:w="1984" w:type="dxa"/>
            <w:vMerge/>
            <w:tcBorders>
              <w:bottom w:val="double" w:sz="4" w:space="0" w:color="auto"/>
            </w:tcBorders>
            <w:vAlign w:val="center"/>
          </w:tcPr>
          <w:p w14:paraId="39F7E090" w14:textId="0C8EE397" w:rsidR="00E6147A" w:rsidRDefault="00E6147A" w:rsidP="00E6147A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6E56799B" w14:textId="70C39D59" w:rsidR="00E6147A" w:rsidRPr="00E31EB1" w:rsidRDefault="00997154" w:rsidP="001220D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E31EB1">
              <w:rPr>
                <w:rFonts w:ascii="標楷體" w:eastAsia="標楷體" w:hAnsi="標楷體" w:hint="eastAsia"/>
                <w:sz w:val="28"/>
              </w:rPr>
              <w:t>於管制入口處</w:t>
            </w:r>
            <w:r w:rsidR="00E31EB1">
              <w:rPr>
                <w:rFonts w:ascii="標楷體" w:eastAsia="標楷體" w:hAnsi="標楷體" w:hint="eastAsia"/>
                <w:sz w:val="28"/>
              </w:rPr>
              <w:t>留置個人身分證件，</w:t>
            </w:r>
            <w:r w:rsidR="00E6147A" w:rsidRPr="00E31EB1">
              <w:rPr>
                <w:rFonts w:ascii="標楷體" w:eastAsia="標楷體" w:hAnsi="標楷體" w:hint="eastAsia"/>
                <w:sz w:val="28"/>
              </w:rPr>
              <w:t>換</w:t>
            </w:r>
            <w:r w:rsidR="00E31EB1">
              <w:rPr>
                <w:rFonts w:ascii="標楷體" w:eastAsia="標楷體" w:hAnsi="標楷體" w:hint="eastAsia"/>
                <w:sz w:val="28"/>
              </w:rPr>
              <w:t>發臨時進出識別證。</w:t>
            </w:r>
          </w:p>
        </w:tc>
      </w:tr>
      <w:tr w:rsidR="00E6147A" w14:paraId="19A9CF63" w14:textId="77777777" w:rsidTr="001220DD">
        <w:trPr>
          <w:trHeight w:val="2312"/>
        </w:trPr>
        <w:tc>
          <w:tcPr>
            <w:tcW w:w="1696" w:type="dxa"/>
            <w:tcBorders>
              <w:top w:val="double" w:sz="4" w:space="0" w:color="auto"/>
            </w:tcBorders>
            <w:vAlign w:val="center"/>
          </w:tcPr>
          <w:p w14:paraId="5DCFBB6B" w14:textId="77777777" w:rsidR="00E6147A" w:rsidRDefault="00E6147A" w:rsidP="00E6147A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員工進出識別證</w:t>
            </w:r>
          </w:p>
          <w:p w14:paraId="615F5ABF" w14:textId="0555E99E" w:rsidR="00E6147A" w:rsidRPr="00997154" w:rsidRDefault="00E6147A" w:rsidP="00E6147A">
            <w:pPr>
              <w:spacing w:line="500" w:lineRule="exact"/>
              <w:jc w:val="both"/>
              <w:rPr>
                <w:rFonts w:ascii="標楷體" w:eastAsia="標楷體" w:hAnsi="標楷體"/>
                <w:b/>
                <w:bCs/>
                <w:sz w:val="32"/>
              </w:rPr>
            </w:pPr>
            <w:r w:rsidRPr="00997154">
              <w:rPr>
                <w:rFonts w:ascii="標楷體" w:eastAsia="標楷體" w:hAnsi="標楷體" w:hint="eastAsia"/>
                <w:b/>
                <w:bCs/>
                <w:sz w:val="32"/>
              </w:rPr>
              <w:t>(綠色)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22293B56" w14:textId="710D3C4F" w:rsidR="00E6147A" w:rsidRDefault="00E6147A" w:rsidP="00E6147A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本府第二</w:t>
            </w:r>
            <w:r w:rsidR="00B342D2">
              <w:rPr>
                <w:rFonts w:ascii="標楷體" w:eastAsia="標楷體" w:hAnsi="標楷體" w:hint="eastAsia"/>
                <w:sz w:val="32"/>
              </w:rPr>
              <w:t>分</w:t>
            </w:r>
            <w:r>
              <w:rPr>
                <w:rFonts w:ascii="標楷體" w:eastAsia="標楷體" w:hAnsi="標楷體" w:hint="eastAsia"/>
                <w:sz w:val="32"/>
              </w:rPr>
              <w:t>組人員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22D625F0" w14:textId="509185E5" w:rsidR="00E6147A" w:rsidRPr="00B03E9F" w:rsidRDefault="00E6147A" w:rsidP="00E6147A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u w:val="single"/>
              </w:rPr>
            </w:pPr>
            <w:r w:rsidRPr="00B03E9F">
              <w:rPr>
                <w:rFonts w:ascii="標楷體" w:eastAsia="標楷體" w:hAnsi="標楷體" w:hint="eastAsia"/>
                <w:sz w:val="32"/>
                <w:u w:val="single"/>
              </w:rPr>
              <w:t>依造冊人數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0C7A3DE9" w14:textId="069DE084" w:rsidR="00E6147A" w:rsidRDefault="00E6147A" w:rsidP="00E6147A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本府第二辦公室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48A5BF54" w14:textId="77777777" w:rsidR="00E6147A" w:rsidRDefault="00E6147A" w:rsidP="00E6147A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14:paraId="17257184" w14:textId="77777777" w:rsidR="00106A28" w:rsidRPr="00106A28" w:rsidRDefault="00106A28" w:rsidP="00106A28">
      <w:pPr>
        <w:spacing w:line="500" w:lineRule="exact"/>
        <w:jc w:val="center"/>
        <w:rPr>
          <w:rFonts w:ascii="標楷體" w:eastAsia="標楷體" w:hAnsi="標楷體"/>
          <w:sz w:val="32"/>
        </w:rPr>
      </w:pPr>
    </w:p>
    <w:sectPr w:rsidR="00106A28" w:rsidRPr="00106A28" w:rsidSect="001F1C7B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5038BD" w14:textId="77777777" w:rsidR="009932F4" w:rsidRDefault="009932F4" w:rsidP="000C1E50">
      <w:r>
        <w:separator/>
      </w:r>
    </w:p>
  </w:endnote>
  <w:endnote w:type="continuationSeparator" w:id="0">
    <w:p w14:paraId="70258B64" w14:textId="77777777" w:rsidR="009932F4" w:rsidRDefault="009932F4" w:rsidP="000C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9482AB" w14:textId="77777777" w:rsidR="009932F4" w:rsidRDefault="009932F4" w:rsidP="000C1E50">
      <w:r>
        <w:separator/>
      </w:r>
    </w:p>
  </w:footnote>
  <w:footnote w:type="continuationSeparator" w:id="0">
    <w:p w14:paraId="5B8FA9D4" w14:textId="77777777" w:rsidR="009932F4" w:rsidRDefault="009932F4" w:rsidP="000C1E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2A4"/>
    <w:rsid w:val="00050E2D"/>
    <w:rsid w:val="00052C43"/>
    <w:rsid w:val="000875A0"/>
    <w:rsid w:val="000C1E50"/>
    <w:rsid w:val="000F1E5A"/>
    <w:rsid w:val="000F6B9E"/>
    <w:rsid w:val="00106A28"/>
    <w:rsid w:val="001220DD"/>
    <w:rsid w:val="00151A3F"/>
    <w:rsid w:val="001779C4"/>
    <w:rsid w:val="001C68DE"/>
    <w:rsid w:val="001D40B7"/>
    <w:rsid w:val="001E2D6C"/>
    <w:rsid w:val="001F1611"/>
    <w:rsid w:val="001F1C7B"/>
    <w:rsid w:val="00211A38"/>
    <w:rsid w:val="00213695"/>
    <w:rsid w:val="00244A4A"/>
    <w:rsid w:val="002B6632"/>
    <w:rsid w:val="002C55FA"/>
    <w:rsid w:val="002C6D07"/>
    <w:rsid w:val="002F2653"/>
    <w:rsid w:val="00345CE5"/>
    <w:rsid w:val="00375BA3"/>
    <w:rsid w:val="00392A27"/>
    <w:rsid w:val="003C5D90"/>
    <w:rsid w:val="003E5D47"/>
    <w:rsid w:val="00447768"/>
    <w:rsid w:val="004D765E"/>
    <w:rsid w:val="00501B92"/>
    <w:rsid w:val="00587BE4"/>
    <w:rsid w:val="00594617"/>
    <w:rsid w:val="00595ED7"/>
    <w:rsid w:val="005B133C"/>
    <w:rsid w:val="00610042"/>
    <w:rsid w:val="006B615E"/>
    <w:rsid w:val="006C389A"/>
    <w:rsid w:val="00705A39"/>
    <w:rsid w:val="00746B3B"/>
    <w:rsid w:val="0076324C"/>
    <w:rsid w:val="00774D68"/>
    <w:rsid w:val="00775647"/>
    <w:rsid w:val="00776A42"/>
    <w:rsid w:val="007A55D0"/>
    <w:rsid w:val="007C30A9"/>
    <w:rsid w:val="007E7501"/>
    <w:rsid w:val="007E78EE"/>
    <w:rsid w:val="007F41EB"/>
    <w:rsid w:val="00814FBF"/>
    <w:rsid w:val="00830286"/>
    <w:rsid w:val="008E3808"/>
    <w:rsid w:val="009932F4"/>
    <w:rsid w:val="00997154"/>
    <w:rsid w:val="009E07A9"/>
    <w:rsid w:val="00A112AE"/>
    <w:rsid w:val="00A238F6"/>
    <w:rsid w:val="00A34DE8"/>
    <w:rsid w:val="00A80DFE"/>
    <w:rsid w:val="00AD617D"/>
    <w:rsid w:val="00B03E9F"/>
    <w:rsid w:val="00B2446E"/>
    <w:rsid w:val="00B342D2"/>
    <w:rsid w:val="00B44088"/>
    <w:rsid w:val="00C72FD1"/>
    <w:rsid w:val="00CE3C9E"/>
    <w:rsid w:val="00CE670A"/>
    <w:rsid w:val="00CF39C7"/>
    <w:rsid w:val="00E11F2E"/>
    <w:rsid w:val="00E31EB1"/>
    <w:rsid w:val="00E6147A"/>
    <w:rsid w:val="00EA1F3D"/>
    <w:rsid w:val="00EA42A4"/>
    <w:rsid w:val="00F178A8"/>
    <w:rsid w:val="00F62CD7"/>
    <w:rsid w:val="00FD79A4"/>
    <w:rsid w:val="00FF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EA3F84"/>
  <w15:chartTrackingRefBased/>
  <w15:docId w15:val="{771B70F1-CEE2-46C5-96F5-D358905E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2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3028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052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68D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6">
    <w:name w:val="annotation reference"/>
    <w:basedOn w:val="a0"/>
    <w:uiPriority w:val="99"/>
    <w:semiHidden/>
    <w:unhideWhenUsed/>
    <w:rsid w:val="00E31EB1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E31EB1"/>
  </w:style>
  <w:style w:type="character" w:customStyle="1" w:styleId="a8">
    <w:name w:val="註解文字 字元"/>
    <w:basedOn w:val="a0"/>
    <w:link w:val="a7"/>
    <w:uiPriority w:val="99"/>
    <w:semiHidden/>
    <w:rsid w:val="00E31EB1"/>
  </w:style>
  <w:style w:type="paragraph" w:styleId="a9">
    <w:name w:val="annotation subject"/>
    <w:basedOn w:val="a7"/>
    <w:next w:val="a7"/>
    <w:link w:val="aa"/>
    <w:uiPriority w:val="99"/>
    <w:semiHidden/>
    <w:unhideWhenUsed/>
    <w:rsid w:val="00E31EB1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E31EB1"/>
    <w:rPr>
      <w:b/>
      <w:bCs/>
    </w:rPr>
  </w:style>
  <w:style w:type="paragraph" w:styleId="ab">
    <w:name w:val="header"/>
    <w:basedOn w:val="a"/>
    <w:link w:val="ac"/>
    <w:uiPriority w:val="99"/>
    <w:unhideWhenUsed/>
    <w:rsid w:val="000C1E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0C1E50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0C1E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0C1E5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059C2-CEB2-4841-BB4F-1C8CAF1D9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葉威廷</dc:creator>
  <cp:keywords/>
  <dc:description/>
  <cp:lastModifiedBy>林潔妤</cp:lastModifiedBy>
  <cp:revision>14</cp:revision>
  <cp:lastPrinted>2021-05-23T04:45:00Z</cp:lastPrinted>
  <dcterms:created xsi:type="dcterms:W3CDTF">2021-05-23T03:40:00Z</dcterms:created>
  <dcterms:modified xsi:type="dcterms:W3CDTF">2021-05-24T03:53:00Z</dcterms:modified>
</cp:coreProperties>
</file>