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C2" w:rsidRDefault="00095317">
      <w:pPr>
        <w:pStyle w:val="a3"/>
      </w:pPr>
      <w:bookmarkStart w:id="0" w:name="_GoBack"/>
      <w:bookmarkEnd w:id="0"/>
      <w:r>
        <w:t>○○○</w:t>
      </w:r>
      <w:r>
        <w:t xml:space="preserve">　函</w:t>
      </w:r>
    </w:p>
    <w:p w:rsidR="009E15C2" w:rsidRDefault="00095317">
      <w:pPr>
        <w:pStyle w:val="a5"/>
      </w:pPr>
      <w:r>
        <w:t>機關地址：</w:t>
      </w:r>
      <w:r>
        <w:t>○○○○○○○○○○○○○</w:t>
      </w:r>
    </w:p>
    <w:p w:rsidR="009E15C2" w:rsidRDefault="00095317">
      <w:pPr>
        <w:pStyle w:val="a5"/>
      </w:pPr>
      <w:r>
        <w:t>傳　　真：</w:t>
      </w:r>
      <w:r>
        <w:t>○○○○○○○○</w:t>
      </w:r>
    </w:p>
    <w:p w:rsidR="009E15C2" w:rsidRDefault="00095317">
      <w:pPr>
        <w:pStyle w:val="a5"/>
      </w:pPr>
      <w:r>
        <w:t>承</w:t>
      </w:r>
      <w:r>
        <w:t xml:space="preserve"> </w:t>
      </w:r>
      <w:r>
        <w:t>辦</w:t>
      </w:r>
      <w:r>
        <w:t xml:space="preserve"> </w:t>
      </w:r>
      <w:r>
        <w:t>人：</w:t>
      </w:r>
      <w:r>
        <w:t>○○○</w:t>
      </w:r>
    </w:p>
    <w:p w:rsidR="009E15C2" w:rsidRDefault="00095317">
      <w:pPr>
        <w:pStyle w:val="a5"/>
      </w:pPr>
      <w:r>
        <w:t>電　　話：</w:t>
      </w:r>
      <w:r>
        <w:t>○○○○○○○○</w:t>
      </w:r>
    </w:p>
    <w:p w:rsidR="009E15C2" w:rsidRDefault="00095317">
      <w:pPr>
        <w:pStyle w:val="a5"/>
      </w:pPr>
      <w:r>
        <w:t>電子郵件：</w:t>
      </w:r>
      <w:r>
        <w:t>○○○○○○○○○</w:t>
      </w:r>
    </w:p>
    <w:p w:rsidR="009E15C2" w:rsidRDefault="009E15C2">
      <w:pPr>
        <w:pStyle w:val="a5"/>
      </w:pPr>
    </w:p>
    <w:p w:rsidR="009E15C2" w:rsidRDefault="00095317">
      <w:pPr>
        <w:pStyle w:val="a6"/>
      </w:pPr>
      <w:r>
        <w:t>受文者：如行文單位</w:t>
      </w:r>
    </w:p>
    <w:p w:rsidR="009E15C2" w:rsidRDefault="00095317">
      <w:pPr>
        <w:pStyle w:val="a8"/>
      </w:pPr>
      <w:r>
        <w:t>發文日期：中華民國</w:t>
      </w:r>
      <w:r>
        <w:t>○○</w:t>
      </w:r>
      <w:r>
        <w:t>年</w:t>
      </w:r>
      <w:r>
        <w:t>○○</w:t>
      </w:r>
      <w:r>
        <w:t>月</w:t>
      </w:r>
      <w:r>
        <w:t>○○</w:t>
      </w:r>
      <w:r>
        <w:t>日</w:t>
      </w:r>
    </w:p>
    <w:p w:rsidR="009E15C2" w:rsidRDefault="00095317">
      <w:pPr>
        <w:pStyle w:val="a9"/>
      </w:pPr>
      <w:r>
        <w:t>發文字號：</w:t>
      </w:r>
      <w:r>
        <w:t>○○○</w:t>
      </w:r>
      <w:r>
        <w:rPr>
          <w:rFonts w:ascii="標楷體" w:hAnsi="標楷體"/>
        </w:rPr>
        <w:t>字第</w:t>
      </w:r>
      <w:r>
        <w:t>○○○○○○</w:t>
      </w:r>
      <w:r>
        <w:t>號</w:t>
      </w:r>
    </w:p>
    <w:p w:rsidR="009E15C2" w:rsidRDefault="00095317">
      <w:pPr>
        <w:pStyle w:val="a7"/>
      </w:pPr>
      <w:r>
        <w:t>速別：普通件</w:t>
      </w:r>
    </w:p>
    <w:p w:rsidR="009E15C2" w:rsidRDefault="00095317">
      <w:pPr>
        <w:pStyle w:val="aa"/>
      </w:pPr>
      <w:r>
        <w:t>密等及解密條件或保密期限：</w:t>
      </w:r>
    </w:p>
    <w:p w:rsidR="009E15C2" w:rsidRDefault="00095317">
      <w:pPr>
        <w:pStyle w:val="ab"/>
      </w:pPr>
      <w:r>
        <w:t>附件：</w:t>
      </w:r>
    </w:p>
    <w:p w:rsidR="009E15C2" w:rsidRDefault="00095317">
      <w:pPr>
        <w:pStyle w:val="ac"/>
        <w:ind w:left="964" w:hanging="964"/>
        <w:jc w:val="both"/>
      </w:pPr>
      <w:r>
        <w:t>主旨：臺端</w:t>
      </w:r>
      <w:r>
        <w:rPr>
          <w:color w:val="0000FF"/>
        </w:rPr>
        <w:t>(</w:t>
      </w:r>
      <w:r>
        <w:t>姓名：</w:t>
      </w:r>
      <w:r>
        <w:t>○○○</w:t>
      </w:r>
      <w:r>
        <w:t>、身分證統號：</w:t>
      </w:r>
      <w:r>
        <w:t>○○</w:t>
      </w:r>
      <w:bookmarkStart w:id="1" w:name="_Hlk51768783"/>
      <w:r>
        <w:t>○</w:t>
      </w:r>
      <w:bookmarkEnd w:id="1"/>
      <w:r>
        <w:t>)</w:t>
      </w:r>
      <w:r>
        <w:t>退撫新制實施前、後年資計給之月退休金及優惠存款利息自民國</w:t>
      </w:r>
      <w:r>
        <w:t>○</w:t>
      </w:r>
      <w:r>
        <w:t>年</w:t>
      </w:r>
      <w:r>
        <w:t>○</w:t>
      </w:r>
      <w:r>
        <w:t>月</w:t>
      </w:r>
      <w:r>
        <w:t>○</w:t>
      </w:r>
      <w:r>
        <w:t>日起暫停發給，請臺端儘速檢具每月支領薪酬總額之相關證明，俾憑辦理，請查照。</w:t>
      </w:r>
    </w:p>
    <w:p w:rsidR="009E15C2" w:rsidRDefault="00095317">
      <w:pPr>
        <w:pStyle w:val="ae"/>
        <w:spacing w:before="120"/>
      </w:pPr>
      <w:r>
        <w:t>說明：</w:t>
      </w:r>
    </w:p>
    <w:p w:rsidR="009E15C2" w:rsidRDefault="00095317">
      <w:pPr>
        <w:pStyle w:val="ae"/>
        <w:numPr>
          <w:ilvl w:val="0"/>
          <w:numId w:val="1"/>
        </w:numPr>
        <w:spacing w:before="120"/>
        <w:ind w:left="953"/>
        <w:jc w:val="both"/>
      </w:pPr>
      <w:r>
        <w:t>依公立學校教職員退休資遣撫卹條例</w:t>
      </w:r>
      <w:r>
        <w:t>(</w:t>
      </w:r>
      <w:r>
        <w:t>以下簡稱退撫條例</w:t>
      </w:r>
      <w:r>
        <w:t>)</w:t>
      </w:r>
      <w:r>
        <w:rPr>
          <w:kern w:val="0"/>
        </w:rPr>
        <w:t>第</w:t>
      </w:r>
      <w:r>
        <w:rPr>
          <w:kern w:val="0"/>
        </w:rPr>
        <w:t>70</w:t>
      </w:r>
      <w:r>
        <w:rPr>
          <w:kern w:val="0"/>
        </w:rPr>
        <w:t>條第</w:t>
      </w:r>
      <w:r>
        <w:rPr>
          <w:kern w:val="0"/>
        </w:rPr>
        <w:t>3</w:t>
      </w:r>
      <w:r>
        <w:rPr>
          <w:kern w:val="0"/>
        </w:rPr>
        <w:t>項及第</w:t>
      </w:r>
      <w:r>
        <w:rPr>
          <w:kern w:val="0"/>
        </w:rPr>
        <w:t>77</w:t>
      </w:r>
      <w:r>
        <w:rPr>
          <w:kern w:val="0"/>
        </w:rPr>
        <w:t>條第</w:t>
      </w:r>
      <w:r>
        <w:rPr>
          <w:kern w:val="0"/>
        </w:rPr>
        <w:t>3</w:t>
      </w:r>
      <w:r>
        <w:rPr>
          <w:kern w:val="0"/>
        </w:rPr>
        <w:t>項</w:t>
      </w:r>
      <w:r>
        <w:t>規定辦理。</w:t>
      </w:r>
    </w:p>
    <w:p w:rsidR="009E15C2" w:rsidRDefault="00095317">
      <w:pPr>
        <w:pStyle w:val="ae"/>
        <w:numPr>
          <w:ilvl w:val="0"/>
          <w:numId w:val="1"/>
        </w:numPr>
        <w:spacing w:before="120"/>
        <w:jc w:val="both"/>
      </w:pPr>
      <w:r>
        <w:t>查臺端自</w:t>
      </w:r>
      <w:r>
        <w:t>○</w:t>
      </w:r>
      <w:r>
        <w:t>年</w:t>
      </w:r>
      <w:r>
        <w:t>○</w:t>
      </w:r>
      <w:r>
        <w:t>月</w:t>
      </w:r>
      <w:r>
        <w:t>○</w:t>
      </w:r>
      <w:r>
        <w:t>日起於</w:t>
      </w:r>
      <w:r>
        <w:t>○○○(</w:t>
      </w:r>
      <w:r>
        <w:t>再任機關單位</w:t>
      </w:r>
      <w:r>
        <w:t>)</w:t>
      </w:r>
      <w:r>
        <w:t>參加公教人員保險</w:t>
      </w:r>
      <w:r>
        <w:t>(</w:t>
      </w:r>
      <w:r>
        <w:t>或勞工保險</w:t>
      </w:r>
      <w:r>
        <w:t>)</w:t>
      </w:r>
      <w:r>
        <w:t>，依退撫條例前開規定，本</w:t>
      </w:r>
      <w:r>
        <w:t>○(</w:t>
      </w:r>
      <w:r>
        <w:t>發放機關</w:t>
      </w:r>
      <w:r>
        <w:t>)</w:t>
      </w:r>
      <w:r>
        <w:t>得自</w:t>
      </w:r>
      <w:r>
        <w:t>○</w:t>
      </w:r>
      <w:r>
        <w:t>年</w:t>
      </w:r>
      <w:r>
        <w:t>○</w:t>
      </w:r>
      <w:r>
        <w:t>月</w:t>
      </w:r>
      <w:r>
        <w:t>○</w:t>
      </w:r>
      <w:r>
        <w:t>日起暫停發給月退休金及優惠存款利息，俟臺端檢具再任每月支領薪酬總額未超過法定基本工資之相關證明申復後，再予恢復發給並補發經停發之月退休金及優惠存款利息。據此，請臺端儘速檢具再任職務每月支領薪酬總額之相關證明到</w:t>
      </w:r>
      <w:r>
        <w:t>○(</w:t>
      </w:r>
      <w:r>
        <w:t>發放機關</w:t>
      </w:r>
      <w:r>
        <w:t>)</w:t>
      </w:r>
      <w:r>
        <w:t>，俾憑辦理。</w:t>
      </w:r>
    </w:p>
    <w:p w:rsidR="009E15C2" w:rsidRDefault="00095317">
      <w:pPr>
        <w:pStyle w:val="ae"/>
        <w:numPr>
          <w:ilvl w:val="0"/>
          <w:numId w:val="1"/>
        </w:numPr>
        <w:spacing w:before="120"/>
        <w:jc w:val="both"/>
      </w:pPr>
      <w:bookmarkStart w:id="2" w:name="_Hlk70499484"/>
      <w:r>
        <w:t>臺端對於本函如有不服，得依訴願法或教師法</w:t>
      </w:r>
      <w:r>
        <w:t>/</w:t>
      </w:r>
      <w:r>
        <w:t>公務人員保障法相關規定，於收受本函之次日起</w:t>
      </w:r>
      <w:r>
        <w:t>30</w:t>
      </w:r>
      <w:r>
        <w:t>日內，繕具訴願書或申訴書</w:t>
      </w:r>
      <w:r>
        <w:t>/</w:t>
      </w:r>
      <w:r>
        <w:t>復審書，提起訴願或申訴</w:t>
      </w:r>
      <w:r>
        <w:t>/</w:t>
      </w:r>
      <w:r>
        <w:t>復審；如有</w:t>
      </w:r>
      <w:r>
        <w:t>顯然錯誤或有發生新事實、新證據等行政程序再開事由，得依行政程序法</w:t>
      </w:r>
      <w:r>
        <w:lastRenderedPageBreak/>
        <w:t>相關規定</w:t>
      </w:r>
      <w:bookmarkEnd w:id="2"/>
      <w:r>
        <w:t>，向本</w:t>
      </w:r>
      <w:r>
        <w:t>○(</w:t>
      </w:r>
      <w:r>
        <w:t>發放機關</w:t>
      </w:r>
      <w:r>
        <w:t>)</w:t>
      </w:r>
      <w:r>
        <w:t>申請更正或變更。</w:t>
      </w:r>
    </w:p>
    <w:p w:rsidR="009E15C2" w:rsidRDefault="009E15C2">
      <w:pPr>
        <w:pStyle w:val="af0"/>
      </w:pPr>
    </w:p>
    <w:p w:rsidR="009E15C2" w:rsidRDefault="00095317">
      <w:pPr>
        <w:pStyle w:val="af0"/>
      </w:pPr>
      <w:r>
        <w:t>正本：</w:t>
      </w:r>
      <w:r>
        <w:t>○○○</w:t>
      </w:r>
      <w:r>
        <w:t>先生</w:t>
      </w:r>
      <w:r>
        <w:t>(</w:t>
      </w:r>
      <w:r>
        <w:t>女士</w:t>
      </w:r>
      <w:r>
        <w:t>)</w:t>
      </w:r>
    </w:p>
    <w:p w:rsidR="009E15C2" w:rsidRDefault="00095317">
      <w:pPr>
        <w:pStyle w:val="af1"/>
      </w:pPr>
      <w:r>
        <w:t>副本：退撫新制實施前之支給機關、公務人員退休撫卹基金管理委員會、臺灣銀行</w:t>
      </w:r>
      <w:r>
        <w:t>○○</w:t>
      </w:r>
      <w:r>
        <w:t>分行</w:t>
      </w:r>
    </w:p>
    <w:p w:rsidR="009E15C2" w:rsidRDefault="00095317">
      <w:pPr>
        <w:pStyle w:val="af2"/>
      </w:pPr>
      <w:r>
        <w:t>抄本：</w:t>
      </w:r>
      <w:r>
        <w:t xml:space="preserve"> </w:t>
      </w:r>
    </w:p>
    <w:p w:rsidR="009E15C2" w:rsidRDefault="00095317">
      <w:pPr>
        <w:pStyle w:val="af3"/>
      </w:pPr>
      <w:r>
        <w:rPr>
          <w:noProof/>
        </w:rPr>
        <mc:AlternateContent>
          <mc:Choice Requires="wps">
            <w:drawing>
              <wp:anchor distT="0" distB="0" distL="114300" distR="114300" simplePos="0" relativeHeight="251657728" behindDoc="0" locked="0" layoutInCell="1" allowOverlap="1">
                <wp:simplePos x="0" y="0"/>
                <wp:positionH relativeFrom="column">
                  <wp:posOffset>53977</wp:posOffset>
                </wp:positionH>
                <wp:positionV relativeFrom="paragraph">
                  <wp:posOffset>538481</wp:posOffset>
                </wp:positionV>
                <wp:extent cx="6028694" cy="3167381"/>
                <wp:effectExtent l="0" t="0" r="10156" b="13969"/>
                <wp:wrapNone/>
                <wp:docPr id="14" name="文字方塊 2"/>
                <wp:cNvGraphicFramePr/>
                <a:graphic xmlns:a="http://schemas.openxmlformats.org/drawingml/2006/main">
                  <a:graphicData uri="http://schemas.microsoft.com/office/word/2010/wordprocessingShape">
                    <wps:wsp>
                      <wps:cNvSpPr txBox="1"/>
                      <wps:spPr>
                        <a:xfrm>
                          <a:off x="0" y="0"/>
                          <a:ext cx="6028694" cy="3167381"/>
                        </a:xfrm>
                        <a:prstGeom prst="rect">
                          <a:avLst/>
                        </a:prstGeom>
                        <a:solidFill>
                          <a:srgbClr val="FFFFFF"/>
                        </a:solidFill>
                        <a:ln w="9528">
                          <a:solidFill>
                            <a:srgbClr val="000000"/>
                          </a:solidFill>
                          <a:prstDash val="solid"/>
                        </a:ln>
                      </wps:spPr>
                      <wps:txbx>
                        <w:txbxContent>
                          <w:p w:rsidR="009E15C2" w:rsidRDefault="00095317">
                            <w:pPr>
                              <w:ind w:left="1133" w:hanging="1133"/>
                            </w:pPr>
                            <w:r>
                              <w:t>注意事項：</w:t>
                            </w:r>
                          </w:p>
                          <w:p w:rsidR="009E15C2" w:rsidRDefault="00095317">
                            <w:pPr>
                              <w:numPr>
                                <w:ilvl w:val="0"/>
                                <w:numId w:val="2"/>
                              </w:numPr>
                              <w:jc w:val="both"/>
                              <w:rPr>
                                <w:rFonts w:ascii="細明體" w:eastAsia="細明體" w:hAnsi="細明體"/>
                              </w:rPr>
                            </w:pPr>
                            <w:r>
                              <w:rPr>
                                <w:rFonts w:ascii="細明體" w:eastAsia="細明體" w:hAnsi="細明體"/>
                              </w:rPr>
                              <w:t>退撫新制實施前、後之發放機關，請各依暫停情形自行調整文字。例如僅暫停退撫新制月退休金者，請刪除優惠存款利息、退撫新制實施前等文字，以及副本機關臺灣銀行</w:t>
                            </w:r>
                            <w:r>
                              <w:rPr>
                                <w:rFonts w:ascii="細明體" w:eastAsia="細明體" w:hAnsi="細明體"/>
                              </w:rPr>
                              <w:t>○○</w:t>
                            </w:r>
                            <w:r>
                              <w:rPr>
                                <w:rFonts w:ascii="細明體" w:eastAsia="細明體" w:hAnsi="細明體"/>
                              </w:rPr>
                              <w:t>分行。</w:t>
                            </w:r>
                          </w:p>
                          <w:p w:rsidR="009E15C2" w:rsidRDefault="00095317">
                            <w:pPr>
                              <w:numPr>
                                <w:ilvl w:val="0"/>
                                <w:numId w:val="2"/>
                              </w:numPr>
                              <w:jc w:val="both"/>
                              <w:rPr>
                                <w:rFonts w:ascii="細明體" w:eastAsia="細明體" w:hAnsi="細明體"/>
                              </w:rPr>
                            </w:pPr>
                            <w:r>
                              <w:rPr>
                                <w:rFonts w:ascii="細明體" w:eastAsia="細明體" w:hAnsi="細明體"/>
                              </w:rPr>
                              <w:t>如溢領人員係兼具退撫新制實施前、後年資者，退撫新制實施前、後之發放機關，應依規定，各別辦理暫停。例如：</w:t>
                            </w:r>
                            <w:r>
                              <w:rPr>
                                <w:rFonts w:ascii="細明體" w:eastAsia="細明體" w:hAnsi="細明體"/>
                              </w:rPr>
                              <w:t>退撫新制實施前之發放機關，就暫停之舊制月退休金及優惠存款利息，辦理暫停。</w:t>
                            </w:r>
                          </w:p>
                          <w:p w:rsidR="009E15C2" w:rsidRDefault="00095317">
                            <w:pPr>
                              <w:numPr>
                                <w:ilvl w:val="0"/>
                                <w:numId w:val="2"/>
                              </w:numPr>
                              <w:jc w:val="both"/>
                              <w:rPr>
                                <w:rFonts w:ascii="細明體" w:eastAsia="細明體" w:hAnsi="細明體"/>
                                <w:color w:val="FF0000"/>
                              </w:rPr>
                            </w:pPr>
                            <w:r>
                              <w:rPr>
                                <w:rFonts w:ascii="細明體" w:eastAsia="細明體" w:hAnsi="細明體"/>
                                <w:color w:val="FF0000"/>
                              </w:rPr>
                              <w:t>行蹤不明者，請依退撫條例第</w:t>
                            </w:r>
                            <w:r>
                              <w:rPr>
                                <w:rFonts w:ascii="細明體" w:eastAsia="細明體" w:hAnsi="細明體"/>
                                <w:color w:val="FF0000"/>
                              </w:rPr>
                              <w:t>70</w:t>
                            </w:r>
                            <w:r>
                              <w:rPr>
                                <w:rFonts w:ascii="細明體" w:eastAsia="細明體" w:hAnsi="細明體"/>
                                <w:color w:val="FF0000"/>
                              </w:rPr>
                              <w:t>條及第</w:t>
                            </w:r>
                            <w:r>
                              <w:rPr>
                                <w:rFonts w:ascii="細明體" w:eastAsia="細明體" w:hAnsi="細明體"/>
                                <w:color w:val="FF0000"/>
                              </w:rPr>
                              <w:t>71</w:t>
                            </w:r>
                            <w:r>
                              <w:rPr>
                                <w:rFonts w:ascii="細明體" w:eastAsia="細明體" w:hAnsi="細明體"/>
                                <w:color w:val="FF0000"/>
                              </w:rPr>
                              <w:t>條規定辦理。</w:t>
                            </w:r>
                          </w:p>
                          <w:p w:rsidR="009E15C2" w:rsidRDefault="00095317">
                            <w:pPr>
                              <w:numPr>
                                <w:ilvl w:val="0"/>
                                <w:numId w:val="2"/>
                              </w:numPr>
                              <w:jc w:val="both"/>
                              <w:rPr>
                                <w:rFonts w:ascii="細明體" w:eastAsia="細明體" w:hAnsi="細明體"/>
                              </w:rPr>
                            </w:pPr>
                            <w:r>
                              <w:rPr>
                                <w:rFonts w:ascii="細明體" w:eastAsia="細明體" w:hAnsi="細明體"/>
                              </w:rPr>
                              <w:t>赴大陸地區長期居住者，請依臺灣地區與大陸地區人民關係條例第</w:t>
                            </w:r>
                            <w:r>
                              <w:rPr>
                                <w:rFonts w:ascii="細明體" w:eastAsia="細明體" w:hAnsi="細明體"/>
                              </w:rPr>
                              <w:t>26</w:t>
                            </w:r>
                            <w:r>
                              <w:rPr>
                                <w:rFonts w:ascii="細明體" w:eastAsia="細明體" w:hAnsi="細明體"/>
                              </w:rPr>
                              <w:t>條及其施行細則第</w:t>
                            </w:r>
                            <w:r>
                              <w:rPr>
                                <w:rFonts w:ascii="細明體" w:eastAsia="細明體" w:hAnsi="細明體"/>
                              </w:rPr>
                              <w:t>26</w:t>
                            </w:r>
                            <w:r>
                              <w:rPr>
                                <w:rFonts w:ascii="細明體" w:eastAsia="細明體" w:hAnsi="細明體"/>
                              </w:rPr>
                              <w:t>條、退撫條例第</w:t>
                            </w:r>
                            <w:r>
                              <w:rPr>
                                <w:rFonts w:ascii="細明體" w:eastAsia="細明體" w:hAnsi="細明體"/>
                              </w:rPr>
                              <w:t>70</w:t>
                            </w:r>
                            <w:r>
                              <w:rPr>
                                <w:rFonts w:ascii="細明體" w:eastAsia="細明體" w:hAnsi="細明體"/>
                              </w:rPr>
                              <w:t>條及第</w:t>
                            </w:r>
                            <w:r>
                              <w:rPr>
                                <w:rFonts w:ascii="細明體" w:eastAsia="細明體" w:hAnsi="細明體"/>
                              </w:rPr>
                              <w:t>72</w:t>
                            </w:r>
                            <w:r>
                              <w:rPr>
                                <w:rFonts w:ascii="細明體" w:eastAsia="細明體" w:hAnsi="細明體"/>
                              </w:rPr>
                              <w:t>條規定辦理。</w:t>
                            </w:r>
                          </w:p>
                          <w:p w:rsidR="009E15C2" w:rsidRDefault="00095317">
                            <w:pPr>
                              <w:numPr>
                                <w:ilvl w:val="0"/>
                                <w:numId w:val="2"/>
                              </w:numPr>
                              <w:jc w:val="both"/>
                            </w:pPr>
                            <w:r>
                              <w:rPr>
                                <w:rFonts w:ascii="細明體" w:eastAsia="細明體" w:hAnsi="細明體"/>
                              </w:rPr>
                              <w:t>身心障礙而無工作能力者，未即時檢證送交發放機關查核者，請依退撫條例第</w:t>
                            </w:r>
                            <w:r>
                              <w:rPr>
                                <w:rFonts w:ascii="細明體" w:eastAsia="細明體" w:hAnsi="細明體"/>
                              </w:rPr>
                              <w:t>45</w:t>
                            </w:r>
                            <w:r>
                              <w:rPr>
                                <w:rFonts w:ascii="細明體" w:eastAsia="細明體" w:hAnsi="細明體"/>
                              </w:rPr>
                              <w:t>條第</w:t>
                            </w:r>
                            <w:r>
                              <w:rPr>
                                <w:rFonts w:ascii="細明體" w:eastAsia="細明體" w:hAnsi="細明體"/>
                              </w:rPr>
                              <w:t>3</w:t>
                            </w:r>
                            <w:r>
                              <w:rPr>
                                <w:rFonts w:ascii="細明體" w:eastAsia="細明體" w:hAnsi="細明體"/>
                              </w:rPr>
                              <w:t>項</w:t>
                            </w:r>
                            <w:r>
                              <w:rPr>
                                <w:rFonts w:ascii="細明體" w:eastAsia="細明體" w:hAnsi="細明體"/>
                              </w:rPr>
                              <w:t>(</w:t>
                            </w:r>
                            <w:r>
                              <w:rPr>
                                <w:rFonts w:ascii="細明體" w:eastAsia="細明體" w:hAnsi="細明體"/>
                              </w:rPr>
                              <w:t>或第</w:t>
                            </w:r>
                            <w:r>
                              <w:rPr>
                                <w:rFonts w:ascii="細明體" w:eastAsia="細明體" w:hAnsi="細明體"/>
                              </w:rPr>
                              <w:t>56</w:t>
                            </w:r>
                            <w:r>
                              <w:rPr>
                                <w:rFonts w:ascii="細明體" w:eastAsia="細明體" w:hAnsi="細明體"/>
                              </w:rPr>
                              <w:t>條第</w:t>
                            </w:r>
                            <w:r>
                              <w:rPr>
                                <w:rFonts w:ascii="細明體" w:eastAsia="細明體" w:hAnsi="細明體"/>
                              </w:rPr>
                              <w:t>4</w:t>
                            </w:r>
                            <w:r>
                              <w:rPr>
                                <w:rFonts w:ascii="細明體" w:eastAsia="細明體" w:hAnsi="細明體"/>
                              </w:rPr>
                              <w:t>項</w:t>
                            </w:r>
                            <w:r>
                              <w:rPr>
                                <w:rFonts w:ascii="細明體" w:eastAsia="細明體" w:hAnsi="細明體"/>
                              </w:rPr>
                              <w:t>)</w:t>
                            </w:r>
                            <w:r>
                              <w:rPr>
                                <w:rFonts w:ascii="細明體" w:eastAsia="細明體" w:hAnsi="細明體"/>
                              </w:rPr>
                              <w:t>規定辦理。</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pt;margin-top:42.4pt;width:474.7pt;height:249.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" strokeweight=".26467mm">
                <v:textbox>
                  <w:txbxContent>
                    <w:p w:rsidR="009E15C2" w:rsidRDefault="00095317">
                      <w:pPr>
                        <w:ind w:left="1133" w:hanging="1133"/>
                      </w:pPr>
                      <w:r>
                        <w:t>注意事項：</w:t>
                      </w:r>
                    </w:p>
                    <w:p w:rsidR="009E15C2" w:rsidRDefault="00095317">
                      <w:pPr>
                        <w:numPr>
                          <w:ilvl w:val="0"/>
                          <w:numId w:val="2"/>
                        </w:numPr>
                        <w:jc w:val="both"/>
                        <w:rPr>
                          <w:rFonts w:ascii="細明體" w:eastAsia="細明體" w:hAnsi="細明體"/>
                        </w:rPr>
                      </w:pPr>
                      <w:r>
                        <w:rPr>
                          <w:rFonts w:ascii="細明體" w:eastAsia="細明體" w:hAnsi="細明體"/>
                        </w:rPr>
                        <w:t>退撫新制實施前、後之發放機關，請各依暫停情形自行調整文字。例如僅暫停退撫新制月退休金者，請刪除優惠存款利息、退撫新制實施前等文字，以及副本機關臺灣銀行</w:t>
                      </w:r>
                      <w:r>
                        <w:rPr>
                          <w:rFonts w:ascii="細明體" w:eastAsia="細明體" w:hAnsi="細明體"/>
                        </w:rPr>
                        <w:t>○○</w:t>
                      </w:r>
                      <w:r>
                        <w:rPr>
                          <w:rFonts w:ascii="細明體" w:eastAsia="細明體" w:hAnsi="細明體"/>
                        </w:rPr>
                        <w:t>分行。</w:t>
                      </w:r>
                    </w:p>
                    <w:p w:rsidR="009E15C2" w:rsidRDefault="00095317">
                      <w:pPr>
                        <w:numPr>
                          <w:ilvl w:val="0"/>
                          <w:numId w:val="2"/>
                        </w:numPr>
                        <w:jc w:val="both"/>
                        <w:rPr>
                          <w:rFonts w:ascii="細明體" w:eastAsia="細明體" w:hAnsi="細明體"/>
                        </w:rPr>
                      </w:pPr>
                      <w:r>
                        <w:rPr>
                          <w:rFonts w:ascii="細明體" w:eastAsia="細明體" w:hAnsi="細明體"/>
                        </w:rPr>
                        <w:t>如溢領人員係兼具退撫新制實施前、後年資者，退撫新制實施前、後之發放機關，應依規定，各別辦理暫停。例如：</w:t>
                      </w:r>
                      <w:r>
                        <w:rPr>
                          <w:rFonts w:ascii="細明體" w:eastAsia="細明體" w:hAnsi="細明體"/>
                        </w:rPr>
                        <w:t>退撫新制實施前之發放機關，就暫停之舊制月退休金及優惠存款利息，辦理暫停。</w:t>
                      </w:r>
                    </w:p>
                    <w:p w:rsidR="009E15C2" w:rsidRDefault="00095317">
                      <w:pPr>
                        <w:numPr>
                          <w:ilvl w:val="0"/>
                          <w:numId w:val="2"/>
                        </w:numPr>
                        <w:jc w:val="both"/>
                        <w:rPr>
                          <w:rFonts w:ascii="細明體" w:eastAsia="細明體" w:hAnsi="細明體"/>
                          <w:color w:val="FF0000"/>
                        </w:rPr>
                      </w:pPr>
                      <w:r>
                        <w:rPr>
                          <w:rFonts w:ascii="細明體" w:eastAsia="細明體" w:hAnsi="細明體"/>
                          <w:color w:val="FF0000"/>
                        </w:rPr>
                        <w:t>行蹤不明者，請依退撫條例第</w:t>
                      </w:r>
                      <w:r>
                        <w:rPr>
                          <w:rFonts w:ascii="細明體" w:eastAsia="細明體" w:hAnsi="細明體"/>
                          <w:color w:val="FF0000"/>
                        </w:rPr>
                        <w:t>70</w:t>
                      </w:r>
                      <w:r>
                        <w:rPr>
                          <w:rFonts w:ascii="細明體" w:eastAsia="細明體" w:hAnsi="細明體"/>
                          <w:color w:val="FF0000"/>
                        </w:rPr>
                        <w:t>條及第</w:t>
                      </w:r>
                      <w:r>
                        <w:rPr>
                          <w:rFonts w:ascii="細明體" w:eastAsia="細明體" w:hAnsi="細明體"/>
                          <w:color w:val="FF0000"/>
                        </w:rPr>
                        <w:t>71</w:t>
                      </w:r>
                      <w:r>
                        <w:rPr>
                          <w:rFonts w:ascii="細明體" w:eastAsia="細明體" w:hAnsi="細明體"/>
                          <w:color w:val="FF0000"/>
                        </w:rPr>
                        <w:t>條規定辦理。</w:t>
                      </w:r>
                    </w:p>
                    <w:p w:rsidR="009E15C2" w:rsidRDefault="00095317">
                      <w:pPr>
                        <w:numPr>
                          <w:ilvl w:val="0"/>
                          <w:numId w:val="2"/>
                        </w:numPr>
                        <w:jc w:val="both"/>
                        <w:rPr>
                          <w:rFonts w:ascii="細明體" w:eastAsia="細明體" w:hAnsi="細明體"/>
                        </w:rPr>
                      </w:pPr>
                      <w:r>
                        <w:rPr>
                          <w:rFonts w:ascii="細明體" w:eastAsia="細明體" w:hAnsi="細明體"/>
                        </w:rPr>
                        <w:t>赴大陸地區長期居住者，請依臺灣地區與大陸地區人民關係條例第</w:t>
                      </w:r>
                      <w:r>
                        <w:rPr>
                          <w:rFonts w:ascii="細明體" w:eastAsia="細明體" w:hAnsi="細明體"/>
                        </w:rPr>
                        <w:t>26</w:t>
                      </w:r>
                      <w:r>
                        <w:rPr>
                          <w:rFonts w:ascii="細明體" w:eastAsia="細明體" w:hAnsi="細明體"/>
                        </w:rPr>
                        <w:t>條及其施行細則第</w:t>
                      </w:r>
                      <w:r>
                        <w:rPr>
                          <w:rFonts w:ascii="細明體" w:eastAsia="細明體" w:hAnsi="細明體"/>
                        </w:rPr>
                        <w:t>26</w:t>
                      </w:r>
                      <w:r>
                        <w:rPr>
                          <w:rFonts w:ascii="細明體" w:eastAsia="細明體" w:hAnsi="細明體"/>
                        </w:rPr>
                        <w:t>條、退撫條例第</w:t>
                      </w:r>
                      <w:r>
                        <w:rPr>
                          <w:rFonts w:ascii="細明體" w:eastAsia="細明體" w:hAnsi="細明體"/>
                        </w:rPr>
                        <w:t>70</w:t>
                      </w:r>
                      <w:r>
                        <w:rPr>
                          <w:rFonts w:ascii="細明體" w:eastAsia="細明體" w:hAnsi="細明體"/>
                        </w:rPr>
                        <w:t>條及第</w:t>
                      </w:r>
                      <w:r>
                        <w:rPr>
                          <w:rFonts w:ascii="細明體" w:eastAsia="細明體" w:hAnsi="細明體"/>
                        </w:rPr>
                        <w:t>72</w:t>
                      </w:r>
                      <w:r>
                        <w:rPr>
                          <w:rFonts w:ascii="細明體" w:eastAsia="細明體" w:hAnsi="細明體"/>
                        </w:rPr>
                        <w:t>條規定辦理。</w:t>
                      </w:r>
                    </w:p>
                    <w:p w:rsidR="009E15C2" w:rsidRDefault="00095317">
                      <w:pPr>
                        <w:numPr>
                          <w:ilvl w:val="0"/>
                          <w:numId w:val="2"/>
                        </w:numPr>
                        <w:jc w:val="both"/>
                      </w:pPr>
                      <w:r>
                        <w:rPr>
                          <w:rFonts w:ascii="細明體" w:eastAsia="細明體" w:hAnsi="細明體"/>
                        </w:rPr>
                        <w:t>身心障礙而無工作能力者，未即時檢證送交發放機關查核者，請依退撫條例第</w:t>
                      </w:r>
                      <w:r>
                        <w:rPr>
                          <w:rFonts w:ascii="細明體" w:eastAsia="細明體" w:hAnsi="細明體"/>
                        </w:rPr>
                        <w:t>45</w:t>
                      </w:r>
                      <w:r>
                        <w:rPr>
                          <w:rFonts w:ascii="細明體" w:eastAsia="細明體" w:hAnsi="細明體"/>
                        </w:rPr>
                        <w:t>條第</w:t>
                      </w:r>
                      <w:r>
                        <w:rPr>
                          <w:rFonts w:ascii="細明體" w:eastAsia="細明體" w:hAnsi="細明體"/>
                        </w:rPr>
                        <w:t>3</w:t>
                      </w:r>
                      <w:r>
                        <w:rPr>
                          <w:rFonts w:ascii="細明體" w:eastAsia="細明體" w:hAnsi="細明體"/>
                        </w:rPr>
                        <w:t>項</w:t>
                      </w:r>
                      <w:r>
                        <w:rPr>
                          <w:rFonts w:ascii="細明體" w:eastAsia="細明體" w:hAnsi="細明體"/>
                        </w:rPr>
                        <w:t>(</w:t>
                      </w:r>
                      <w:r>
                        <w:rPr>
                          <w:rFonts w:ascii="細明體" w:eastAsia="細明體" w:hAnsi="細明體"/>
                        </w:rPr>
                        <w:t>或第</w:t>
                      </w:r>
                      <w:r>
                        <w:rPr>
                          <w:rFonts w:ascii="細明體" w:eastAsia="細明體" w:hAnsi="細明體"/>
                        </w:rPr>
                        <w:t>56</w:t>
                      </w:r>
                      <w:r>
                        <w:rPr>
                          <w:rFonts w:ascii="細明體" w:eastAsia="細明體" w:hAnsi="細明體"/>
                        </w:rPr>
                        <w:t>條第</w:t>
                      </w:r>
                      <w:r>
                        <w:rPr>
                          <w:rFonts w:ascii="細明體" w:eastAsia="細明體" w:hAnsi="細明體"/>
                        </w:rPr>
                        <w:t>4</w:t>
                      </w:r>
                      <w:r>
                        <w:rPr>
                          <w:rFonts w:ascii="細明體" w:eastAsia="細明體" w:hAnsi="細明體"/>
                        </w:rPr>
                        <w:t>項</w:t>
                      </w:r>
                      <w:r>
                        <w:rPr>
                          <w:rFonts w:ascii="細明體" w:eastAsia="細明體" w:hAnsi="細明體"/>
                        </w:rPr>
                        <w:t>)</w:t>
                      </w:r>
                      <w:r>
                        <w:rPr>
                          <w:rFonts w:ascii="細明體" w:eastAsia="細明體" w:hAnsi="細明體"/>
                        </w:rPr>
                        <w:t>規定辦理。</w:t>
                      </w:r>
                    </w:p>
                  </w:txbxContent>
                </v:textbox>
              </v:shape>
            </w:pict>
          </mc:Fallback>
        </mc:AlternateContent>
      </w:r>
      <w:r>
        <w:t>機關學校首長</w:t>
      </w:r>
      <w:r>
        <w:t xml:space="preserve"> ○  ○  ○</w:t>
      </w:r>
    </w:p>
    <w:sectPr w:rsidR="009E15C2">
      <w:headerReference w:type="default" r:id="rId7"/>
      <w:footerReference w:type="default" r:id="rId8"/>
      <w:headerReference w:type="first" r:id="rId9"/>
      <w:footerReference w:type="first" r:id="rId10"/>
      <w:pgSz w:w="11906" w:h="16838"/>
      <w:pgMar w:top="1304" w:right="1304" w:bottom="1304" w:left="1304" w:header="851" w:footer="992" w:gutter="0"/>
      <w:cols w:space="720"/>
      <w:titlePg/>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317" w:rsidRDefault="00095317">
      <w:r>
        <w:separator/>
      </w:r>
    </w:p>
  </w:endnote>
  <w:endnote w:type="continuationSeparator" w:id="0">
    <w:p w:rsidR="00095317" w:rsidRDefault="0009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2D" w:rsidRDefault="00095317">
    <w:pPr>
      <w:pStyle w:val="af5"/>
    </w:pPr>
    <w:r>
      <w:rPr>
        <w:noProof/>
      </w:rPr>
      <mc:AlternateContent>
        <mc:Choice Requires="wps">
          <w:drawing>
            <wp:anchor distT="0" distB="0" distL="114300" distR="114300" simplePos="0" relativeHeight="251661312" behindDoc="0" locked="0" layoutInCell="1" allowOverlap="1">
              <wp:simplePos x="0" y="0"/>
              <wp:positionH relativeFrom="page">
                <wp:posOffset>3338108</wp:posOffset>
              </wp:positionH>
              <wp:positionV relativeFrom="paragraph">
                <wp:posOffset>548</wp:posOffset>
              </wp:positionV>
              <wp:extent cx="1137879" cy="291419"/>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1137879" cy="291419"/>
                      </a:xfrm>
                      <a:prstGeom prst="rect">
                        <a:avLst/>
                      </a:prstGeom>
                      <a:ln>
                        <a:noFill/>
                        <a:prstDash/>
                      </a:ln>
                    </wps:spPr>
                    <wps:txbx>
                      <w:txbxContent>
                        <w:p w:rsidR="00B27B2D" w:rsidRDefault="00095317">
                          <w:pPr>
                            <w:pStyle w:val="af5"/>
                            <w:jc w:val="center"/>
                          </w:pPr>
                          <w:r>
                            <w:rPr>
                              <w:rFonts w:ascii="標楷體" w:eastAsia="標楷體" w:hAnsi="標楷體"/>
                            </w:rPr>
                            <w:t>共</w:t>
                          </w:r>
                          <w:r>
                            <w:rPr>
                              <w:rFonts w:ascii="標楷體" w:eastAsia="標楷體" w:hAnsi="標楷體"/>
                            </w:rPr>
                            <w:t>2</w:t>
                          </w:r>
                          <w:r>
                            <w:rPr>
                              <w:rFonts w:ascii="標楷體" w:eastAsia="標楷體" w:hAnsi="標楷體"/>
                            </w:rPr>
                            <w:t>頁　第</w:t>
                          </w:r>
                          <w:r>
                            <w:rPr>
                              <w:rStyle w:val="af6"/>
                              <w:rFonts w:ascii="標楷體" w:eastAsia="標楷體" w:hAnsi="標楷體"/>
                            </w:rPr>
                            <w:fldChar w:fldCharType="begin"/>
                          </w:r>
                          <w:r>
                            <w:rPr>
                              <w:rStyle w:val="af6"/>
                              <w:rFonts w:ascii="標楷體" w:eastAsia="標楷體" w:hAnsi="標楷體"/>
                            </w:rPr>
                            <w:instrText xml:space="preserve"> PAGE </w:instrText>
                          </w:r>
                          <w:r>
                            <w:rPr>
                              <w:rStyle w:val="af6"/>
                              <w:rFonts w:ascii="標楷體" w:eastAsia="標楷體" w:hAnsi="標楷體"/>
                            </w:rPr>
                            <w:fldChar w:fldCharType="separate"/>
                          </w:r>
                          <w:r>
                            <w:rPr>
                              <w:rStyle w:val="af6"/>
                              <w:rFonts w:ascii="標楷體" w:eastAsia="標楷體" w:hAnsi="標楷體"/>
                            </w:rPr>
                            <w:t>2</w:t>
                          </w:r>
                          <w:r>
                            <w:rPr>
                              <w:rStyle w:val="af6"/>
                              <w:rFonts w:ascii="標楷體" w:eastAsia="標楷體" w:hAnsi="標楷體"/>
                            </w:rPr>
                            <w:fldChar w:fldCharType="end"/>
                          </w:r>
                          <w:r>
                            <w:rPr>
                              <w:rStyle w:val="af6"/>
                              <w:rFonts w:ascii="標楷體" w:eastAsia="標楷體" w:hAnsi="標楷體"/>
                            </w:rPr>
                            <w:t>頁</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字方塊 6" o:spid="_x0000_s1032" type="#_x0000_t202" style="position:absolute;margin-left:262.85pt;margin-top:.05pt;width:89.6pt;height:22.9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" filled="f" stroked="f">
              <v:textbox inset="0,0,0,0">
                <w:txbxContent>
                  <w:p w:rsidR="00B27B2D" w:rsidRDefault="00095317">
                    <w:pPr>
                      <w:pStyle w:val="af5"/>
                      <w:jc w:val="center"/>
                    </w:pPr>
                    <w:r>
                      <w:rPr>
                        <w:rFonts w:ascii="標楷體" w:eastAsia="標楷體" w:hAnsi="標楷體"/>
                      </w:rPr>
                      <w:t>共</w:t>
                    </w:r>
                    <w:r>
                      <w:rPr>
                        <w:rFonts w:ascii="標楷體" w:eastAsia="標楷體" w:hAnsi="標楷體"/>
                      </w:rPr>
                      <w:t>2</w:t>
                    </w:r>
                    <w:r>
                      <w:rPr>
                        <w:rFonts w:ascii="標楷體" w:eastAsia="標楷體" w:hAnsi="標楷體"/>
                      </w:rPr>
                      <w:t>頁　第</w:t>
                    </w:r>
                    <w:r>
                      <w:rPr>
                        <w:rStyle w:val="af6"/>
                        <w:rFonts w:ascii="標楷體" w:eastAsia="標楷體" w:hAnsi="標楷體"/>
                      </w:rPr>
                      <w:fldChar w:fldCharType="begin"/>
                    </w:r>
                    <w:r>
                      <w:rPr>
                        <w:rStyle w:val="af6"/>
                        <w:rFonts w:ascii="標楷體" w:eastAsia="標楷體" w:hAnsi="標楷體"/>
                      </w:rPr>
                      <w:instrText xml:space="preserve"> PAGE </w:instrText>
                    </w:r>
                    <w:r>
                      <w:rPr>
                        <w:rStyle w:val="af6"/>
                        <w:rFonts w:ascii="標楷體" w:eastAsia="標楷體" w:hAnsi="標楷體"/>
                      </w:rPr>
                      <w:fldChar w:fldCharType="separate"/>
                    </w:r>
                    <w:r>
                      <w:rPr>
                        <w:rStyle w:val="af6"/>
                        <w:rFonts w:ascii="標楷體" w:eastAsia="標楷體" w:hAnsi="標楷體"/>
                      </w:rPr>
                      <w:t>2</w:t>
                    </w:r>
                    <w:r>
                      <w:rPr>
                        <w:rStyle w:val="af6"/>
                        <w:rFonts w:ascii="標楷體" w:eastAsia="標楷體" w:hAnsi="標楷體"/>
                      </w:rPr>
                      <w:fldChar w:fldCharType="end"/>
                    </w:r>
                    <w:r>
                      <w:rPr>
                        <w:rStyle w:val="af6"/>
                        <w:rFonts w:ascii="標楷體" w:eastAsia="標楷體" w:hAnsi="標楷體"/>
                      </w:rPr>
                      <w:t>頁</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2D" w:rsidRDefault="00095317">
    <w:pPr>
      <w:pStyle w:val="af5"/>
    </w:pPr>
    <w:r>
      <w:rPr>
        <w:noProof/>
      </w:rPr>
      <mc:AlternateContent>
        <mc:Choice Requires="wps">
          <w:drawing>
            <wp:anchor distT="0" distB="0" distL="114300" distR="114300" simplePos="0" relativeHeight="251666432" behindDoc="0" locked="0" layoutInCell="1" allowOverlap="1">
              <wp:simplePos x="0" y="0"/>
              <wp:positionH relativeFrom="page">
                <wp:posOffset>3338108</wp:posOffset>
              </wp:positionH>
              <wp:positionV relativeFrom="paragraph">
                <wp:posOffset>548</wp:posOffset>
              </wp:positionV>
              <wp:extent cx="1137879" cy="291419"/>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1137879" cy="291419"/>
                      </a:xfrm>
                      <a:prstGeom prst="rect">
                        <a:avLst/>
                      </a:prstGeom>
                      <a:ln>
                        <a:noFill/>
                        <a:prstDash/>
                      </a:ln>
                    </wps:spPr>
                    <wps:txbx>
                      <w:txbxContent>
                        <w:p w:rsidR="00B27B2D" w:rsidRDefault="00095317">
                          <w:pPr>
                            <w:pStyle w:val="af5"/>
                            <w:jc w:val="center"/>
                          </w:pPr>
                          <w:r>
                            <w:rPr>
                              <w:rFonts w:ascii="標楷體" w:eastAsia="標楷體" w:hAnsi="標楷體"/>
                            </w:rPr>
                            <w:t>共</w:t>
                          </w:r>
                          <w:r>
                            <w:rPr>
                              <w:rFonts w:ascii="標楷體" w:eastAsia="標楷體" w:hAnsi="標楷體"/>
                            </w:rPr>
                            <w:t>2</w:t>
                          </w:r>
                          <w:r>
                            <w:rPr>
                              <w:rFonts w:ascii="標楷體" w:eastAsia="標楷體" w:hAnsi="標楷體"/>
                            </w:rPr>
                            <w:t>頁　第</w:t>
                          </w:r>
                          <w:r>
                            <w:rPr>
                              <w:rStyle w:val="af6"/>
                              <w:rFonts w:ascii="標楷體" w:eastAsia="標楷體" w:hAnsi="標楷體"/>
                            </w:rPr>
                            <w:fldChar w:fldCharType="begin"/>
                          </w:r>
                          <w:r>
                            <w:rPr>
                              <w:rStyle w:val="af6"/>
                              <w:rFonts w:ascii="標楷體" w:eastAsia="標楷體" w:hAnsi="標楷體"/>
                            </w:rPr>
                            <w:instrText xml:space="preserve"> PAGE </w:instrText>
                          </w:r>
                          <w:r>
                            <w:rPr>
                              <w:rStyle w:val="af6"/>
                              <w:rFonts w:ascii="標楷體" w:eastAsia="標楷體" w:hAnsi="標楷體"/>
                            </w:rPr>
                            <w:fldChar w:fldCharType="separate"/>
                          </w:r>
                          <w:r>
                            <w:rPr>
                              <w:rStyle w:val="af6"/>
                              <w:rFonts w:ascii="標楷體" w:eastAsia="標楷體" w:hAnsi="標楷體"/>
                            </w:rPr>
                            <w:t>1</w:t>
                          </w:r>
                          <w:r>
                            <w:rPr>
                              <w:rStyle w:val="af6"/>
                              <w:rFonts w:ascii="標楷體" w:eastAsia="標楷體" w:hAnsi="標楷體"/>
                            </w:rPr>
                            <w:fldChar w:fldCharType="end"/>
                          </w:r>
                          <w:r>
                            <w:rPr>
                              <w:rStyle w:val="af6"/>
                              <w:rFonts w:ascii="標楷體" w:eastAsia="標楷體" w:hAnsi="標楷體"/>
                            </w:rPr>
                            <w:t>頁</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字方塊 8" o:spid="_x0000_s1034" type="#_x0000_t202" style="position:absolute;margin-left:262.85pt;margin-top:.05pt;width:89.6pt;height:22.9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" filled="f" stroked="f">
              <v:textbox inset="0,0,0,0">
                <w:txbxContent>
                  <w:p w:rsidR="00B27B2D" w:rsidRDefault="00095317">
                    <w:pPr>
                      <w:pStyle w:val="af5"/>
                      <w:jc w:val="center"/>
                    </w:pPr>
                    <w:r>
                      <w:rPr>
                        <w:rFonts w:ascii="標楷體" w:eastAsia="標楷體" w:hAnsi="標楷體"/>
                      </w:rPr>
                      <w:t>共</w:t>
                    </w:r>
                    <w:r>
                      <w:rPr>
                        <w:rFonts w:ascii="標楷體" w:eastAsia="標楷體" w:hAnsi="標楷體"/>
                      </w:rPr>
                      <w:t>2</w:t>
                    </w:r>
                    <w:r>
                      <w:rPr>
                        <w:rFonts w:ascii="標楷體" w:eastAsia="標楷體" w:hAnsi="標楷體"/>
                      </w:rPr>
                      <w:t>頁　第</w:t>
                    </w:r>
                    <w:r>
                      <w:rPr>
                        <w:rStyle w:val="af6"/>
                        <w:rFonts w:ascii="標楷體" w:eastAsia="標楷體" w:hAnsi="標楷體"/>
                      </w:rPr>
                      <w:fldChar w:fldCharType="begin"/>
                    </w:r>
                    <w:r>
                      <w:rPr>
                        <w:rStyle w:val="af6"/>
                        <w:rFonts w:ascii="標楷體" w:eastAsia="標楷體" w:hAnsi="標楷體"/>
                      </w:rPr>
                      <w:instrText xml:space="preserve"> PAGE </w:instrText>
                    </w:r>
                    <w:r>
                      <w:rPr>
                        <w:rStyle w:val="af6"/>
                        <w:rFonts w:ascii="標楷體" w:eastAsia="標楷體" w:hAnsi="標楷體"/>
                      </w:rPr>
                      <w:fldChar w:fldCharType="separate"/>
                    </w:r>
                    <w:r>
                      <w:rPr>
                        <w:rStyle w:val="af6"/>
                        <w:rFonts w:ascii="標楷體" w:eastAsia="標楷體" w:hAnsi="標楷體"/>
                      </w:rPr>
                      <w:t>1</w:t>
                    </w:r>
                    <w:r>
                      <w:rPr>
                        <w:rStyle w:val="af6"/>
                        <w:rFonts w:ascii="標楷體" w:eastAsia="標楷體" w:hAnsi="標楷體"/>
                      </w:rPr>
                      <w:fldChar w:fldCharType="end"/>
                    </w:r>
                    <w:r>
                      <w:rPr>
                        <w:rStyle w:val="af6"/>
                        <w:rFonts w:ascii="標楷體" w:eastAsia="標楷體" w:hAnsi="標楷體"/>
                      </w:rPr>
                      <w:t>頁</w:t>
                    </w:r>
                  </w:p>
                </w:txbxContent>
              </v:textbox>
              <w10:wrap type="square" anchorx="page"/>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-571500</wp:posOffset>
              </wp:positionH>
              <wp:positionV relativeFrom="page">
                <wp:posOffset>1052831</wp:posOffset>
              </wp:positionV>
              <wp:extent cx="262890" cy="8947788"/>
              <wp:effectExtent l="0" t="0" r="0" b="24762"/>
              <wp:wrapNone/>
              <wp:docPr id="9" name="Group 8"/>
              <wp:cNvGraphicFramePr/>
              <a:graphic xmlns:a="http://schemas.openxmlformats.org/drawingml/2006/main">
                <a:graphicData uri="http://schemas.microsoft.com/office/word/2010/wordprocessingGroup">
                  <wpg:wgp>
                    <wpg:cNvGrpSpPr/>
                    <wpg:grpSpPr>
                      <a:xfrm>
                        <a:off x="0" y="0"/>
                        <a:ext cx="262890" cy="8947788"/>
                        <a:chOff x="0" y="0"/>
                        <a:chExt cx="262890" cy="8947788"/>
                      </a:xfrm>
                    </wpg:grpSpPr>
                    <wps:wsp>
                      <wps:cNvPr id="10" name="Line 9"/>
                      <wps:cNvCnPr/>
                      <wps:spPr>
                        <a:xfrm>
                          <a:off x="161922" y="0"/>
                          <a:ext cx="0" cy="8947788"/>
                        </a:xfrm>
                        <a:prstGeom prst="straightConnector1">
                          <a:avLst/>
                        </a:prstGeom>
                        <a:noFill/>
                        <a:ln w="9528" cap="flat">
                          <a:solidFill>
                            <a:srgbClr val="FF0000"/>
                          </a:solidFill>
                          <a:custDash>
                            <a:ds d="100000" sp="100000"/>
                          </a:custDash>
                          <a:round/>
                        </a:ln>
                      </wps:spPr>
                      <wps:bodyPr/>
                    </wps:wsp>
                    <wps:wsp>
                      <wps:cNvPr id="11" name="Text Box 10"/>
                      <wps:cNvSpPr txBox="1"/>
                      <wps:spPr>
                        <a:xfrm>
                          <a:off x="8258" y="2682236"/>
                          <a:ext cx="253361" cy="182706"/>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裝</w:t>
                            </w:r>
                          </w:p>
                          <w:p w:rsidR="00B27B2D" w:rsidRDefault="00095317">
                            <w:pPr>
                              <w:ind w:left="672" w:hanging="672"/>
                            </w:pPr>
                          </w:p>
                        </w:txbxContent>
                      </wps:txbx>
                      <wps:bodyPr vert="eaVert" wrap="square" lIns="0" tIns="0" rIns="0" bIns="0" anchor="t" anchorCtr="0" compatLnSpc="0">
                        <a:noAutofit/>
                      </wps:bodyPr>
                    </wps:wsp>
                    <wps:wsp>
                      <wps:cNvPr id="12" name="Text Box 11"/>
                      <wps:cNvSpPr txBox="1"/>
                      <wps:spPr>
                        <a:xfrm>
                          <a:off x="0" y="4337447"/>
                          <a:ext cx="252090" cy="150830"/>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訂</w:t>
                            </w:r>
                          </w:p>
                          <w:p w:rsidR="00B27B2D" w:rsidRDefault="00095317">
                            <w:pPr>
                              <w:ind w:left="672" w:hanging="672"/>
                            </w:pPr>
                          </w:p>
                          <w:p w:rsidR="00B27B2D" w:rsidRDefault="00095317">
                            <w:pPr>
                              <w:ind w:left="672" w:hanging="672"/>
                            </w:pPr>
                          </w:p>
                        </w:txbxContent>
                      </wps:txbx>
                      <wps:bodyPr vert="eaVert" wrap="square" lIns="0" tIns="0" rIns="0" bIns="0" anchor="t" anchorCtr="0" compatLnSpc="0">
                        <a:noAutofit/>
                      </wps:bodyPr>
                    </wps:wsp>
                    <wps:wsp>
                      <wps:cNvPr id="13" name="Text Box 12"/>
                      <wps:cNvSpPr txBox="1"/>
                      <wps:spPr>
                        <a:xfrm>
                          <a:off x="10800" y="5967776"/>
                          <a:ext cx="252090" cy="199805"/>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線</w:t>
                            </w:r>
                          </w:p>
                          <w:p w:rsidR="00B27B2D" w:rsidRDefault="00095317">
                            <w:pPr>
                              <w:ind w:left="672" w:hanging="672"/>
                            </w:pPr>
                          </w:p>
                          <w:p w:rsidR="00B27B2D" w:rsidRDefault="00095317">
                            <w:pPr>
                              <w:ind w:left="672" w:hanging="672"/>
                            </w:pPr>
                          </w:p>
                          <w:p w:rsidR="00B27B2D" w:rsidRDefault="00095317">
                            <w:pPr>
                              <w:ind w:left="672" w:hanging="672"/>
                            </w:pPr>
                          </w:p>
                          <w:p w:rsidR="00B27B2D" w:rsidRDefault="00095317">
                            <w:pPr>
                              <w:ind w:left="672" w:hanging="672"/>
                            </w:pPr>
                          </w:p>
                        </w:txbxContent>
                      </wps:txbx>
                      <wps:bodyPr vert="eaVert" wrap="square" lIns="0" tIns="0" rIns="0" bIns="0" anchor="t" anchorCtr="0" compatLnSpc="0">
                        <a:noAutofit/>
                      </wps:bodyPr>
                    </wps:wsp>
                  </wpg:wgp>
                </a:graphicData>
              </a:graphic>
            </wp:anchor>
          </w:drawing>
        </mc:Choice>
        <mc:Fallback>
          <w:pict>
            <v:group id="Group 8" o:spid="_x0000_s1035" style="position:absolute;margin-left:-45pt;margin-top:82.9pt;width:20.7pt;height:704.55pt;z-index:251665408;mso-position-vertical-relative:page" coordsize="2628,8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">
              <v:shapetype id="_x0000_t32" coordsize="21600,21600" o:spt="32" o:oned="t" path="m,l21600,21600e" filled="f">
                <v:path arrowok="t" fillok="f" o:connecttype="none"/>
                <o:lock v:ext="edit" shapetype="t"/>
              </v:shapetype>
              <v:shape id="Line 9" o:spid="_x0000_s1036" type="#_x0000_t32" style="position:absolute;left:1619;width:0;height:89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" strokecolor="red" strokeweight=".26467mm"/>
              <v:shape id="Text Box 10" o:spid="_x0000_s1037" type="#_x0000_t202" style="position:absolute;left:82;top:26822;width:253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裝</w:t>
                      </w:r>
                    </w:p>
                    <w:p w:rsidR="00B27B2D" w:rsidRDefault="00095317">
                      <w:pPr>
                        <w:ind w:left="672" w:hanging="672"/>
                      </w:pPr>
                    </w:p>
                  </w:txbxContent>
                </v:textbox>
              </v:shape>
              <v:shape id="Text Box 11" o:spid="_x0000_s1038" type="#_x0000_t202" style="position:absolute;top:43374;width:2520;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訂</w:t>
                      </w:r>
                    </w:p>
                    <w:p w:rsidR="00B27B2D" w:rsidRDefault="00095317">
                      <w:pPr>
                        <w:ind w:left="672" w:hanging="672"/>
                      </w:pPr>
                    </w:p>
                    <w:p w:rsidR="00B27B2D" w:rsidRDefault="00095317">
                      <w:pPr>
                        <w:ind w:left="672" w:hanging="672"/>
                      </w:pPr>
                    </w:p>
                  </w:txbxContent>
                </v:textbox>
              </v:shape>
              <v:shape id="Text Box 12" o:spid="_x0000_s1039" type="#_x0000_t202" style="position:absolute;left:108;top:59677;width:252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線</w:t>
                      </w:r>
                    </w:p>
                    <w:p w:rsidR="00B27B2D" w:rsidRDefault="00095317">
                      <w:pPr>
                        <w:ind w:left="672" w:hanging="672"/>
                      </w:pPr>
                    </w:p>
                    <w:p w:rsidR="00B27B2D" w:rsidRDefault="00095317">
                      <w:pPr>
                        <w:ind w:left="672" w:hanging="672"/>
                      </w:pPr>
                    </w:p>
                    <w:p w:rsidR="00B27B2D" w:rsidRDefault="00095317">
                      <w:pPr>
                        <w:ind w:left="672" w:hanging="672"/>
                      </w:pPr>
                    </w:p>
                    <w:p w:rsidR="00B27B2D" w:rsidRDefault="00095317">
                      <w:pPr>
                        <w:ind w:left="672" w:hanging="672"/>
                      </w:pPr>
                    </w:p>
                  </w:txbxContent>
                </v:textbox>
              </v:shap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317" w:rsidRDefault="00095317">
      <w:r>
        <w:rPr>
          <w:color w:val="000000"/>
        </w:rPr>
        <w:separator/>
      </w:r>
    </w:p>
  </w:footnote>
  <w:footnote w:type="continuationSeparator" w:id="0">
    <w:p w:rsidR="00095317" w:rsidRDefault="0009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2D" w:rsidRDefault="00095317">
    <w:pPr>
      <w:pStyle w:val="af4"/>
    </w:pPr>
    <w:r>
      <w:rPr>
        <w:noProof/>
      </w:rPr>
      <mc:AlternateContent>
        <mc:Choice Requires="wpg">
          <w:drawing>
            <wp:anchor distT="0" distB="0" distL="114300" distR="114300" simplePos="0" relativeHeight="251659264" behindDoc="0" locked="0" layoutInCell="1" allowOverlap="1">
              <wp:simplePos x="0" y="0"/>
              <wp:positionH relativeFrom="column">
                <wp:posOffset>-518163</wp:posOffset>
              </wp:positionH>
              <wp:positionV relativeFrom="page">
                <wp:posOffset>900427</wp:posOffset>
              </wp:positionV>
              <wp:extent cx="262890" cy="8947789"/>
              <wp:effectExtent l="0" t="0" r="0" b="24761"/>
              <wp:wrapNone/>
              <wp:docPr id="1" name="Group 3"/>
              <wp:cNvGraphicFramePr/>
              <a:graphic xmlns:a="http://schemas.openxmlformats.org/drawingml/2006/main">
                <a:graphicData uri="http://schemas.microsoft.com/office/word/2010/wordprocessingGroup">
                  <wpg:wgp>
                    <wpg:cNvGrpSpPr/>
                    <wpg:grpSpPr>
                      <a:xfrm>
                        <a:off x="0" y="0"/>
                        <a:ext cx="262890" cy="8947789"/>
                        <a:chOff x="0" y="0"/>
                        <a:chExt cx="262890" cy="8947789"/>
                      </a:xfrm>
                    </wpg:grpSpPr>
                    <wps:wsp>
                      <wps:cNvPr id="2" name="Line 4"/>
                      <wps:cNvCnPr/>
                      <wps:spPr>
                        <a:xfrm>
                          <a:off x="161932" y="0"/>
                          <a:ext cx="0" cy="8947789"/>
                        </a:xfrm>
                        <a:prstGeom prst="straightConnector1">
                          <a:avLst/>
                        </a:prstGeom>
                        <a:noFill/>
                        <a:ln w="9528" cap="flat">
                          <a:solidFill>
                            <a:srgbClr val="FF0000"/>
                          </a:solidFill>
                          <a:custDash>
                            <a:ds d="100000" sp="100000"/>
                          </a:custDash>
                          <a:round/>
                        </a:ln>
                      </wps:spPr>
                      <wps:bodyPr/>
                    </wps:wsp>
                    <wps:wsp>
                      <wps:cNvPr id="3" name="Text Box 5"/>
                      <wps:cNvSpPr txBox="1"/>
                      <wps:spPr>
                        <a:xfrm>
                          <a:off x="8257" y="2682237"/>
                          <a:ext cx="253361" cy="182706"/>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裝</w:t>
                            </w:r>
                          </w:p>
                          <w:p w:rsidR="00B27B2D" w:rsidRDefault="00095317">
                            <w:pPr>
                              <w:ind w:left="672" w:hanging="672"/>
                            </w:pPr>
                          </w:p>
                        </w:txbxContent>
                      </wps:txbx>
                      <wps:bodyPr vert="eaVert" wrap="square" lIns="0" tIns="0" rIns="0" bIns="0" anchor="t" anchorCtr="0" compatLnSpc="0">
                        <a:noAutofit/>
                      </wps:bodyPr>
                    </wps:wsp>
                    <wps:wsp>
                      <wps:cNvPr id="4" name="Text Box 6"/>
                      <wps:cNvSpPr txBox="1"/>
                      <wps:spPr>
                        <a:xfrm>
                          <a:off x="0" y="4337448"/>
                          <a:ext cx="252090" cy="150830"/>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訂</w:t>
                            </w:r>
                          </w:p>
                          <w:p w:rsidR="00B27B2D" w:rsidRDefault="00095317">
                            <w:pPr>
                              <w:ind w:left="672" w:hanging="672"/>
                            </w:pPr>
                          </w:p>
                          <w:p w:rsidR="00B27B2D" w:rsidRDefault="00095317">
                            <w:pPr>
                              <w:ind w:left="672" w:hanging="672"/>
                            </w:pPr>
                          </w:p>
                        </w:txbxContent>
                      </wps:txbx>
                      <wps:bodyPr vert="eaVert" wrap="square" lIns="0" tIns="0" rIns="0" bIns="0" anchor="t" anchorCtr="0" compatLnSpc="0">
                        <a:noAutofit/>
                      </wps:bodyPr>
                    </wps:wsp>
                    <wps:wsp>
                      <wps:cNvPr id="5" name="Text Box 7"/>
                      <wps:cNvSpPr txBox="1"/>
                      <wps:spPr>
                        <a:xfrm>
                          <a:off x="10800" y="5967786"/>
                          <a:ext cx="252090" cy="199805"/>
                        </a:xfrm>
                        <a:prstGeom prst="rect">
                          <a:avLst/>
                        </a:prstGeom>
                      </wps:spPr>
                      <wps:txbx>
                        <w:txbxContent>
                          <w:p w:rsidR="00B27B2D" w:rsidRDefault="00095317">
                            <w:pPr>
                              <w:pStyle w:val="af7"/>
                              <w:ind w:left="448" w:hanging="448"/>
                              <w:rPr>
                                <w:rFonts w:ascii="標楷體" w:hAnsi="標楷體"/>
                                <w:sz w:val="16"/>
                              </w:rPr>
                            </w:pPr>
                            <w:r>
                              <w:rPr>
                                <w:rFonts w:ascii="標楷體" w:hAnsi="標楷體"/>
                                <w:sz w:val="16"/>
                              </w:rPr>
                              <w:t>線</w:t>
                            </w:r>
                          </w:p>
                          <w:p w:rsidR="00B27B2D" w:rsidRDefault="00095317">
                            <w:pPr>
                              <w:ind w:left="672" w:hanging="672"/>
                            </w:pPr>
                          </w:p>
                          <w:p w:rsidR="00B27B2D" w:rsidRDefault="00095317">
                            <w:pPr>
                              <w:ind w:left="672" w:hanging="672"/>
                            </w:pPr>
                          </w:p>
                          <w:p w:rsidR="00B27B2D" w:rsidRDefault="00095317">
                            <w:pPr>
                              <w:ind w:left="672" w:hanging="672"/>
                            </w:pPr>
                          </w:p>
                          <w:p w:rsidR="00B27B2D" w:rsidRDefault="00095317">
                            <w:pPr>
                              <w:ind w:left="672" w:hanging="672"/>
                            </w:pPr>
                          </w:p>
                        </w:txbxContent>
                      </wps:txbx>
                      <wps:bodyPr vert="eaVert" wrap="square" lIns="0" tIns="0" rIns="0" bIns="0" anchor="t" anchorCtr="0" compatLnSpc="0">
                        <a:noAutofit/>
                      </wps:bodyPr>
                    </wps:wsp>
                  </wpg:wgp>
                </a:graphicData>
              </a:graphic>
            </wp:anchor>
          </w:drawing>
        </mc:Choice>
        <mc:Fallback>
          <w:pict>
            <v:group id="Group 3" o:spid="_x0000_s1027" style="position:absolute;margin-left:-40.8pt;margin-top:70.9pt;width:20.7pt;height:704.55pt;z-index:251659264;mso-position-vertical-relative:page" coordsize="2628,8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">
              <v:shapetype id="_x0000_t32" coordsize="21600,21600" o:spt="32" o:oned="t" path="m,l21600,21600e" filled="f">
                <v:path arrowok="t" fillok="f" o:connecttype="none"/>
                <o:lock v:ext="edit" shapetype="t"/>
              </v:shapetype>
              <v:shape id="Line 4" o:spid="_x0000_s1028" type="#_x0000_t32" style="position:absolute;left:1619;width:0;height:89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" strokecolor="red" strokeweight=".26467mm"/>
              <v:shapetype id="_x0000_t202" coordsize="21600,21600" o:spt="202" path="m,l,21600r21600,l21600,xe">
                <v:stroke joinstyle="miter"/>
                <v:path gradientshapeok="t" o:connecttype="rect"/>
              </v:shapetype>
              <v:shape id="Text Box 5" o:spid="_x0000_s1029" type="#_x0000_t202" style="position:absolute;left:82;top:26822;width:253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裝</w:t>
                      </w:r>
                    </w:p>
                    <w:p w:rsidR="00B27B2D" w:rsidRDefault="00095317">
                      <w:pPr>
                        <w:ind w:left="672" w:hanging="672"/>
                      </w:pPr>
                    </w:p>
                  </w:txbxContent>
                </v:textbox>
              </v:shape>
              <v:shape id="Text Box 6" o:spid="_x0000_s1030" type="#_x0000_t202" style="position:absolute;top:43374;width:2520;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訂</w:t>
                      </w:r>
                    </w:p>
                    <w:p w:rsidR="00B27B2D" w:rsidRDefault="00095317">
                      <w:pPr>
                        <w:ind w:left="672" w:hanging="672"/>
                      </w:pPr>
                    </w:p>
                    <w:p w:rsidR="00B27B2D" w:rsidRDefault="00095317">
                      <w:pPr>
                        <w:ind w:left="672" w:hanging="672"/>
                      </w:pPr>
                    </w:p>
                  </w:txbxContent>
                </v:textbox>
              </v:shape>
              <v:shape id="Text Box 7" o:spid="_x0000_s1031" type="#_x0000_t202" style="position:absolute;left:108;top:59677;width:252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" filled="f" stroked="f">
                <v:textbox style="layout-flow:vertical-ideographic" inset="0,0,0,0">
                  <w:txbxContent>
                    <w:p w:rsidR="00B27B2D" w:rsidRDefault="00095317">
                      <w:pPr>
                        <w:pStyle w:val="af7"/>
                        <w:ind w:left="448" w:hanging="448"/>
                        <w:rPr>
                          <w:rFonts w:ascii="標楷體" w:hAnsi="標楷體"/>
                          <w:sz w:val="16"/>
                        </w:rPr>
                      </w:pPr>
                      <w:r>
                        <w:rPr>
                          <w:rFonts w:ascii="標楷體" w:hAnsi="標楷體"/>
                          <w:sz w:val="16"/>
                        </w:rPr>
                        <w:t>線</w:t>
                      </w:r>
                    </w:p>
                    <w:p w:rsidR="00B27B2D" w:rsidRDefault="00095317">
                      <w:pPr>
                        <w:ind w:left="672" w:hanging="672"/>
                      </w:pPr>
                    </w:p>
                    <w:p w:rsidR="00B27B2D" w:rsidRDefault="00095317">
                      <w:pPr>
                        <w:ind w:left="672" w:hanging="672"/>
                      </w:pPr>
                    </w:p>
                    <w:p w:rsidR="00B27B2D" w:rsidRDefault="00095317">
                      <w:pPr>
                        <w:ind w:left="672" w:hanging="672"/>
                      </w:pPr>
                    </w:p>
                    <w:p w:rsidR="00B27B2D" w:rsidRDefault="00095317">
                      <w:pPr>
                        <w:ind w:left="672" w:hanging="672"/>
                      </w:pPr>
                    </w:p>
                  </w:txbxContent>
                </v:textbox>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2D" w:rsidRDefault="00095317">
    <w:pPr>
      <w:pStyle w:val="af4"/>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5015868</wp:posOffset>
              </wp:positionH>
              <wp:positionV relativeFrom="paragraph">
                <wp:posOffset>-111757</wp:posOffset>
              </wp:positionV>
              <wp:extent cx="1023615" cy="352428"/>
              <wp:effectExtent l="0" t="0" r="5085" b="9522"/>
              <wp:wrapNone/>
              <wp:docPr id="7" name="Text Box 13"/>
              <wp:cNvGraphicFramePr/>
              <a:graphic xmlns:a="http://schemas.openxmlformats.org/drawingml/2006/main">
                <a:graphicData uri="http://schemas.microsoft.com/office/word/2010/wordprocessingShape">
                  <wps:wsp>
                    <wps:cNvSpPr txBox="1"/>
                    <wps:spPr>
                      <a:xfrm>
                        <a:off x="0" y="0"/>
                        <a:ext cx="1023615" cy="352428"/>
                      </a:xfrm>
                      <a:prstGeom prst="rect">
                        <a:avLst/>
                      </a:prstGeom>
                      <a:solidFill>
                        <a:srgbClr val="FFFFFF"/>
                      </a:solidFill>
                      <a:ln>
                        <a:noFill/>
                        <a:prstDash/>
                      </a:ln>
                    </wps:spPr>
                    <wps:txbx>
                      <w:txbxContent>
                        <w:p w:rsidR="00B27B2D" w:rsidRDefault="00095317">
                          <w:pPr>
                            <w:pStyle w:val="a6"/>
                            <w:pBdr>
                              <w:top w:val="single" w:sz="4" w:space="1" w:color="000000"/>
                              <w:left w:val="single" w:sz="4" w:space="4" w:color="000000"/>
                              <w:bottom w:val="single" w:sz="4" w:space="1" w:color="000000"/>
                              <w:right w:val="single" w:sz="4" w:space="4" w:color="000000"/>
                            </w:pBdr>
                            <w:spacing w:line="240" w:lineRule="auto"/>
                            <w:jc w:val="center"/>
                            <w:rPr>
                              <w:rFonts w:ascii="Times New Roman" w:hAnsi="Times New Roman"/>
                              <w:sz w:val="36"/>
                              <w:szCs w:val="36"/>
                            </w:rPr>
                          </w:pPr>
                          <w:r>
                            <w:rPr>
                              <w:rFonts w:ascii="Times New Roman" w:hAnsi="Times New Roman"/>
                              <w:sz w:val="36"/>
                              <w:szCs w:val="36"/>
                            </w:rPr>
                            <w:t>範例</w:t>
                          </w:r>
                          <w:r>
                            <w:rPr>
                              <w:rFonts w:ascii="Times New Roman" w:hAnsi="Times New Roman"/>
                              <w:sz w:val="36"/>
                              <w:szCs w:val="36"/>
                            </w:rPr>
                            <w:t>1</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3" type="#_x0000_t202" style="position:absolute;left:0;text-align:left;margin-left:394.95pt;margin-top:-8.8pt;width:80.6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" stroked="f">
              <v:textbox inset="0,0,0,0">
                <w:txbxContent>
                  <w:p w:rsidR="00B27B2D" w:rsidRDefault="00095317">
                    <w:pPr>
                      <w:pStyle w:val="a6"/>
                      <w:pBdr>
                        <w:top w:val="single" w:sz="4" w:space="1" w:color="000000"/>
                        <w:left w:val="single" w:sz="4" w:space="4" w:color="000000"/>
                        <w:bottom w:val="single" w:sz="4" w:space="1" w:color="000000"/>
                        <w:right w:val="single" w:sz="4" w:space="4" w:color="000000"/>
                      </w:pBdr>
                      <w:spacing w:line="240" w:lineRule="auto"/>
                      <w:jc w:val="center"/>
                      <w:rPr>
                        <w:rFonts w:ascii="Times New Roman" w:hAnsi="Times New Roman"/>
                        <w:sz w:val="36"/>
                        <w:szCs w:val="36"/>
                      </w:rPr>
                    </w:pPr>
                    <w:r>
                      <w:rPr>
                        <w:rFonts w:ascii="Times New Roman" w:hAnsi="Times New Roman"/>
                        <w:sz w:val="36"/>
                        <w:szCs w:val="36"/>
                      </w:rPr>
                      <w:t>範例</w:t>
                    </w:r>
                    <w:r>
                      <w:rPr>
                        <w:rFonts w:ascii="Times New Roman" w:hAnsi="Times New Roman"/>
                        <w:sz w:val="36"/>
                        <w:szCs w:val="36"/>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627"/>
    <w:multiLevelType w:val="multilevel"/>
    <w:tmpl w:val="0F1C29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57870C3"/>
    <w:multiLevelType w:val="multilevel"/>
    <w:tmpl w:val="7F742654"/>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E15C2"/>
    <w:rsid w:val="00095317"/>
    <w:rsid w:val="009E15C2"/>
    <w:rsid w:val="00A53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10640-05B7-4D39-9765-1A7A0341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全銜"/>
    <w:basedOn w:val="a"/>
    <w:pPr>
      <w:snapToGrid w:val="0"/>
      <w:spacing w:line="720" w:lineRule="exact"/>
      <w:jc w:val="center"/>
    </w:pPr>
    <w:rPr>
      <w:rFonts w:eastAsia="標楷體"/>
      <w:b/>
      <w:sz w:val="40"/>
      <w:szCs w:val="20"/>
    </w:rPr>
  </w:style>
  <w:style w:type="paragraph" w:customStyle="1" w:styleId="a4">
    <w:name w:val="機關地址"/>
    <w:basedOn w:val="a5"/>
  </w:style>
  <w:style w:type="paragraph" w:customStyle="1" w:styleId="a5">
    <w:name w:val="聯絡方式"/>
    <w:basedOn w:val="a"/>
    <w:pPr>
      <w:snapToGrid w:val="0"/>
      <w:spacing w:line="300" w:lineRule="exact"/>
      <w:ind w:left="5074" w:hanging="1128"/>
    </w:pPr>
    <w:rPr>
      <w:rFonts w:ascii="Arial" w:eastAsia="標楷體" w:hAnsi="Arial"/>
      <w:szCs w:val="20"/>
    </w:rPr>
  </w:style>
  <w:style w:type="paragraph" w:customStyle="1" w:styleId="a6">
    <w:name w:val="受文者"/>
    <w:basedOn w:val="a"/>
    <w:pPr>
      <w:snapToGrid w:val="0"/>
      <w:spacing w:line="340" w:lineRule="atLeast"/>
    </w:pPr>
    <w:rPr>
      <w:rFonts w:ascii="標楷體" w:eastAsia="標楷體" w:hAnsi="標楷體"/>
      <w:sz w:val="32"/>
      <w:szCs w:val="32"/>
    </w:rPr>
  </w:style>
  <w:style w:type="paragraph" w:customStyle="1" w:styleId="a7">
    <w:name w:val="速別"/>
    <w:basedOn w:val="a"/>
    <w:pPr>
      <w:snapToGrid w:val="0"/>
      <w:spacing w:line="300" w:lineRule="exact"/>
    </w:pPr>
    <w:rPr>
      <w:rFonts w:ascii="Arial" w:eastAsia="標楷體" w:hAnsi="Arial"/>
      <w:szCs w:val="20"/>
    </w:rPr>
  </w:style>
  <w:style w:type="paragraph" w:customStyle="1" w:styleId="a8">
    <w:name w:val="發文日期"/>
    <w:basedOn w:val="a"/>
    <w:pPr>
      <w:snapToGrid w:val="0"/>
      <w:spacing w:before="216" w:line="300" w:lineRule="exact"/>
    </w:pPr>
    <w:rPr>
      <w:rFonts w:ascii="Arial" w:eastAsia="標楷體" w:hAnsi="Arial"/>
      <w:szCs w:val="20"/>
    </w:rPr>
  </w:style>
  <w:style w:type="paragraph" w:customStyle="1" w:styleId="a9">
    <w:name w:val="發文字號"/>
    <w:basedOn w:val="a"/>
    <w:pPr>
      <w:snapToGrid w:val="0"/>
      <w:spacing w:line="300" w:lineRule="exact"/>
    </w:pPr>
    <w:rPr>
      <w:rFonts w:eastAsia="標楷體"/>
      <w:szCs w:val="20"/>
    </w:rPr>
  </w:style>
  <w:style w:type="paragraph" w:customStyle="1" w:styleId="aa">
    <w:name w:val="密等及解密條件或保密期限"/>
    <w:basedOn w:val="a"/>
    <w:pPr>
      <w:snapToGrid w:val="0"/>
      <w:spacing w:line="300" w:lineRule="exact"/>
    </w:pPr>
    <w:rPr>
      <w:rFonts w:ascii="Arial" w:eastAsia="標楷體" w:hAnsi="Arial"/>
      <w:szCs w:val="20"/>
    </w:rPr>
  </w:style>
  <w:style w:type="paragraph" w:customStyle="1" w:styleId="ab">
    <w:name w:val="附件"/>
    <w:basedOn w:val="a"/>
    <w:pPr>
      <w:snapToGrid w:val="0"/>
      <w:spacing w:line="300" w:lineRule="exact"/>
    </w:pPr>
    <w:rPr>
      <w:rFonts w:eastAsia="標楷體"/>
      <w:szCs w:val="20"/>
    </w:rPr>
  </w:style>
  <w:style w:type="paragraph" w:customStyle="1" w:styleId="ac">
    <w:name w:val="主旨"/>
    <w:basedOn w:val="ad"/>
    <w:pPr>
      <w:snapToGrid w:val="0"/>
      <w:spacing w:after="0" w:line="500" w:lineRule="exact"/>
      <w:ind w:left="953" w:hanging="953"/>
    </w:pPr>
    <w:rPr>
      <w:rFonts w:ascii="標楷體" w:eastAsia="標楷體" w:hAnsi="標楷體"/>
      <w:sz w:val="32"/>
      <w:szCs w:val="32"/>
    </w:rPr>
  </w:style>
  <w:style w:type="paragraph" w:styleId="ad">
    <w:name w:val="Body Text Indent"/>
    <w:basedOn w:val="a"/>
    <w:pPr>
      <w:spacing w:after="120"/>
      <w:ind w:left="480"/>
    </w:pPr>
  </w:style>
  <w:style w:type="paragraph" w:customStyle="1" w:styleId="ae">
    <w:name w:val="說明"/>
    <w:basedOn w:val="ad"/>
    <w:pPr>
      <w:snapToGrid w:val="0"/>
      <w:spacing w:after="0" w:line="500" w:lineRule="exact"/>
      <w:ind w:left="958" w:hanging="958"/>
    </w:pPr>
    <w:rPr>
      <w:rFonts w:ascii="標楷體" w:eastAsia="標楷體" w:hAnsi="標楷體"/>
      <w:sz w:val="32"/>
      <w:szCs w:val="32"/>
    </w:rPr>
  </w:style>
  <w:style w:type="paragraph" w:customStyle="1" w:styleId="af">
    <w:name w:val="辦法"/>
    <w:basedOn w:val="ae"/>
  </w:style>
  <w:style w:type="paragraph" w:customStyle="1" w:styleId="af0">
    <w:name w:val="正本"/>
    <w:basedOn w:val="3"/>
    <w:pPr>
      <w:snapToGrid w:val="0"/>
      <w:spacing w:after="0" w:line="300" w:lineRule="exact"/>
      <w:ind w:left="714" w:hanging="714"/>
    </w:pPr>
    <w:rPr>
      <w:rFonts w:eastAsia="標楷體"/>
      <w:sz w:val="24"/>
      <w:szCs w:val="20"/>
    </w:rPr>
  </w:style>
  <w:style w:type="paragraph" w:customStyle="1" w:styleId="af1">
    <w:name w:val="副本"/>
    <w:basedOn w:val="3"/>
    <w:pPr>
      <w:snapToGrid w:val="0"/>
      <w:spacing w:after="0" w:line="300" w:lineRule="exact"/>
      <w:ind w:left="714" w:hanging="714"/>
    </w:pPr>
    <w:rPr>
      <w:rFonts w:eastAsia="標楷體"/>
      <w:sz w:val="24"/>
      <w:szCs w:val="20"/>
    </w:rPr>
  </w:style>
  <w:style w:type="paragraph" w:customStyle="1" w:styleId="af2">
    <w:name w:val="抄本"/>
    <w:basedOn w:val="af1"/>
  </w:style>
  <w:style w:type="paragraph" w:styleId="3">
    <w:name w:val="Body Text Indent 3"/>
    <w:basedOn w:val="a"/>
    <w:pPr>
      <w:spacing w:after="120"/>
      <w:ind w:left="480"/>
    </w:pPr>
    <w:rPr>
      <w:sz w:val="16"/>
      <w:szCs w:val="16"/>
    </w:rPr>
  </w:style>
  <w:style w:type="paragraph" w:customStyle="1" w:styleId="af3">
    <w:name w:val="署名"/>
    <w:basedOn w:val="a"/>
    <w:pPr>
      <w:snapToGrid w:val="0"/>
      <w:spacing w:line="400" w:lineRule="exact"/>
      <w:ind w:left="-2" w:firstLine="1"/>
    </w:pPr>
    <w:rPr>
      <w:rFonts w:ascii="Arial" w:eastAsia="標楷體" w:hAnsi="Arial"/>
      <w:sz w:val="32"/>
      <w:szCs w:val="20"/>
    </w:rPr>
  </w:style>
  <w:style w:type="paragraph" w:styleId="af4">
    <w:name w:val="header"/>
    <w:basedOn w:val="a"/>
    <w:pPr>
      <w:tabs>
        <w:tab w:val="center" w:pos="4153"/>
        <w:tab w:val="right" w:pos="8306"/>
      </w:tabs>
      <w:snapToGrid w:val="0"/>
    </w:pPr>
    <w:rPr>
      <w:sz w:val="20"/>
      <w:szCs w:val="20"/>
    </w:rPr>
  </w:style>
  <w:style w:type="paragraph" w:styleId="af5">
    <w:name w:val="footer"/>
    <w:basedOn w:val="a"/>
    <w:pPr>
      <w:tabs>
        <w:tab w:val="center" w:pos="4153"/>
        <w:tab w:val="right" w:pos="8306"/>
      </w:tabs>
      <w:snapToGrid w:val="0"/>
    </w:pPr>
    <w:rPr>
      <w:sz w:val="20"/>
      <w:szCs w:val="20"/>
    </w:rPr>
  </w:style>
  <w:style w:type="character" w:styleId="af6">
    <w:name w:val="page number"/>
    <w:basedOn w:val="a0"/>
  </w:style>
  <w:style w:type="paragraph" w:customStyle="1" w:styleId="af7">
    <w:name w:val="公文(裝訂線)"/>
    <w:basedOn w:val="a"/>
    <w:pPr>
      <w:widowControl/>
      <w:snapToGrid w:val="0"/>
      <w:spacing w:line="240" w:lineRule="atLeast"/>
    </w:pPr>
    <w:rPr>
      <w:rFonts w:ascii="新細明體" w:eastAsia="標楷體" w:hAnsi="新細明體"/>
      <w:color w:val="FF0000"/>
      <w:kern w:val="0"/>
      <w:sz w:val="20"/>
      <w:szCs w:val="20"/>
    </w:rPr>
  </w:style>
  <w:style w:type="paragraph" w:customStyle="1" w:styleId="1">
    <w:name w:val="字元 字元1"/>
    <w:basedOn w:val="a"/>
    <w:pPr>
      <w:widowControl/>
      <w:spacing w:after="160" w:line="240" w:lineRule="exact"/>
    </w:pPr>
    <w:rPr>
      <w:rFonts w:ascii="Tahoma" w:hAnsi="Tahoma" w:cs="Tahoma"/>
      <w:kern w:val="0"/>
      <w:sz w:val="20"/>
      <w:szCs w:val="20"/>
      <w:lang w:eastAsia="en-US"/>
    </w:rPr>
  </w:style>
  <w:style w:type="paragraph" w:customStyle="1" w:styleId="af8">
    <w:name w:val="字元 字元"/>
    <w:basedOn w:val="a"/>
    <w:pPr>
      <w:widowControl/>
      <w:spacing w:after="160" w:line="240" w:lineRule="exact"/>
    </w:pPr>
    <w:rPr>
      <w:rFonts w:ascii="Tahoma" w:hAnsi="Tahoma" w:cs="Tahoma"/>
      <w:kern w:val="0"/>
      <w:sz w:val="20"/>
      <w:szCs w:val="20"/>
      <w:lang w:eastAsia="en-US"/>
    </w:rPr>
  </w:style>
  <w:style w:type="paragraph" w:styleId="af9">
    <w:name w:val="Balloon Text"/>
    <w:basedOn w:val="a"/>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EX93-0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EX93-08</Template>
  <TotalTime>0</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書函稿</dc:title>
  <dc:subject/>
  <dc:creator>f222192176─李承潔</dc:creator>
  <cp:lastModifiedBy>stu</cp:lastModifiedBy>
  <cp:revision>2</cp:revision>
  <cp:lastPrinted>2021-05-03T09:02:00Z</cp:lastPrinted>
  <dcterms:created xsi:type="dcterms:W3CDTF">2021-05-19T08:57:00Z</dcterms:created>
  <dcterms:modified xsi:type="dcterms:W3CDTF">2021-05-19T08:57:00Z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vt:lpwstr>
  </property>
  <property fmtid="{D5CDD505-2E9C-101B-9397-08002B2CF9AE}" pid="3" name="DocCode">
    <vt:lpwstr>095J00D00501</vt:lpwstr>
  </property>
  <property fmtid="{D5CDD505-2E9C-101B-9397-08002B2CF9AE}" pid="4" name="DocDate">
    <vt:lpwstr>2006/01/12</vt:lpwstr>
  </property>
</Properties>
</file>