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B1" w:rsidRDefault="00771021">
      <w:pPr>
        <w:pStyle w:val="a3"/>
      </w:pPr>
      <w:r>
        <w:rPr>
          <w:rFonts w:ascii="標楷體" w:hAnsi="標楷體"/>
          <w:color w:val="000000"/>
          <w:szCs w:val="24"/>
        </w:rPr>
        <w:t>○○○</w:t>
      </w:r>
      <w:r>
        <w:t xml:space="preserve">　函</w:t>
      </w:r>
    </w:p>
    <w:p w:rsidR="00AD10B1" w:rsidRDefault="00771021">
      <w:pPr>
        <w:pStyle w:val="a5"/>
      </w:pPr>
      <w:r>
        <w:t>機關地址：</w:t>
      </w:r>
      <w:r>
        <w:t>○○○○○○○○○○○○○</w:t>
      </w:r>
    </w:p>
    <w:p w:rsidR="00AD10B1" w:rsidRDefault="00771021">
      <w:pPr>
        <w:pStyle w:val="a5"/>
      </w:pPr>
      <w:r>
        <w:t>傳　　真：</w:t>
      </w:r>
      <w:r>
        <w:t>○○○○○○○○</w:t>
      </w:r>
    </w:p>
    <w:p w:rsidR="00AD10B1" w:rsidRDefault="00771021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AD10B1" w:rsidRDefault="00771021">
      <w:pPr>
        <w:pStyle w:val="a5"/>
      </w:pPr>
      <w:r>
        <w:t>電　　話：</w:t>
      </w:r>
      <w:r>
        <w:t>○○○○○○○○</w:t>
      </w:r>
    </w:p>
    <w:p w:rsidR="00AD10B1" w:rsidRDefault="00771021">
      <w:pPr>
        <w:pStyle w:val="a5"/>
      </w:pPr>
      <w:r>
        <w:t>電子郵件：</w:t>
      </w:r>
      <w:r>
        <w:t>○○○○○○○○○</w:t>
      </w:r>
    </w:p>
    <w:p w:rsidR="00AD10B1" w:rsidRDefault="00AD10B1">
      <w:pPr>
        <w:pStyle w:val="a5"/>
      </w:pPr>
    </w:p>
    <w:p w:rsidR="00AD10B1" w:rsidRDefault="00771021">
      <w:pPr>
        <w:pStyle w:val="a6"/>
      </w:pPr>
      <w:r>
        <w:t>受文者：如行文單位</w:t>
      </w:r>
    </w:p>
    <w:p w:rsidR="00AD10B1" w:rsidRDefault="00771021">
      <w:pPr>
        <w:pStyle w:val="a8"/>
      </w:pPr>
      <w:r>
        <w:t>發文日期：中華民國</w:t>
      </w:r>
      <w:r>
        <w:rPr>
          <w:rFonts w:ascii="標楷體" w:hAnsi="標楷體"/>
          <w:color w:val="000000"/>
          <w:szCs w:val="24"/>
        </w:rPr>
        <w:t>○○</w:t>
      </w:r>
      <w:r>
        <w:t>年</w:t>
      </w:r>
      <w:r>
        <w:rPr>
          <w:rFonts w:ascii="標楷體" w:hAnsi="標楷體"/>
          <w:color w:val="000000"/>
          <w:szCs w:val="24"/>
        </w:rPr>
        <w:t>○○</w:t>
      </w:r>
      <w:r>
        <w:rPr>
          <w:rFonts w:ascii="標楷體" w:hAnsi="標楷體"/>
          <w:color w:val="000000"/>
        </w:rPr>
        <w:t>月</w:t>
      </w:r>
      <w:r>
        <w:rPr>
          <w:rFonts w:ascii="標楷體" w:hAnsi="標楷體"/>
          <w:color w:val="000000"/>
          <w:szCs w:val="24"/>
        </w:rPr>
        <w:t>○○</w:t>
      </w:r>
      <w:r>
        <w:rPr>
          <w:rFonts w:ascii="標楷體" w:hAnsi="標楷體"/>
          <w:color w:val="000000"/>
        </w:rPr>
        <w:t>日</w:t>
      </w:r>
    </w:p>
    <w:p w:rsidR="00AD10B1" w:rsidRDefault="00771021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AD10B1" w:rsidRDefault="00771021">
      <w:pPr>
        <w:pStyle w:val="a7"/>
      </w:pPr>
      <w:r>
        <w:t>速別：普通件</w:t>
      </w:r>
    </w:p>
    <w:p w:rsidR="00AD10B1" w:rsidRDefault="00771021">
      <w:pPr>
        <w:pStyle w:val="aa"/>
      </w:pPr>
      <w:r>
        <w:t>密等及解密條件或保密期限：</w:t>
      </w:r>
    </w:p>
    <w:p w:rsidR="00AD10B1" w:rsidRDefault="00771021">
      <w:pPr>
        <w:pStyle w:val="ab"/>
      </w:pPr>
      <w:r>
        <w:t>附件：</w:t>
      </w:r>
    </w:p>
    <w:p w:rsidR="00AD10B1" w:rsidRDefault="00771021">
      <w:pPr>
        <w:pStyle w:val="ac"/>
        <w:ind w:left="964" w:hanging="964"/>
        <w:jc w:val="both"/>
      </w:pPr>
      <w:r>
        <w:t>主旨：本</w:t>
      </w:r>
      <w:r>
        <w:t>○(</w:t>
      </w:r>
      <w:r>
        <w:t>發放機關</w:t>
      </w:r>
      <w:r>
        <w:t>)</w:t>
      </w:r>
      <w:r>
        <w:t>退休人員</w:t>
      </w:r>
      <w:r>
        <w:t>○○○</w:t>
      </w:r>
      <w:r>
        <w:t>君</w:t>
      </w:r>
      <w:r>
        <w:t>(</w:t>
      </w:r>
      <w:r>
        <w:t>身分證統號：</w:t>
      </w:r>
      <w:r>
        <w:t>○○○)</w:t>
      </w:r>
      <w:r>
        <w:t>溢領之退撫新制實施前年資計給之月退休金，已撥入</w:t>
      </w:r>
      <w:r>
        <w:t>○○(</w:t>
      </w:r>
      <w:r>
        <w:t>支給機關</w:t>
      </w:r>
      <w:r>
        <w:t>)</w:t>
      </w:r>
      <w:r>
        <w:t>指定之公庫代收款專戶，請查照。</w:t>
      </w:r>
    </w:p>
    <w:p w:rsidR="00AD10B1" w:rsidRDefault="00771021">
      <w:pPr>
        <w:pStyle w:val="ae"/>
        <w:spacing w:before="120"/>
      </w:pPr>
      <w:r>
        <w:t>說明：</w:t>
      </w:r>
    </w:p>
    <w:p w:rsidR="00AD10B1" w:rsidRDefault="00771021">
      <w:pPr>
        <w:pStyle w:val="ae"/>
        <w:numPr>
          <w:ilvl w:val="0"/>
          <w:numId w:val="1"/>
        </w:numPr>
        <w:spacing w:before="120"/>
        <w:jc w:val="both"/>
      </w:pPr>
      <w:r>
        <w:t>依</w:t>
      </w:r>
      <w:r>
        <w:t>○○○</w:t>
      </w:r>
      <w:r>
        <w:t>君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日還款證明及臺灣銀行</w:t>
      </w:r>
      <w:r>
        <w:t>○</w:t>
      </w:r>
      <w:r>
        <w:t>分行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臺銀查復優存返還情形公文</w:t>
      </w:r>
      <w:r>
        <w:rPr>
          <w:color w:val="215868"/>
          <w:sz w:val="24"/>
          <w:szCs w:val="24"/>
        </w:rPr>
        <w:t>)</w:t>
      </w:r>
      <w:r>
        <w:t>辦理。</w:t>
      </w:r>
    </w:p>
    <w:p w:rsidR="00AD10B1" w:rsidRDefault="00771021">
      <w:pPr>
        <w:pStyle w:val="ae"/>
        <w:numPr>
          <w:ilvl w:val="0"/>
          <w:numId w:val="1"/>
        </w:numPr>
        <w:spacing w:before="120"/>
        <w:jc w:val="both"/>
      </w:pPr>
      <w:r>
        <w:t>查</w:t>
      </w:r>
      <w:r>
        <w:t>○</w:t>
      </w:r>
      <w:r>
        <w:t>君前因再任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溢領原因</w:t>
      </w:r>
      <w:r>
        <w:rPr>
          <w:color w:val="215868"/>
          <w:sz w:val="24"/>
          <w:szCs w:val="24"/>
        </w:rPr>
        <w:t>)</w:t>
      </w:r>
      <w:r>
        <w:t>致溢領自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日再任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溢領</w:t>
      </w:r>
      <w:r>
        <w:rPr>
          <w:color w:val="215868"/>
          <w:sz w:val="24"/>
          <w:szCs w:val="24"/>
        </w:rPr>
        <w:t>)</w:t>
      </w:r>
      <w:r>
        <w:t>之日起至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日止之退撫新制實施前年資計給之月退休金及優惠存款利息，案經本</w:t>
      </w:r>
      <w:r>
        <w:t>○(</w:t>
      </w:r>
      <w:r>
        <w:t>發放機關</w:t>
      </w:r>
      <w:r>
        <w:t>)</w:t>
      </w:r>
      <w:r>
        <w:t>以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號函，請其於期限內，分別至本</w:t>
      </w:r>
      <w:r>
        <w:t>○(</w:t>
      </w:r>
      <w:r>
        <w:t>發放機關</w:t>
      </w:r>
      <w:r>
        <w:t>)</w:t>
      </w:r>
      <w:r>
        <w:t>及臺灣銀行</w:t>
      </w:r>
      <w:r>
        <w:t>○</w:t>
      </w:r>
      <w:r>
        <w:t>分行，繳還溢領之月退休金新台幣</w:t>
      </w:r>
      <w:r>
        <w:t>(</w:t>
      </w:r>
      <w:r>
        <w:t>以下同</w:t>
      </w:r>
      <w:r>
        <w:t>)○○○</w:t>
      </w:r>
      <w:r>
        <w:t>元及優惠存款利息</w:t>
      </w:r>
      <w:r>
        <w:t>○○○</w:t>
      </w:r>
      <w:r>
        <w:t>元。</w:t>
      </w:r>
    </w:p>
    <w:p w:rsidR="00AD10B1" w:rsidRDefault="00771021">
      <w:pPr>
        <w:pStyle w:val="ae"/>
        <w:numPr>
          <w:ilvl w:val="0"/>
          <w:numId w:val="1"/>
        </w:numPr>
        <w:spacing w:before="120"/>
        <w:jc w:val="both"/>
      </w:pPr>
      <w:r>
        <w:t>今</w:t>
      </w:r>
      <w:r>
        <w:t>○</w:t>
      </w:r>
      <w:r>
        <w:t>君已於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日返還前開溢領之月退休金</w:t>
      </w:r>
      <w:r>
        <w:t>○○○</w:t>
      </w:r>
      <w:r>
        <w:t>元，並經本</w:t>
      </w:r>
      <w:r>
        <w:t>○(</w:t>
      </w:r>
      <w:r>
        <w:t>發放機關</w:t>
      </w:r>
      <w:r>
        <w:t>)</w:t>
      </w:r>
      <w:r>
        <w:t>繳至大</w:t>
      </w:r>
      <w:r>
        <w:t>○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支給機關</w:t>
      </w:r>
      <w:r>
        <w:rPr>
          <w:color w:val="215868"/>
          <w:sz w:val="24"/>
          <w:szCs w:val="24"/>
        </w:rPr>
        <w:t>)</w:t>
      </w:r>
      <w:r>
        <w:t>公庫代收款專戶</w:t>
      </w:r>
      <w:r>
        <w:t>(</w:t>
      </w:r>
      <w:r>
        <w:t>戶名：</w:t>
      </w:r>
      <w:r>
        <w:t>○○○</w:t>
      </w:r>
      <w:r>
        <w:t>；帳號：</w:t>
      </w:r>
      <w:r>
        <w:t>○○○)</w:t>
      </w:r>
      <w:r>
        <w:t>。</w:t>
      </w:r>
    </w:p>
    <w:p w:rsidR="00AD10B1" w:rsidRDefault="00771021">
      <w:pPr>
        <w:pStyle w:val="ae"/>
        <w:numPr>
          <w:ilvl w:val="0"/>
          <w:numId w:val="1"/>
        </w:numPr>
        <w:spacing w:before="120"/>
        <w:jc w:val="both"/>
      </w:pPr>
      <w:r>
        <w:t>另依臺灣銀行</w:t>
      </w:r>
      <w:r>
        <w:t>○</w:t>
      </w:r>
      <w:r>
        <w:t>分行前開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日所載，</w:t>
      </w:r>
      <w:r>
        <w:t>○</w:t>
      </w:r>
      <w:r>
        <w:t>君已於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日返還溢領之優惠存款利息</w:t>
      </w:r>
      <w:r>
        <w:t>○○○</w:t>
      </w:r>
      <w:r>
        <w:t>元。</w:t>
      </w:r>
    </w:p>
    <w:p w:rsidR="00AD10B1" w:rsidRDefault="00AD10B1">
      <w:pPr>
        <w:pStyle w:val="af0"/>
      </w:pPr>
    </w:p>
    <w:p w:rsidR="00AD10B1" w:rsidRDefault="00771021">
      <w:pPr>
        <w:pStyle w:val="af0"/>
      </w:pPr>
      <w:r>
        <w:lastRenderedPageBreak/>
        <w:t>正本：退撫新制實施前之支給機</w:t>
      </w:r>
      <w:r>
        <w:t>關</w:t>
      </w:r>
    </w:p>
    <w:p w:rsidR="00AD10B1" w:rsidRDefault="00771021">
      <w:pPr>
        <w:pStyle w:val="af1"/>
      </w:pPr>
      <w:r>
        <w:t>副本：</w:t>
      </w:r>
      <w:r>
        <w:t>○○○</w:t>
      </w:r>
      <w:r>
        <w:t>君</w:t>
      </w:r>
      <w:r>
        <w:t>(</w:t>
      </w:r>
      <w:r>
        <w:t>退休人員</w:t>
      </w:r>
      <w:r>
        <w:t>)</w:t>
      </w:r>
    </w:p>
    <w:p w:rsidR="00AD10B1" w:rsidRDefault="00771021">
      <w:pPr>
        <w:pStyle w:val="af2"/>
      </w:pPr>
      <w:r>
        <w:t>抄本：</w:t>
      </w:r>
    </w:p>
    <w:p w:rsidR="00AD10B1" w:rsidRDefault="00AD10B1">
      <w:pPr>
        <w:pStyle w:val="af2"/>
      </w:pPr>
    </w:p>
    <w:p w:rsidR="00AD10B1" w:rsidRDefault="00771021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33018</wp:posOffset>
                </wp:positionH>
                <wp:positionV relativeFrom="paragraph">
                  <wp:posOffset>579116</wp:posOffset>
                </wp:positionV>
                <wp:extent cx="6028694" cy="1073789"/>
                <wp:effectExtent l="0" t="0" r="10156" b="12061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4" cy="107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10B1" w:rsidRDefault="00771021">
                            <w:pPr>
                              <w:ind w:left="1133" w:hanging="1133"/>
                              <w:jc w:val="both"/>
                            </w:pPr>
                            <w:r>
                              <w:t>注意事項：退撫新制實施前之發放機關，請視情形自行調整文字。例如僅支領月退休金者，請刪除優惠存款利息等文字及臺灣銀行</w:t>
                            </w:r>
                            <w:r>
                              <w:t>○○</w:t>
                            </w:r>
                            <w:r>
                              <w:t>分行。</w:t>
                            </w:r>
                          </w:p>
                          <w:p w:rsidR="00AD10B1" w:rsidRDefault="00AD10B1">
                            <w:pPr>
                              <w:ind w:left="48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6pt;margin-top:45.6pt;width:474.7pt;height:84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" strokeweight=".26467mm">
                <v:textbox>
                  <w:txbxContent>
                    <w:p w:rsidR="00AD10B1" w:rsidRDefault="00771021">
                      <w:pPr>
                        <w:ind w:left="1133" w:hanging="1133"/>
                        <w:jc w:val="both"/>
                      </w:pPr>
                      <w:r>
                        <w:t>注意事項：退撫新制實施前之發放機關，請視情形自行調整文字。例如僅支領月退休金者，請刪除優惠存款利息等文字及臺灣銀行</w:t>
                      </w:r>
                      <w:r>
                        <w:t>○○</w:t>
                      </w:r>
                      <w:r>
                        <w:t>分行。</w:t>
                      </w:r>
                    </w:p>
                    <w:p w:rsidR="00AD10B1" w:rsidRDefault="00AD10B1">
                      <w:pPr>
                        <w:ind w:left="480"/>
                      </w:pPr>
                    </w:p>
                  </w:txbxContent>
                </v:textbox>
              </v:shape>
            </w:pict>
          </mc:Fallback>
        </mc:AlternateContent>
      </w:r>
      <w:r>
        <w:t>機關學校首長</w:t>
      </w:r>
      <w:r>
        <w:t xml:space="preserve"> ○  ○  ○</w:t>
      </w:r>
    </w:p>
    <w:sectPr w:rsidR="00AD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21" w:rsidRDefault="00771021">
      <w:r>
        <w:separator/>
      </w:r>
    </w:p>
  </w:endnote>
  <w:endnote w:type="continuationSeparator" w:id="0">
    <w:p w:rsidR="00771021" w:rsidRDefault="007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999" w:rsidRDefault="0058299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8" w:rsidRDefault="00771021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E7388" w:rsidRDefault="00771021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2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0E7388" w:rsidRDefault="00771021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8" w:rsidRDefault="00771021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E7388" w:rsidRDefault="00771021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4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0E7388" w:rsidRDefault="00771021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5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6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7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8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9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21" w:rsidRDefault="00771021">
      <w:r>
        <w:rPr>
          <w:color w:val="000000"/>
        </w:rPr>
        <w:separator/>
      </w:r>
    </w:p>
  </w:footnote>
  <w:footnote w:type="continuationSeparator" w:id="0">
    <w:p w:rsidR="00771021" w:rsidRDefault="0077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999" w:rsidRDefault="0058299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8" w:rsidRDefault="00771021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388" w:rsidRDefault="00771021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  <w:p w:rsidR="000E7388" w:rsidRDefault="00771021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8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30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1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0E7388" w:rsidRDefault="00771021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  <w:p w:rsidR="000E7388" w:rsidRDefault="00771021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8" w:rsidRDefault="00771021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E7388" w:rsidRDefault="00771021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bookmarkStart w:id="0" w:name="_GoBack"/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8</w:t>
                          </w:r>
                          <w:bookmarkEnd w:id="0"/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0E7388" w:rsidRDefault="00771021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bookmarkStart w:id="1" w:name="_GoBack"/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8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D0FFC"/>
    <w:multiLevelType w:val="multilevel"/>
    <w:tmpl w:val="D472C48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10B1"/>
    <w:rsid w:val="00582999"/>
    <w:rsid w:val="00771021"/>
    <w:rsid w:val="00A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7F634-6211-45C4-919C-1D28A68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2021-05-03T09:15:00Z</cp:lastPrinted>
  <dcterms:created xsi:type="dcterms:W3CDTF">2021-05-19T08:59:00Z</dcterms:created>
  <dcterms:modified xsi:type="dcterms:W3CDTF">2021-05-19T08:59:00Z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