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1D" w:rsidRDefault="00F47955">
      <w:pPr>
        <w:pStyle w:val="Standard"/>
        <w:spacing w:line="320" w:lineRule="exact"/>
      </w:pPr>
      <w:r>
        <w:rPr>
          <w:rFonts w:ascii="標楷體" w:eastAsia="標楷體" w:hAnsi="標楷體" w:cs="標楷體"/>
          <w:b/>
          <w:sz w:val="32"/>
          <w:szCs w:val="32"/>
        </w:rPr>
        <w:t>各校薦送服務屆滿各年屆資深優良教師應送文件</w:t>
      </w:r>
      <w:r>
        <w:rPr>
          <w:rFonts w:ascii="標楷體" w:eastAsia="標楷體" w:hAnsi="標楷體" w:cs="標楷體"/>
          <w:b/>
          <w:sz w:val="36"/>
          <w:szCs w:val="36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請依序裝訂</w:t>
      </w:r>
      <w:r>
        <w:rPr>
          <w:rFonts w:ascii="標楷體" w:eastAsia="標楷體" w:hAnsi="標楷體" w:cs="標楷體"/>
          <w:b/>
          <w:sz w:val="36"/>
          <w:szCs w:val="36"/>
        </w:rPr>
        <w:t>)</w:t>
      </w:r>
      <w:r>
        <w:rPr>
          <w:rFonts w:ascii="標楷體" w:eastAsia="標楷體" w:hAnsi="標楷體" w:cs="標楷體"/>
          <w:b/>
          <w:sz w:val="36"/>
          <w:szCs w:val="36"/>
        </w:rPr>
        <w:t>：</w:t>
      </w:r>
    </w:p>
    <w:p w:rsidR="00A0471D" w:rsidRDefault="00A0471D">
      <w:pPr>
        <w:pStyle w:val="Standard"/>
        <w:spacing w:line="320" w:lineRule="exact"/>
        <w:rPr>
          <w:rFonts w:ascii="標楷體" w:eastAsia="標楷體" w:hAnsi="標楷體" w:cs="標楷體"/>
          <w:sz w:val="36"/>
          <w:szCs w:val="36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/>
      </w:tblPr>
      <w:tblGrid>
        <w:gridCol w:w="704"/>
        <w:gridCol w:w="8789"/>
      </w:tblGrid>
      <w:tr w:rsidR="00A0471D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薦送服務屆滿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10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年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查核表正本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推薦表正本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申請人初任教師之畢（結）業證書影本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申請人最高學歷之畢（結）業證書影本（同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免附）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申請人初任教師合格（試用）教師證明影本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申請人初任教職派令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或聘書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影本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年成績考核通知書影本（屬四條一款者學校人事驗訖可免附）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現職服務證明書正本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1-10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年歷任服務證明書影本</w:t>
            </w:r>
          </w:p>
        </w:tc>
      </w:tr>
    </w:tbl>
    <w:p w:rsidR="00A0471D" w:rsidRDefault="00A0471D">
      <w:pPr>
        <w:pStyle w:val="Standard"/>
        <w:spacing w:line="360" w:lineRule="exact"/>
        <w:rPr>
          <w:rFonts w:eastAsia="新細明體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/>
      </w:tblPr>
      <w:tblGrid>
        <w:gridCol w:w="704"/>
        <w:gridCol w:w="8789"/>
      </w:tblGrid>
      <w:tr w:rsidR="00A0471D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薦送服務屆滿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20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年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查核表正本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推薦表正本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服務屆滿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年縣府所頒之獎狀影本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年成績考核通知書影本（屬四條一款者學校人事驗訖可免附）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在職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證明書正本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11-20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年歷任服務證明書影本</w:t>
            </w:r>
          </w:p>
        </w:tc>
      </w:tr>
    </w:tbl>
    <w:p w:rsidR="00A0471D" w:rsidRDefault="00A0471D">
      <w:pPr>
        <w:pStyle w:val="Standard"/>
        <w:spacing w:line="360" w:lineRule="exact"/>
        <w:rPr>
          <w:rFonts w:eastAsia="新細明體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/>
      </w:tblPr>
      <w:tblGrid>
        <w:gridCol w:w="704"/>
        <w:gridCol w:w="8789"/>
      </w:tblGrid>
      <w:tr w:rsidR="00A0471D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薦送服務屆滿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30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年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查核表正本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推薦表正本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服務屆滿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年縣府所頒之獎狀影本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年成績考核通知書影本（屬四條一款者學校人事驗訖可免附）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現職服務證明書正本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21-30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年歷任服務證明書影本</w:t>
            </w:r>
          </w:p>
        </w:tc>
      </w:tr>
    </w:tbl>
    <w:p w:rsidR="00A0471D" w:rsidRDefault="00A0471D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/>
      </w:tblPr>
      <w:tblGrid>
        <w:gridCol w:w="704"/>
        <w:gridCol w:w="8789"/>
      </w:tblGrid>
      <w:tr w:rsidR="00A0471D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薦送服務屆滿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40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  <w:shd w:val="clear" w:color="auto" w:fill="FFFFFF"/>
              </w:rPr>
              <w:t>年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查核表正本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推薦表正本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服務屆滿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年縣府所頒之獎狀影本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年成績考核通知書影本（屬四條一款者學校人事驗訖可免附）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現職服務證明書正本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31-40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年歷任服務證明書影本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屆滿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年資深優良教師簡介、名冊（電子檔請上傳至教師節活動管理系統）</w:t>
            </w:r>
          </w:p>
        </w:tc>
      </w:tr>
      <w:tr w:rsidR="00A0471D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Default="00F4795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1-5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項請依序裝訂，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免裝訂依序置於最後。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1-6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用一長尾夾夾住即可。</w:t>
            </w:r>
          </w:p>
        </w:tc>
      </w:tr>
    </w:tbl>
    <w:p w:rsidR="00A0471D" w:rsidRDefault="00A0471D">
      <w:pPr>
        <w:pStyle w:val="Standard"/>
        <w:spacing w:line="320" w:lineRule="exact"/>
        <w:ind w:left="840" w:hanging="840"/>
        <w:rPr>
          <w:rFonts w:eastAsia="新細明體"/>
        </w:rPr>
      </w:pPr>
    </w:p>
    <w:p w:rsidR="00A0471D" w:rsidRDefault="00F47955">
      <w:pPr>
        <w:pStyle w:val="Standard"/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備註：</w:t>
      </w:r>
    </w:p>
    <w:p w:rsidR="00A0471D" w:rsidRDefault="00F47955">
      <w:pPr>
        <w:pStyle w:val="Standard"/>
        <w:numPr>
          <w:ilvl w:val="0"/>
          <w:numId w:val="2"/>
        </w:numPr>
        <w:spacing w:line="320" w:lineRule="exact"/>
      </w:pPr>
      <w:r>
        <w:rPr>
          <w:rFonts w:ascii="標楷體" w:eastAsia="標楷體" w:hAnsi="標楷體" w:cs="標楷體"/>
          <w:sz w:val="28"/>
          <w:szCs w:val="28"/>
        </w:rPr>
        <w:t>上開資料凡以影本檢附者，請加蓋與正本相符並由學校人事人員核章。</w:t>
      </w:r>
    </w:p>
    <w:p w:rsidR="00A0471D" w:rsidRDefault="00F47955">
      <w:pPr>
        <w:pStyle w:val="Standard"/>
        <w:numPr>
          <w:ilvl w:val="0"/>
          <w:numId w:val="2"/>
        </w:numPr>
        <w:spacing w:line="320" w:lineRule="exact"/>
      </w:pPr>
      <w:r>
        <w:rPr>
          <w:rFonts w:ascii="標楷體" w:eastAsia="標楷體" w:hAnsi="標楷體" w:cs="標楷體"/>
          <w:sz w:val="28"/>
          <w:szCs w:val="28"/>
        </w:rPr>
        <w:t>推薦表請務必至「教師節活動管理系統」</w:t>
      </w:r>
      <w:r>
        <w:rPr>
          <w:rFonts w:ascii="標楷體" w:eastAsia="標楷體" w:hAnsi="標楷體" w:cs="標楷體"/>
          <w:sz w:val="28"/>
          <w:szCs w:val="28"/>
        </w:rPr>
        <w:t>(</w:t>
      </w:r>
      <w:hyperlink r:id="rId7" w:history="1">
        <w:r>
          <w:rPr>
            <w:rStyle w:val="Internetlink"/>
            <w:color w:val="auto"/>
          </w:rPr>
          <w:t>http://tchday.cyc.edu.tw/</w:t>
        </w:r>
      </w:hyperlink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填報後列印紙本核章，俾利後續相關活動填報管理；查核表填報後即可點選列印。</w:t>
      </w:r>
    </w:p>
    <w:sectPr w:rsidR="00A0471D" w:rsidSect="00A0471D">
      <w:footerReference w:type="default" r:id="rId8"/>
      <w:pgSz w:w="11906" w:h="16838"/>
      <w:pgMar w:top="709" w:right="849" w:bottom="1418" w:left="1276" w:header="720" w:footer="992" w:gutter="0"/>
      <w:cols w:space="72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55" w:rsidRDefault="00F47955" w:rsidP="00A0471D">
      <w:r>
        <w:separator/>
      </w:r>
    </w:p>
  </w:endnote>
  <w:endnote w:type="continuationSeparator" w:id="0">
    <w:p w:rsidR="00F47955" w:rsidRDefault="00F47955" w:rsidP="00A0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1D" w:rsidRDefault="00A0471D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margin-left:-40pt;margin-top:.05pt;width:0;height:1.55pt;z-index:251660288;visibility:visible;mso-wrap-style:none;mso-position-horizontal:right;mso-position-horizontal-relative:margin" stroked="f">
          <v:fill opacity="0"/>
          <v:textbox style="mso-rotate-with-shape:t;mso-fit-shape-to-text:t" inset="0,0,0,0">
            <w:txbxContent>
              <w:p w:rsidR="00A0471D" w:rsidRDefault="00A0471D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F47955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55" w:rsidRDefault="00F47955" w:rsidP="00A0471D">
      <w:r w:rsidRPr="00A0471D">
        <w:rPr>
          <w:color w:val="000000"/>
        </w:rPr>
        <w:separator/>
      </w:r>
    </w:p>
  </w:footnote>
  <w:footnote w:type="continuationSeparator" w:id="0">
    <w:p w:rsidR="00F47955" w:rsidRDefault="00F47955" w:rsidP="00A0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56BA1"/>
    <w:multiLevelType w:val="multilevel"/>
    <w:tmpl w:val="80D6FE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AD27E1"/>
    <w:multiLevelType w:val="multilevel"/>
    <w:tmpl w:val="2A5465D0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標楷體"/>
        <w:sz w:val="32"/>
        <w:szCs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471D"/>
    <w:rsid w:val="00637AA2"/>
    <w:rsid w:val="00A0471D"/>
    <w:rsid w:val="00F4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71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71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A0471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0471D"/>
    <w:pPr>
      <w:spacing w:after="140" w:line="288" w:lineRule="auto"/>
    </w:pPr>
  </w:style>
  <w:style w:type="paragraph" w:styleId="a3">
    <w:name w:val="List"/>
    <w:basedOn w:val="Textbody"/>
    <w:rsid w:val="00A0471D"/>
    <w:rPr>
      <w:rFonts w:cs="Mangal"/>
    </w:rPr>
  </w:style>
  <w:style w:type="paragraph" w:styleId="a4">
    <w:name w:val="caption"/>
    <w:basedOn w:val="Standard"/>
    <w:rsid w:val="00A0471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0471D"/>
    <w:pPr>
      <w:suppressLineNumbers/>
    </w:pPr>
    <w:rPr>
      <w:rFonts w:cs="Mangal"/>
    </w:rPr>
  </w:style>
  <w:style w:type="paragraph" w:styleId="a5">
    <w:name w:val="footer"/>
    <w:basedOn w:val="Standard"/>
    <w:rsid w:val="00A04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rsid w:val="00A04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A0471D"/>
  </w:style>
  <w:style w:type="character" w:customStyle="1" w:styleId="WW8Num1z0">
    <w:name w:val="WW8Num1z0"/>
    <w:rsid w:val="00A0471D"/>
    <w:rPr>
      <w:rFonts w:ascii="標楷體" w:eastAsia="標楷體" w:hAnsi="標楷體" w:cs="標楷體"/>
      <w:sz w:val="32"/>
      <w:szCs w:val="32"/>
    </w:rPr>
  </w:style>
  <w:style w:type="character" w:customStyle="1" w:styleId="WW8Num1z2">
    <w:name w:val="WW8Num1z2"/>
    <w:rsid w:val="00A0471D"/>
  </w:style>
  <w:style w:type="character" w:customStyle="1" w:styleId="WW8Num1z3">
    <w:name w:val="WW8Num1z3"/>
    <w:rsid w:val="00A0471D"/>
  </w:style>
  <w:style w:type="character" w:customStyle="1" w:styleId="WW8Num1z4">
    <w:name w:val="WW8Num1z4"/>
    <w:rsid w:val="00A0471D"/>
  </w:style>
  <w:style w:type="character" w:customStyle="1" w:styleId="WW8Num1z5">
    <w:name w:val="WW8Num1z5"/>
    <w:rsid w:val="00A0471D"/>
  </w:style>
  <w:style w:type="character" w:customStyle="1" w:styleId="WW8Num1z6">
    <w:name w:val="WW8Num1z6"/>
    <w:rsid w:val="00A0471D"/>
  </w:style>
  <w:style w:type="character" w:customStyle="1" w:styleId="WW8Num1z7">
    <w:name w:val="WW8Num1z7"/>
    <w:rsid w:val="00A0471D"/>
  </w:style>
  <w:style w:type="character" w:customStyle="1" w:styleId="WW8Num1z8">
    <w:name w:val="WW8Num1z8"/>
    <w:rsid w:val="00A0471D"/>
  </w:style>
  <w:style w:type="character" w:styleId="a7">
    <w:name w:val="page number"/>
    <w:basedOn w:val="a0"/>
    <w:rsid w:val="00A0471D"/>
  </w:style>
  <w:style w:type="character" w:customStyle="1" w:styleId="a8">
    <w:name w:val="頁首 字元"/>
    <w:rsid w:val="00A0471D"/>
    <w:rPr>
      <w:kern w:val="3"/>
    </w:rPr>
  </w:style>
  <w:style w:type="character" w:customStyle="1" w:styleId="Internetlink">
    <w:name w:val="Internet link"/>
    <w:rsid w:val="00A0471D"/>
    <w:rPr>
      <w:color w:val="0000FF"/>
      <w:u w:val="single"/>
    </w:rPr>
  </w:style>
  <w:style w:type="paragraph" w:styleId="a9">
    <w:name w:val="Balloon Text"/>
    <w:basedOn w:val="a"/>
    <w:rsid w:val="00A0471D"/>
    <w:rPr>
      <w:rFonts w:ascii="Calibri Light" w:hAnsi="Calibri Light"/>
      <w:sz w:val="18"/>
      <w:szCs w:val="16"/>
    </w:rPr>
  </w:style>
  <w:style w:type="character" w:customStyle="1" w:styleId="aa">
    <w:name w:val="註解方塊文字 字元"/>
    <w:basedOn w:val="a0"/>
    <w:rsid w:val="00A0471D"/>
    <w:rPr>
      <w:rFonts w:ascii="Calibri Light" w:eastAsia="新細明體" w:hAnsi="Calibri Light"/>
      <w:sz w:val="18"/>
      <w:szCs w:val="16"/>
    </w:rPr>
  </w:style>
  <w:style w:type="numbering" w:customStyle="1" w:styleId="WW8Num1">
    <w:name w:val="WW8Num1"/>
    <w:basedOn w:val="a2"/>
    <w:rsid w:val="00A0471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chday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各校薦送服務滿各年屆資深優良教師應送文件：</dc:title>
  <dc:creator>r222916924_邱月櫻</dc:creator>
  <cp:lastModifiedBy>DLM003</cp:lastModifiedBy>
  <cp:revision>2</cp:revision>
  <cp:lastPrinted>2020-01-17T06:58:00Z</cp:lastPrinted>
  <dcterms:created xsi:type="dcterms:W3CDTF">2021-03-22T02:34:00Z</dcterms:created>
  <dcterms:modified xsi:type="dcterms:W3CDTF">2021-03-22T02:34:00Z</dcterms:modified>
</cp:coreProperties>
</file>