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91" w:rsidRDefault="0092462D" w:rsidP="00BE7FA5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 w:rsidRPr="00D97891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嘉義縣政府人事處暨所屬人事機構</w:t>
      </w:r>
    </w:p>
    <w:p w:rsidR="00893038" w:rsidRDefault="00FB2708" w:rsidP="00BE7FA5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2"/>
        </w:rPr>
      </w:pPr>
      <w:r w:rsidRPr="00D97891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1</w:t>
      </w:r>
      <w:r w:rsidR="00D51A0B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10</w:t>
      </w:r>
      <w:r w:rsidR="005D474D" w:rsidRPr="00D97891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年度初任薦任人事主管</w:t>
      </w:r>
      <w:r w:rsidR="00F923D0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甘苦</w:t>
      </w:r>
      <w:r w:rsidR="005D474D" w:rsidRPr="00D97891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經驗分享計畫</w:t>
      </w:r>
    </w:p>
    <w:p w:rsidR="00DB5080" w:rsidRPr="00893038" w:rsidRDefault="000F074B" w:rsidP="007B7555">
      <w:pPr>
        <w:wordWrap w:val="0"/>
        <w:spacing w:beforeLines="50" w:before="180" w:afterLines="50" w:after="180" w:line="0" w:lineRule="atLeast"/>
        <w:jc w:val="right"/>
        <w:rPr>
          <w:rFonts w:ascii="標楷體" w:eastAsia="標楷體" w:hAnsi="標楷體" w:cs="標楷體"/>
          <w:b/>
          <w:color w:val="000000"/>
          <w:kern w:val="0"/>
          <w:sz w:val="36"/>
          <w:szCs w:val="32"/>
        </w:rPr>
      </w:pPr>
      <w:r w:rsidRPr="000F074B">
        <w:rPr>
          <w:rFonts w:ascii="標楷體" w:eastAsia="標楷體" w:hAnsi="標楷體" w:hint="eastAsia"/>
          <w:color w:val="000000"/>
          <w:sz w:val="20"/>
          <w:szCs w:val="20"/>
        </w:rPr>
        <w:t>1</w:t>
      </w:r>
      <w:r w:rsidR="00595779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Pr="000F074B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 w:rsidR="00595779">
        <w:rPr>
          <w:rFonts w:ascii="標楷體" w:eastAsia="標楷體" w:hAnsi="標楷體" w:hint="eastAsia"/>
          <w:color w:val="000000"/>
          <w:sz w:val="20"/>
          <w:szCs w:val="20"/>
        </w:rPr>
        <w:t>1</w:t>
      </w:r>
      <w:r w:rsidRPr="000F074B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 w:rsidR="006839BB">
        <w:rPr>
          <w:rFonts w:ascii="標楷體" w:eastAsia="標楷體" w:hAnsi="標楷體" w:hint="eastAsia"/>
          <w:color w:val="000000"/>
          <w:sz w:val="20"/>
          <w:szCs w:val="20"/>
        </w:rPr>
        <w:t>13</w:t>
      </w:r>
      <w:r w:rsidRPr="000F074B">
        <w:rPr>
          <w:rFonts w:ascii="標楷體" w:eastAsia="標楷體" w:hAnsi="標楷體" w:hint="eastAsia"/>
          <w:color w:val="000000"/>
          <w:sz w:val="20"/>
          <w:szCs w:val="20"/>
        </w:rPr>
        <w:t>日</w:t>
      </w:r>
      <w:r w:rsidR="00D54E5F" w:rsidRPr="00D54E5F">
        <w:rPr>
          <w:rFonts w:ascii="標楷體" w:eastAsia="標楷體" w:hAnsi="標楷體"/>
          <w:color w:val="000000"/>
          <w:sz w:val="20"/>
          <w:szCs w:val="20"/>
        </w:rPr>
        <w:t>府人任字第</w:t>
      </w:r>
      <w:r w:rsidR="006839BB">
        <w:rPr>
          <w:rFonts w:ascii="標楷體" w:eastAsia="標楷體" w:hAnsi="標楷體" w:hint="eastAsia"/>
          <w:color w:val="000000"/>
          <w:sz w:val="20"/>
          <w:szCs w:val="20"/>
        </w:rPr>
        <w:t>1100011057</w:t>
      </w:r>
      <w:bookmarkStart w:id="0" w:name="_GoBack"/>
      <w:bookmarkEnd w:id="0"/>
      <w:r w:rsidR="00D54E5F" w:rsidRPr="00D54E5F">
        <w:rPr>
          <w:rFonts w:ascii="標楷體" w:eastAsia="標楷體" w:hAnsi="標楷體"/>
          <w:color w:val="000000"/>
          <w:sz w:val="20"/>
          <w:szCs w:val="20"/>
        </w:rPr>
        <w:t>號</w:t>
      </w:r>
      <w:r w:rsidRPr="000F074B">
        <w:rPr>
          <w:rFonts w:ascii="標楷體" w:eastAsia="標楷體" w:hAnsi="標楷體" w:hint="eastAsia"/>
          <w:color w:val="000000"/>
          <w:sz w:val="20"/>
          <w:szCs w:val="20"/>
        </w:rPr>
        <w:t>函訂定</w:t>
      </w:r>
    </w:p>
    <w:p w:rsidR="00987DEB" w:rsidRPr="00CC3A2D" w:rsidRDefault="00CC3A2D" w:rsidP="00776BD4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緣起</w:t>
      </w:r>
      <w:r w:rsidR="00987DEB"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D46871" w:rsidRDefault="005D474D" w:rsidP="0092462D">
      <w:pPr>
        <w:autoSpaceDE w:val="0"/>
        <w:autoSpaceDN w:val="0"/>
        <w:adjustRightInd w:val="0"/>
        <w:spacing w:line="500" w:lineRule="exact"/>
        <w:ind w:left="879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5D474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為期初任薦任人事主管人員能</w:t>
      </w:r>
      <w:r w:rsidR="00356B9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將自己實務上所遇到的各種問題</w:t>
      </w:r>
      <w:r w:rsidRPr="005D474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，透過</w:t>
      </w:r>
      <w:r w:rsidR="00356B9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甘苦</w:t>
      </w:r>
      <w:r w:rsidRPr="005D474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經驗</w:t>
      </w:r>
      <w:r w:rsidR="00356B9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分享</w:t>
      </w:r>
      <w:r w:rsidRPr="005D474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，據以</w:t>
      </w:r>
      <w:r w:rsidR="00356B9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令擬</w:t>
      </w:r>
      <w:r w:rsidR="00356B9B" w:rsidRPr="00356B9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初任薦任人事主管</w:t>
      </w:r>
      <w:r w:rsidR="00BE3CD0" w:rsidRPr="003B0860">
        <w:rPr>
          <w:rFonts w:ascii="標楷體" w:eastAsia="標楷體" w:hAnsi="標楷體" w:hint="eastAsia"/>
          <w:sz w:val="28"/>
          <w:szCs w:val="28"/>
        </w:rPr>
        <w:t>人員</w:t>
      </w:r>
      <w:r w:rsidR="00356B9B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有了解及學習初任主管時可能遇到的挑戰與因應之道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，爰訂定本計畫</w:t>
      </w:r>
      <w:r w:rsidR="00D46871" w:rsidRPr="005610CC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D33F1D" w:rsidRDefault="0045004D" w:rsidP="00CC3A2D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2260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實施</w:t>
      </w:r>
      <w:r w:rsid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目標</w:t>
      </w:r>
      <w:r w:rsidRPr="0062260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CC3A2D" w:rsidRPr="00CC3A2D" w:rsidRDefault="00CC3A2D" w:rsidP="00CC3A2D">
      <w:pPr>
        <w:numPr>
          <w:ilvl w:val="1"/>
          <w:numId w:val="7"/>
        </w:numPr>
        <w:autoSpaceDE w:val="0"/>
        <w:autoSpaceDN w:val="0"/>
        <w:adjustRightInd w:val="0"/>
        <w:spacing w:line="500" w:lineRule="exact"/>
        <w:ind w:left="1148" w:hanging="85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運用策略聯盟機制，建立人事人員夥伴合作關係，營造自主學習之環境，提供自主學習機會，經由團體互動學習以促進個人成長及凝聚組織成員向心力。</w:t>
      </w:r>
    </w:p>
    <w:p w:rsidR="00CC3A2D" w:rsidRPr="00CC3A2D" w:rsidRDefault="00CC3A2D" w:rsidP="00CC3A2D">
      <w:pPr>
        <w:numPr>
          <w:ilvl w:val="1"/>
          <w:numId w:val="7"/>
        </w:numPr>
        <w:autoSpaceDE w:val="0"/>
        <w:autoSpaceDN w:val="0"/>
        <w:adjustRightInd w:val="0"/>
        <w:spacing w:line="500" w:lineRule="exact"/>
        <w:ind w:left="1148" w:hanging="85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透過</w:t>
      </w:r>
      <w:r w:rsidR="006A5C78" w:rsidRPr="006A5C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甘苦經驗</w:t>
      </w:r>
      <w:r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分享與討論，研究解決當前人事業務問題，將內隱知識及經驗無限延伸及傳承，進而提升本縣人事人員專業知能及應變力。</w:t>
      </w:r>
    </w:p>
    <w:p w:rsidR="00CC3A2D" w:rsidRDefault="00CC3A2D" w:rsidP="00CC3A2D">
      <w:pPr>
        <w:pStyle w:val="a8"/>
        <w:numPr>
          <w:ilvl w:val="0"/>
          <w:numId w:val="7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實施對象：</w:t>
      </w:r>
    </w:p>
    <w:p w:rsidR="0045004D" w:rsidRPr="00CC3A2D" w:rsidRDefault="00586F5A" w:rsidP="00CC3A2D">
      <w:pPr>
        <w:autoSpaceDE w:val="0"/>
        <w:autoSpaceDN w:val="0"/>
        <w:adjustRightInd w:val="0"/>
        <w:spacing w:line="500" w:lineRule="exact"/>
        <w:ind w:left="879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嘉義縣政府</w:t>
      </w:r>
      <w:r w:rsidR="001B0EDC"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人事處（以下簡稱本處）暨所屬人事機構</w:t>
      </w:r>
      <w:r w:rsidR="00356B9B"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，1</w:t>
      </w:r>
      <w:r w:rsidR="00A902E2">
        <w:rPr>
          <w:rFonts w:ascii="標楷體" w:eastAsia="標楷體" w:hAnsi="標楷體" w:cs="標楷體"/>
          <w:color w:val="000000"/>
          <w:kern w:val="0"/>
          <w:sz w:val="28"/>
          <w:szCs w:val="28"/>
        </w:rPr>
        <w:t>0</w:t>
      </w:r>
      <w:r w:rsidR="00A902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8</w:t>
      </w:r>
      <w:r w:rsidR="00356B9B"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</w:t>
      </w:r>
      <w:r w:rsidR="00A902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10</w:t>
      </w:r>
      <w:r w:rsidR="00567041"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月起至10</w:t>
      </w:r>
      <w:r w:rsidR="00A902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9</w:t>
      </w:r>
      <w:r w:rsidR="00567041"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</w:t>
      </w:r>
      <w:r w:rsidR="00A902E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6</w:t>
      </w:r>
      <w:r w:rsidR="00567041"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月止</w:t>
      </w:r>
      <w:r w:rsidR="00356B9B"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初任薦任人事主管</w:t>
      </w:r>
      <w:r w:rsidR="00567041"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人員</w:t>
      </w:r>
      <w:r w:rsidR="00216F0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(如附件</w:t>
      </w:r>
      <w:r w:rsidR="00A701B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</w:t>
      </w:r>
      <w:r w:rsidR="00216F08">
        <w:rPr>
          <w:rFonts w:ascii="標楷體" w:eastAsia="標楷體" w:hAnsi="標楷體" w:cs="標楷體"/>
          <w:color w:val="000000"/>
          <w:kern w:val="0"/>
          <w:sz w:val="28"/>
          <w:szCs w:val="28"/>
        </w:rPr>
        <w:t>)</w:t>
      </w:r>
      <w:r w:rsidR="0045004D"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45004D" w:rsidRPr="00622603" w:rsidRDefault="0045004D" w:rsidP="0092462D">
      <w:pPr>
        <w:numPr>
          <w:ilvl w:val="0"/>
          <w:numId w:val="7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2260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實施方式：</w:t>
      </w:r>
      <w:r w:rsidRPr="00622603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 </w:t>
      </w:r>
    </w:p>
    <w:p w:rsidR="00D97891" w:rsidRDefault="00A51028" w:rsidP="0092462D">
      <w:pPr>
        <w:numPr>
          <w:ilvl w:val="1"/>
          <w:numId w:val="7"/>
        </w:numPr>
        <w:autoSpaceDE w:val="0"/>
        <w:autoSpaceDN w:val="0"/>
        <w:adjustRightInd w:val="0"/>
        <w:spacing w:line="500" w:lineRule="exact"/>
        <w:ind w:left="1148" w:hanging="85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書寫心得</w:t>
      </w:r>
      <w:r w:rsidR="0045004D" w:rsidRPr="0062260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D33F1D" w:rsidRPr="00622603" w:rsidRDefault="00A902E2" w:rsidP="00D97891">
      <w:pPr>
        <w:autoSpaceDE w:val="0"/>
        <w:autoSpaceDN w:val="0"/>
        <w:adjustRightInd w:val="0"/>
        <w:spacing w:line="500" w:lineRule="exact"/>
        <w:ind w:left="1148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110</w:t>
      </w:r>
      <w:r w:rsidR="006A5C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2</w:t>
      </w:r>
      <w:r w:rsidR="00C151F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月1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7</w:t>
      </w:r>
      <w:r w:rsidR="006A5C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前，繳交1</w:t>
      </w:r>
      <w:r w:rsidR="006A5C78">
        <w:rPr>
          <w:rFonts w:ascii="標楷體" w:eastAsia="標楷體" w:hAnsi="標楷體" w:cs="標楷體"/>
          <w:color w:val="000000"/>
          <w:kern w:val="0"/>
          <w:sz w:val="28"/>
          <w:szCs w:val="28"/>
        </w:rPr>
        <w:t>,</w:t>
      </w:r>
      <w:r w:rsidR="006A5C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000字書面心得報告</w:t>
      </w:r>
      <w:r w:rsidR="009F783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(電子檔</w:t>
      </w:r>
      <w:r w:rsidR="00A701B2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；如附件2</w:t>
      </w:r>
      <w:r w:rsidR="009F783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)</w:t>
      </w:r>
      <w:r w:rsidR="006A5C7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至本處。</w:t>
      </w:r>
    </w:p>
    <w:p w:rsidR="00283666" w:rsidRDefault="00A51028" w:rsidP="00283666">
      <w:pPr>
        <w:numPr>
          <w:ilvl w:val="1"/>
          <w:numId w:val="7"/>
        </w:numPr>
        <w:autoSpaceDE w:val="0"/>
        <w:autoSpaceDN w:val="0"/>
        <w:adjustRightInd w:val="0"/>
        <w:spacing w:line="500" w:lineRule="exact"/>
        <w:ind w:left="1148" w:hanging="854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當面分享</w:t>
      </w:r>
      <w:r w:rsidR="00283666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:rsidR="00283666" w:rsidRPr="00CC3A2D" w:rsidRDefault="00CC3A2D" w:rsidP="00D97891">
      <w:pPr>
        <w:autoSpaceDE w:val="0"/>
        <w:autoSpaceDN w:val="0"/>
        <w:adjustRightInd w:val="0"/>
        <w:spacing w:line="500" w:lineRule="exact"/>
        <w:ind w:left="1148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以角色扮演法</w:t>
      </w:r>
      <w:r w:rsidRPr="00CC3A2D">
        <w:rPr>
          <w:rFonts w:ascii="標楷體" w:eastAsia="標楷體" w:hAnsi="標楷體" w:cs="標楷體"/>
          <w:color w:val="000000"/>
          <w:kern w:val="0"/>
          <w:sz w:val="28"/>
          <w:szCs w:val="28"/>
        </w:rPr>
        <w:t>(</w:t>
      </w:r>
      <w:r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R</w:t>
      </w:r>
      <w:r w:rsidRPr="00CC3A2D">
        <w:rPr>
          <w:rFonts w:ascii="標楷體" w:eastAsia="標楷體" w:hAnsi="標楷體" w:cs="標楷體"/>
          <w:color w:val="000000"/>
          <w:kern w:val="0"/>
          <w:sz w:val="28"/>
          <w:szCs w:val="28"/>
        </w:rPr>
        <w:t xml:space="preserve">ole - </w:t>
      </w:r>
      <w:r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P</w:t>
      </w:r>
      <w:r w:rsidRPr="00CC3A2D">
        <w:rPr>
          <w:rFonts w:ascii="標楷體" w:eastAsia="標楷體" w:hAnsi="標楷體" w:cs="標楷體"/>
          <w:color w:val="000000"/>
          <w:kern w:val="0"/>
          <w:sz w:val="28"/>
          <w:szCs w:val="28"/>
        </w:rPr>
        <w:t>laying)</w:t>
      </w:r>
      <w:r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、情境模擬法(Scenario Planning)、團體探究法（Ｇroup lnvestigation</w:t>
      </w:r>
      <w:r w:rsidRPr="00CC3A2D">
        <w:rPr>
          <w:rFonts w:ascii="標楷體" w:eastAsia="標楷體" w:hAnsi="標楷體" w:cs="標楷體"/>
          <w:color w:val="000000"/>
          <w:kern w:val="0"/>
          <w:sz w:val="28"/>
          <w:szCs w:val="28"/>
        </w:rPr>
        <w:t>）</w:t>
      </w:r>
      <w:r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等多元學習方式進行，透過</w:t>
      </w:r>
      <w:r w:rsidR="0059725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</w:t>
      </w:r>
      <w:r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處暨所屬人事機構初任人事主管人員座談會分享與討論，共同探索議題，發展深層思考，產生團體智慧的討論方式。在討論中可以帶動同步對話、反思問題、分享共同知識，</w:t>
      </w:r>
      <w:r w:rsidRPr="00CC3A2D">
        <w:rPr>
          <w:rFonts w:ascii="標楷體" w:eastAsia="標楷體" w:hAnsi="標楷體" w:cs="標楷體"/>
          <w:color w:val="000000"/>
          <w:kern w:val="0"/>
          <w:sz w:val="28"/>
          <w:szCs w:val="28"/>
        </w:rPr>
        <w:t>透過分享可將個人內隱知識外化為組織知識</w:t>
      </w:r>
      <w:r w:rsidRPr="00CC3A2D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:rsidR="006F3766" w:rsidRPr="00A51028" w:rsidRDefault="00B56F74" w:rsidP="00A51028">
      <w:pPr>
        <w:numPr>
          <w:ilvl w:val="0"/>
          <w:numId w:val="7"/>
        </w:numPr>
        <w:autoSpaceDE w:val="0"/>
        <w:autoSpaceDN w:val="0"/>
        <w:adjustRightInd w:val="0"/>
        <w:spacing w:line="500" w:lineRule="exact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622603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其他事項：</w:t>
      </w:r>
      <w:r w:rsidR="00A51028" w:rsidRPr="00A51028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本計畫如有未盡事宜，經簽奉核准後得隨時補充規定之。</w:t>
      </w:r>
    </w:p>
    <w:sectPr w:rsidR="006F3766" w:rsidRPr="00A51028" w:rsidSect="001C3A0A">
      <w:pgSz w:w="11906" w:h="16838"/>
      <w:pgMar w:top="899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11" w:rsidRDefault="00E62911">
      <w:r>
        <w:separator/>
      </w:r>
    </w:p>
  </w:endnote>
  <w:endnote w:type="continuationSeparator" w:id="0">
    <w:p w:rsidR="00E62911" w:rsidRDefault="00E6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11" w:rsidRDefault="00E62911">
      <w:r>
        <w:separator/>
      </w:r>
    </w:p>
  </w:footnote>
  <w:footnote w:type="continuationSeparator" w:id="0">
    <w:p w:rsidR="00E62911" w:rsidRDefault="00E6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D17B2"/>
    <w:multiLevelType w:val="multilevel"/>
    <w:tmpl w:val="057847D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242" w:hanging="522"/>
      </w:pPr>
    </w:lvl>
    <w:lvl w:ilvl="2">
      <w:start w:val="1"/>
      <w:numFmt w:val="decimalFullWidth"/>
      <w:suff w:val="nothing"/>
      <w:lvlText w:val="%3、"/>
      <w:lvlJc w:val="left"/>
      <w:pPr>
        <w:ind w:left="1895" w:hanging="635"/>
      </w:pPr>
    </w:lvl>
    <w:lvl w:ilvl="3">
      <w:start w:val="1"/>
      <w:numFmt w:val="decimalFullWidth"/>
      <w:suff w:val="nothing"/>
      <w:lvlText w:val="(%4)"/>
      <w:lvlJc w:val="left"/>
      <w:pPr>
        <w:ind w:left="1980" w:hanging="540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1" w15:restartNumberingAfterBreak="0">
    <w:nsid w:val="1ABF4302"/>
    <w:multiLevelType w:val="multilevel"/>
    <w:tmpl w:val="6BD0A204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ind w:left="1474" w:hanging="522"/>
      </w:pPr>
      <w:rPr>
        <w:rFonts w:hint="default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127" w:hanging="540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2" w15:restartNumberingAfterBreak="0">
    <w:nsid w:val="21D52A6C"/>
    <w:multiLevelType w:val="hybridMultilevel"/>
    <w:tmpl w:val="4A2CE89A"/>
    <w:lvl w:ilvl="0" w:tplc="4618574E">
      <w:start w:val="1"/>
      <w:numFmt w:val="taiwaneseCountingThousand"/>
      <w:lvlText w:val="（%1）"/>
      <w:lvlJc w:val="left"/>
      <w:pPr>
        <w:ind w:left="14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3" w15:restartNumberingAfterBreak="0">
    <w:nsid w:val="231D4D1D"/>
    <w:multiLevelType w:val="multilevel"/>
    <w:tmpl w:val="0AFA625C"/>
    <w:lvl w:ilvl="0">
      <w:start w:val="1"/>
      <w:numFmt w:val="ideographLegalTradition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Digital"/>
      <w:suff w:val="nothing"/>
      <w:lvlText w:val="%2、"/>
      <w:lvlJc w:val="left"/>
      <w:pPr>
        <w:ind w:left="1517" w:hanging="522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948" w:hanging="635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70" w:hanging="54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900" w:hanging="635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3535" w:hanging="952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853" w:hanging="635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4488" w:hanging="953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805" w:hanging="635"/>
      </w:pPr>
      <w:rPr>
        <w:rFonts w:hint="eastAsia"/>
      </w:rPr>
    </w:lvl>
  </w:abstractNum>
  <w:abstractNum w:abstractNumId="4" w15:restartNumberingAfterBreak="0">
    <w:nsid w:val="3D8B5052"/>
    <w:multiLevelType w:val="multilevel"/>
    <w:tmpl w:val="FE92F3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21D0B38"/>
    <w:multiLevelType w:val="multilevel"/>
    <w:tmpl w:val="0AFA625C"/>
    <w:lvl w:ilvl="0">
      <w:start w:val="1"/>
      <w:numFmt w:val="ideographLegalTradition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Digital"/>
      <w:suff w:val="nothing"/>
      <w:lvlText w:val="%2、"/>
      <w:lvlJc w:val="left"/>
      <w:pPr>
        <w:ind w:left="1517" w:hanging="522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948" w:hanging="635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70" w:hanging="54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900" w:hanging="635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3535" w:hanging="952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853" w:hanging="635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4488" w:hanging="953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805" w:hanging="635"/>
      </w:pPr>
      <w:rPr>
        <w:rFonts w:hint="eastAsia"/>
      </w:rPr>
    </w:lvl>
  </w:abstractNum>
  <w:abstractNum w:abstractNumId="6" w15:restartNumberingAfterBreak="0">
    <w:nsid w:val="5D6E1CDE"/>
    <w:multiLevelType w:val="multilevel"/>
    <w:tmpl w:val="C7106D4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127" w:hanging="540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7" w15:restartNumberingAfterBreak="0">
    <w:nsid w:val="62FB0065"/>
    <w:multiLevelType w:val="multilevel"/>
    <w:tmpl w:val="518E0C7E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360384"/>
    <w:multiLevelType w:val="multilevel"/>
    <w:tmpl w:val="0AFA625C"/>
    <w:lvl w:ilvl="0">
      <w:start w:val="1"/>
      <w:numFmt w:val="ideographLegalTradition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ideographDigital"/>
      <w:suff w:val="nothing"/>
      <w:lvlText w:val="%2、"/>
      <w:lvlJc w:val="left"/>
      <w:pPr>
        <w:ind w:left="1517" w:hanging="522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948" w:hanging="635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70" w:hanging="540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2900" w:hanging="635"/>
      </w:pPr>
      <w:rPr>
        <w:rFonts w:hint="eastAsia"/>
      </w:rPr>
    </w:lvl>
    <w:lvl w:ilvl="5">
      <w:start w:val="1"/>
      <w:numFmt w:val="ideographTraditional"/>
      <w:suff w:val="nothing"/>
      <w:lvlText w:val="(%6)"/>
      <w:lvlJc w:val="left"/>
      <w:pPr>
        <w:ind w:left="3535" w:hanging="952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3853" w:hanging="635"/>
      </w:pPr>
      <w:rPr>
        <w:rFonts w:hint="eastAsia"/>
      </w:rPr>
    </w:lvl>
    <w:lvl w:ilvl="7">
      <w:start w:val="1"/>
      <w:numFmt w:val="ideographZodiac"/>
      <w:suff w:val="nothing"/>
      <w:lvlText w:val="(%8)"/>
      <w:lvlJc w:val="left"/>
      <w:pPr>
        <w:ind w:left="4488" w:hanging="953"/>
      </w:pPr>
      <w:rPr>
        <w:rFonts w:hint="eastAsia"/>
      </w:rPr>
    </w:lvl>
    <w:lvl w:ilvl="8">
      <w:start w:val="1"/>
      <w:numFmt w:val="decimalFullWidth"/>
      <w:suff w:val="nothing"/>
      <w:lvlText w:val="%9）"/>
      <w:lvlJc w:val="left"/>
      <w:pPr>
        <w:ind w:left="4805" w:hanging="635"/>
      </w:pPr>
      <w:rPr>
        <w:rFonts w:hint="eastAsia"/>
      </w:rPr>
    </w:lvl>
  </w:abstractNum>
  <w:abstractNum w:abstractNumId="9" w15:restartNumberingAfterBreak="0">
    <w:nsid w:val="6A4F2B37"/>
    <w:multiLevelType w:val="hybridMultilevel"/>
    <w:tmpl w:val="E4623AA0"/>
    <w:lvl w:ilvl="0" w:tplc="F89059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C22573"/>
    <w:multiLevelType w:val="hybridMultilevel"/>
    <w:tmpl w:val="EF9A7E36"/>
    <w:lvl w:ilvl="0" w:tplc="2342FA04">
      <w:start w:val="1"/>
      <w:numFmt w:val="taiwaneseCountingThousand"/>
      <w:lvlText w:val="%1、"/>
      <w:lvlJc w:val="left"/>
      <w:pPr>
        <w:tabs>
          <w:tab w:val="num" w:pos="718"/>
        </w:tabs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9C"/>
    <w:rsid w:val="00000A75"/>
    <w:rsid w:val="00012074"/>
    <w:rsid w:val="00016CF6"/>
    <w:rsid w:val="00021296"/>
    <w:rsid w:val="0002333E"/>
    <w:rsid w:val="00092D05"/>
    <w:rsid w:val="000B5295"/>
    <w:rsid w:val="000C173B"/>
    <w:rsid w:val="000D7A98"/>
    <w:rsid w:val="000E13CD"/>
    <w:rsid w:val="000F074B"/>
    <w:rsid w:val="000F5996"/>
    <w:rsid w:val="00105806"/>
    <w:rsid w:val="00154CE1"/>
    <w:rsid w:val="00160539"/>
    <w:rsid w:val="0016778E"/>
    <w:rsid w:val="00180833"/>
    <w:rsid w:val="0018579D"/>
    <w:rsid w:val="00190720"/>
    <w:rsid w:val="001A49F6"/>
    <w:rsid w:val="001B0EDC"/>
    <w:rsid w:val="001B38F6"/>
    <w:rsid w:val="001C3A0A"/>
    <w:rsid w:val="001E708C"/>
    <w:rsid w:val="001F0444"/>
    <w:rsid w:val="001F4CFD"/>
    <w:rsid w:val="00201949"/>
    <w:rsid w:val="00206F75"/>
    <w:rsid w:val="00216F08"/>
    <w:rsid w:val="0022101E"/>
    <w:rsid w:val="002213D8"/>
    <w:rsid w:val="002335AB"/>
    <w:rsid w:val="00255499"/>
    <w:rsid w:val="002577AE"/>
    <w:rsid w:val="002625AB"/>
    <w:rsid w:val="00276E24"/>
    <w:rsid w:val="00283666"/>
    <w:rsid w:val="002B6072"/>
    <w:rsid w:val="00303314"/>
    <w:rsid w:val="003035DD"/>
    <w:rsid w:val="0031587A"/>
    <w:rsid w:val="00345ECA"/>
    <w:rsid w:val="00356B9B"/>
    <w:rsid w:val="00386368"/>
    <w:rsid w:val="003903B3"/>
    <w:rsid w:val="00391AC9"/>
    <w:rsid w:val="00396652"/>
    <w:rsid w:val="003A553C"/>
    <w:rsid w:val="003B7FFB"/>
    <w:rsid w:val="003F10AC"/>
    <w:rsid w:val="003F6415"/>
    <w:rsid w:val="003F784A"/>
    <w:rsid w:val="0045004D"/>
    <w:rsid w:val="00481B14"/>
    <w:rsid w:val="004A113F"/>
    <w:rsid w:val="004A3FF2"/>
    <w:rsid w:val="004A6A5F"/>
    <w:rsid w:val="004B6963"/>
    <w:rsid w:val="004E5438"/>
    <w:rsid w:val="0050670E"/>
    <w:rsid w:val="005124AC"/>
    <w:rsid w:val="005303FA"/>
    <w:rsid w:val="00536CCB"/>
    <w:rsid w:val="00543DD9"/>
    <w:rsid w:val="005610CC"/>
    <w:rsid w:val="00567041"/>
    <w:rsid w:val="005735AE"/>
    <w:rsid w:val="005749B3"/>
    <w:rsid w:val="00575F62"/>
    <w:rsid w:val="00576234"/>
    <w:rsid w:val="0058645F"/>
    <w:rsid w:val="00586F5A"/>
    <w:rsid w:val="00591FDC"/>
    <w:rsid w:val="00595779"/>
    <w:rsid w:val="00597258"/>
    <w:rsid w:val="005A6950"/>
    <w:rsid w:val="005D11E5"/>
    <w:rsid w:val="005D474D"/>
    <w:rsid w:val="005D5B2A"/>
    <w:rsid w:val="005E4D6B"/>
    <w:rsid w:val="00603871"/>
    <w:rsid w:val="00603C2B"/>
    <w:rsid w:val="0061535A"/>
    <w:rsid w:val="00622603"/>
    <w:rsid w:val="00626CF1"/>
    <w:rsid w:val="00653088"/>
    <w:rsid w:val="00680D9C"/>
    <w:rsid w:val="006839BB"/>
    <w:rsid w:val="006A5C78"/>
    <w:rsid w:val="006C4352"/>
    <w:rsid w:val="006D1C8D"/>
    <w:rsid w:val="006D29EF"/>
    <w:rsid w:val="006D657A"/>
    <w:rsid w:val="006E0946"/>
    <w:rsid w:val="006E7A8A"/>
    <w:rsid w:val="006F3766"/>
    <w:rsid w:val="00717A40"/>
    <w:rsid w:val="00730EF6"/>
    <w:rsid w:val="00733AB6"/>
    <w:rsid w:val="00742C60"/>
    <w:rsid w:val="00750D41"/>
    <w:rsid w:val="00751C32"/>
    <w:rsid w:val="007550ED"/>
    <w:rsid w:val="00764D66"/>
    <w:rsid w:val="00796ACF"/>
    <w:rsid w:val="007A0E35"/>
    <w:rsid w:val="007B57A7"/>
    <w:rsid w:val="007B7555"/>
    <w:rsid w:val="007C6246"/>
    <w:rsid w:val="007D6601"/>
    <w:rsid w:val="007E2CA7"/>
    <w:rsid w:val="007E6D1D"/>
    <w:rsid w:val="00815E03"/>
    <w:rsid w:val="00874179"/>
    <w:rsid w:val="00882999"/>
    <w:rsid w:val="008837D3"/>
    <w:rsid w:val="00884310"/>
    <w:rsid w:val="00887502"/>
    <w:rsid w:val="00893038"/>
    <w:rsid w:val="008A33C0"/>
    <w:rsid w:val="008A632F"/>
    <w:rsid w:val="008A713F"/>
    <w:rsid w:val="008B60DC"/>
    <w:rsid w:val="008F6436"/>
    <w:rsid w:val="009160C9"/>
    <w:rsid w:val="00921BFE"/>
    <w:rsid w:val="0092462D"/>
    <w:rsid w:val="00950D9F"/>
    <w:rsid w:val="00973813"/>
    <w:rsid w:val="00981CCF"/>
    <w:rsid w:val="00987DEB"/>
    <w:rsid w:val="009925AF"/>
    <w:rsid w:val="00995BB3"/>
    <w:rsid w:val="009B102A"/>
    <w:rsid w:val="009C0BA0"/>
    <w:rsid w:val="009C3981"/>
    <w:rsid w:val="009C5218"/>
    <w:rsid w:val="009C751A"/>
    <w:rsid w:val="009D06B0"/>
    <w:rsid w:val="009E476C"/>
    <w:rsid w:val="009F7836"/>
    <w:rsid w:val="00A12F2D"/>
    <w:rsid w:val="00A21CC1"/>
    <w:rsid w:val="00A51028"/>
    <w:rsid w:val="00A540AD"/>
    <w:rsid w:val="00A701B2"/>
    <w:rsid w:val="00A760E1"/>
    <w:rsid w:val="00A902E2"/>
    <w:rsid w:val="00A97561"/>
    <w:rsid w:val="00A97678"/>
    <w:rsid w:val="00AB4D7E"/>
    <w:rsid w:val="00AB4DFB"/>
    <w:rsid w:val="00AC797B"/>
    <w:rsid w:val="00B01581"/>
    <w:rsid w:val="00B04165"/>
    <w:rsid w:val="00B161EC"/>
    <w:rsid w:val="00B305E9"/>
    <w:rsid w:val="00B30961"/>
    <w:rsid w:val="00B50B8D"/>
    <w:rsid w:val="00B56F74"/>
    <w:rsid w:val="00B82FE4"/>
    <w:rsid w:val="00B87420"/>
    <w:rsid w:val="00B87A41"/>
    <w:rsid w:val="00B9075B"/>
    <w:rsid w:val="00B93CA4"/>
    <w:rsid w:val="00BB470B"/>
    <w:rsid w:val="00BB70BC"/>
    <w:rsid w:val="00BE3CD0"/>
    <w:rsid w:val="00BE7FA5"/>
    <w:rsid w:val="00BF7D91"/>
    <w:rsid w:val="00C151F2"/>
    <w:rsid w:val="00C225FB"/>
    <w:rsid w:val="00C3511D"/>
    <w:rsid w:val="00C3608E"/>
    <w:rsid w:val="00C56755"/>
    <w:rsid w:val="00C92280"/>
    <w:rsid w:val="00C9349F"/>
    <w:rsid w:val="00CA09A1"/>
    <w:rsid w:val="00CA6850"/>
    <w:rsid w:val="00CB0A0A"/>
    <w:rsid w:val="00CB2EB5"/>
    <w:rsid w:val="00CC3A2D"/>
    <w:rsid w:val="00CC526E"/>
    <w:rsid w:val="00CD6065"/>
    <w:rsid w:val="00CE23AA"/>
    <w:rsid w:val="00CF1011"/>
    <w:rsid w:val="00D04C6D"/>
    <w:rsid w:val="00D22A21"/>
    <w:rsid w:val="00D32370"/>
    <w:rsid w:val="00D33F1D"/>
    <w:rsid w:val="00D46871"/>
    <w:rsid w:val="00D51A0B"/>
    <w:rsid w:val="00D54E5F"/>
    <w:rsid w:val="00D655F8"/>
    <w:rsid w:val="00D842C0"/>
    <w:rsid w:val="00D97891"/>
    <w:rsid w:val="00DA0E15"/>
    <w:rsid w:val="00DB5080"/>
    <w:rsid w:val="00DB5CEC"/>
    <w:rsid w:val="00DB7598"/>
    <w:rsid w:val="00DB7824"/>
    <w:rsid w:val="00DF1871"/>
    <w:rsid w:val="00E332C4"/>
    <w:rsid w:val="00E3679B"/>
    <w:rsid w:val="00E54990"/>
    <w:rsid w:val="00E62911"/>
    <w:rsid w:val="00E67D26"/>
    <w:rsid w:val="00E852D3"/>
    <w:rsid w:val="00E9224A"/>
    <w:rsid w:val="00EA7855"/>
    <w:rsid w:val="00EC38F3"/>
    <w:rsid w:val="00EC58A2"/>
    <w:rsid w:val="00ED0A39"/>
    <w:rsid w:val="00EE0AAC"/>
    <w:rsid w:val="00EF0891"/>
    <w:rsid w:val="00F00029"/>
    <w:rsid w:val="00F12612"/>
    <w:rsid w:val="00F16EA6"/>
    <w:rsid w:val="00F17210"/>
    <w:rsid w:val="00F43B78"/>
    <w:rsid w:val="00F6163C"/>
    <w:rsid w:val="00F637D4"/>
    <w:rsid w:val="00F708EC"/>
    <w:rsid w:val="00F923D0"/>
    <w:rsid w:val="00FA4684"/>
    <w:rsid w:val="00FB175F"/>
    <w:rsid w:val="00FB2664"/>
    <w:rsid w:val="00FB2708"/>
    <w:rsid w:val="00FD0E8D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B0720C-CD54-49B2-A265-5EBD18AD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04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rsid w:val="00973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73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DB7824"/>
    <w:rPr>
      <w:rFonts w:ascii="Arial" w:hAnsi="Arial"/>
      <w:sz w:val="18"/>
      <w:szCs w:val="18"/>
    </w:rPr>
  </w:style>
  <w:style w:type="paragraph" w:styleId="Web">
    <w:name w:val="Normal (Web)"/>
    <w:basedOn w:val="a"/>
    <w:rsid w:val="00742C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Body Text Indent"/>
    <w:basedOn w:val="a"/>
    <w:link w:val="a7"/>
    <w:semiHidden/>
    <w:unhideWhenUsed/>
    <w:rsid w:val="00A51028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semiHidden/>
    <w:rsid w:val="00A51028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CC3A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0010-ACE0-4A39-A3F7-733288A1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中央研究院新進人員夥伴制度實施計畫</dc:title>
  <dc:subject/>
  <dc:creator>p222591738_李雅琪</dc:creator>
  <cp:keywords/>
  <dc:description/>
  <cp:lastModifiedBy>林坤穎</cp:lastModifiedBy>
  <cp:revision>3</cp:revision>
  <cp:lastPrinted>2021-01-13T06:52:00Z</cp:lastPrinted>
  <dcterms:created xsi:type="dcterms:W3CDTF">2021-01-13T06:52:00Z</dcterms:created>
  <dcterms:modified xsi:type="dcterms:W3CDTF">2021-01-13T06:52:00Z</dcterms:modified>
</cp:coreProperties>
</file>