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7" w:lineRule="auto" w:before="9"/>
        <w:ind w:left="2354" w:right="1231" w:hanging="1119"/>
      </w:pPr>
      <w:r>
        <w:rPr/>
        <w:pict>
          <v:shape style="position:absolute;margin-left:56.52pt;margin-top:137.059967pt;width:496.8pt;height:577.65pt;mso-position-horizontal-relative:page;mso-position-vertical-relative:page;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2"/>
                    <w:gridCol w:w="348"/>
                    <w:gridCol w:w="348"/>
                    <w:gridCol w:w="402"/>
                    <w:gridCol w:w="111"/>
                    <w:gridCol w:w="183"/>
                    <w:gridCol w:w="696"/>
                    <w:gridCol w:w="348"/>
                    <w:gridCol w:w="348"/>
                    <w:gridCol w:w="348"/>
                    <w:gridCol w:w="348"/>
                    <w:gridCol w:w="696"/>
                    <w:gridCol w:w="348"/>
                    <w:gridCol w:w="348"/>
                    <w:gridCol w:w="348"/>
                    <w:gridCol w:w="348"/>
                    <w:gridCol w:w="406"/>
                    <w:gridCol w:w="743"/>
                    <w:gridCol w:w="1030"/>
                    <w:gridCol w:w="1030"/>
                    <w:gridCol w:w="744"/>
                  </w:tblGrid>
                  <w:tr>
                    <w:trPr>
                      <w:trHeight w:val="568" w:hRule="atLeast"/>
                    </w:trPr>
                    <w:tc>
                      <w:tcPr>
                        <w:tcW w:w="402" w:type="dxa"/>
                        <w:tcBorders>
                          <w:right w:val="nil"/>
                        </w:tcBorders>
                        <w:shd w:val="clear" w:color="auto" w:fill="F1F1F1"/>
                      </w:tcPr>
                      <w:p>
                        <w:pPr>
                          <w:pStyle w:val="TableParagraph"/>
                          <w:spacing w:before="115"/>
                          <w:ind w:right="47"/>
                          <w:jc w:val="right"/>
                          <w:rPr>
                            <w:sz w:val="24"/>
                          </w:rPr>
                        </w:pPr>
                        <w:r>
                          <w:rPr>
                            <w:sz w:val="24"/>
                          </w:rPr>
                          <w:t>特</w:t>
                        </w:r>
                      </w:p>
                    </w:tc>
                    <w:tc>
                      <w:tcPr>
                        <w:tcW w:w="348" w:type="dxa"/>
                        <w:tcBorders>
                          <w:left w:val="nil"/>
                          <w:right w:val="nil"/>
                        </w:tcBorders>
                        <w:shd w:val="clear" w:color="auto" w:fill="F1F1F1"/>
                      </w:tcPr>
                      <w:p>
                        <w:pPr>
                          <w:pStyle w:val="TableParagraph"/>
                          <w:spacing w:before="115"/>
                          <w:ind w:left="58"/>
                          <w:rPr>
                            <w:sz w:val="24"/>
                          </w:rPr>
                        </w:pPr>
                        <w:r>
                          <w:rPr>
                            <w:sz w:val="24"/>
                          </w:rPr>
                          <w:t>種</w:t>
                        </w:r>
                      </w:p>
                    </w:tc>
                    <w:tc>
                      <w:tcPr>
                        <w:tcW w:w="348" w:type="dxa"/>
                        <w:tcBorders>
                          <w:left w:val="nil"/>
                          <w:right w:val="nil"/>
                        </w:tcBorders>
                        <w:shd w:val="clear" w:color="auto" w:fill="F1F1F1"/>
                      </w:tcPr>
                      <w:p>
                        <w:pPr>
                          <w:pStyle w:val="TableParagraph"/>
                          <w:spacing w:before="115"/>
                          <w:ind w:left="58"/>
                          <w:rPr>
                            <w:sz w:val="24"/>
                          </w:rPr>
                        </w:pPr>
                        <w:r>
                          <w:rPr>
                            <w:sz w:val="24"/>
                          </w:rPr>
                          <w:t>考</w:t>
                        </w:r>
                      </w:p>
                    </w:tc>
                    <w:tc>
                      <w:tcPr>
                        <w:tcW w:w="402" w:type="dxa"/>
                        <w:tcBorders>
                          <w:left w:val="nil"/>
                          <w:right w:val="nil"/>
                        </w:tcBorders>
                        <w:shd w:val="clear" w:color="auto" w:fill="F1F1F1"/>
                      </w:tcPr>
                      <w:p>
                        <w:pPr>
                          <w:pStyle w:val="TableParagraph"/>
                          <w:spacing w:before="115"/>
                          <w:ind w:left="58"/>
                          <w:rPr>
                            <w:sz w:val="24"/>
                          </w:rPr>
                        </w:pPr>
                        <w:r>
                          <w:rPr>
                            <w:sz w:val="24"/>
                          </w:rPr>
                          <w:t>試</w:t>
                        </w:r>
                      </w:p>
                    </w:tc>
                    <w:tc>
                      <w:tcPr>
                        <w:tcW w:w="294" w:type="dxa"/>
                        <w:gridSpan w:val="2"/>
                        <w:tcBorders>
                          <w:left w:val="nil"/>
                          <w:right w:val="nil"/>
                        </w:tcBorders>
                        <w:shd w:val="clear" w:color="auto" w:fill="F1F1F1"/>
                      </w:tcPr>
                      <w:p>
                        <w:pPr>
                          <w:pStyle w:val="TableParagraph"/>
                          <w:spacing w:before="115"/>
                          <w:ind w:left="4"/>
                          <w:rPr>
                            <w:sz w:val="24"/>
                          </w:rPr>
                        </w:pPr>
                        <w:r>
                          <w:rPr>
                            <w:sz w:val="24"/>
                          </w:rPr>
                          <w:t>地</w:t>
                        </w:r>
                      </w:p>
                    </w:tc>
                    <w:tc>
                      <w:tcPr>
                        <w:tcW w:w="696" w:type="dxa"/>
                        <w:tcBorders>
                          <w:left w:val="nil"/>
                          <w:right w:val="nil"/>
                        </w:tcBorders>
                        <w:shd w:val="clear" w:color="auto" w:fill="F1F1F1"/>
                      </w:tcPr>
                      <w:p>
                        <w:pPr>
                          <w:pStyle w:val="TableParagraph"/>
                          <w:spacing w:before="115"/>
                          <w:ind w:left="58"/>
                          <w:rPr>
                            <w:sz w:val="24"/>
                          </w:rPr>
                        </w:pPr>
                        <w:r>
                          <w:rPr>
                            <w:sz w:val="24"/>
                          </w:rPr>
                          <w:t>方 政</w:t>
                        </w:r>
                      </w:p>
                    </w:tc>
                    <w:tc>
                      <w:tcPr>
                        <w:tcW w:w="348" w:type="dxa"/>
                        <w:tcBorders>
                          <w:left w:val="nil"/>
                          <w:right w:val="nil"/>
                        </w:tcBorders>
                        <w:shd w:val="clear" w:color="auto" w:fill="F1F1F1"/>
                      </w:tcPr>
                      <w:p>
                        <w:pPr>
                          <w:pStyle w:val="TableParagraph"/>
                          <w:spacing w:before="115"/>
                          <w:ind w:left="58"/>
                          <w:rPr>
                            <w:sz w:val="24"/>
                          </w:rPr>
                        </w:pPr>
                        <w:r>
                          <w:rPr>
                            <w:sz w:val="24"/>
                          </w:rPr>
                          <w:t>府</w:t>
                        </w:r>
                      </w:p>
                    </w:tc>
                    <w:tc>
                      <w:tcPr>
                        <w:tcW w:w="348" w:type="dxa"/>
                        <w:tcBorders>
                          <w:left w:val="nil"/>
                          <w:right w:val="nil"/>
                        </w:tcBorders>
                        <w:shd w:val="clear" w:color="auto" w:fill="F1F1F1"/>
                      </w:tcPr>
                      <w:p>
                        <w:pPr>
                          <w:pStyle w:val="TableParagraph"/>
                          <w:spacing w:before="115"/>
                          <w:ind w:left="58"/>
                          <w:rPr>
                            <w:sz w:val="24"/>
                          </w:rPr>
                        </w:pPr>
                        <w:r>
                          <w:rPr>
                            <w:sz w:val="24"/>
                          </w:rPr>
                          <w:t>公</w:t>
                        </w:r>
                      </w:p>
                    </w:tc>
                    <w:tc>
                      <w:tcPr>
                        <w:tcW w:w="348" w:type="dxa"/>
                        <w:tcBorders>
                          <w:left w:val="nil"/>
                          <w:right w:val="nil"/>
                        </w:tcBorders>
                        <w:shd w:val="clear" w:color="auto" w:fill="F1F1F1"/>
                      </w:tcPr>
                      <w:p>
                        <w:pPr>
                          <w:pStyle w:val="TableParagraph"/>
                          <w:spacing w:before="115"/>
                          <w:ind w:left="58"/>
                          <w:rPr>
                            <w:sz w:val="24"/>
                          </w:rPr>
                        </w:pPr>
                        <w:r>
                          <w:rPr>
                            <w:sz w:val="24"/>
                          </w:rPr>
                          <w:t>務</w:t>
                        </w:r>
                      </w:p>
                    </w:tc>
                    <w:tc>
                      <w:tcPr>
                        <w:tcW w:w="348" w:type="dxa"/>
                        <w:tcBorders>
                          <w:left w:val="nil"/>
                          <w:right w:val="nil"/>
                        </w:tcBorders>
                        <w:shd w:val="clear" w:color="auto" w:fill="F1F1F1"/>
                      </w:tcPr>
                      <w:p>
                        <w:pPr>
                          <w:pStyle w:val="TableParagraph"/>
                          <w:spacing w:before="115"/>
                          <w:ind w:left="58"/>
                          <w:rPr>
                            <w:sz w:val="24"/>
                          </w:rPr>
                        </w:pPr>
                        <w:r>
                          <w:rPr>
                            <w:sz w:val="24"/>
                          </w:rPr>
                          <w:t>人</w:t>
                        </w:r>
                      </w:p>
                    </w:tc>
                    <w:tc>
                      <w:tcPr>
                        <w:tcW w:w="696" w:type="dxa"/>
                        <w:tcBorders>
                          <w:left w:val="nil"/>
                          <w:right w:val="nil"/>
                        </w:tcBorders>
                        <w:shd w:val="clear" w:color="auto" w:fill="F1F1F1"/>
                      </w:tcPr>
                      <w:p>
                        <w:pPr>
                          <w:pStyle w:val="TableParagraph"/>
                          <w:spacing w:before="115"/>
                          <w:ind w:left="58"/>
                          <w:rPr>
                            <w:sz w:val="24"/>
                          </w:rPr>
                        </w:pPr>
                        <w:r>
                          <w:rPr>
                            <w:sz w:val="24"/>
                          </w:rPr>
                          <w:t>員 考</w:t>
                        </w:r>
                      </w:p>
                    </w:tc>
                    <w:tc>
                      <w:tcPr>
                        <w:tcW w:w="348" w:type="dxa"/>
                        <w:tcBorders>
                          <w:left w:val="nil"/>
                          <w:right w:val="nil"/>
                        </w:tcBorders>
                        <w:shd w:val="clear" w:color="auto" w:fill="F1F1F1"/>
                      </w:tcPr>
                      <w:p>
                        <w:pPr>
                          <w:pStyle w:val="TableParagraph"/>
                          <w:spacing w:before="115"/>
                          <w:ind w:left="58"/>
                          <w:rPr>
                            <w:sz w:val="24"/>
                          </w:rPr>
                        </w:pPr>
                        <w:r>
                          <w:rPr>
                            <w:sz w:val="24"/>
                          </w:rPr>
                          <w:t>試</w:t>
                        </w:r>
                      </w:p>
                    </w:tc>
                    <w:tc>
                      <w:tcPr>
                        <w:tcW w:w="348" w:type="dxa"/>
                        <w:tcBorders>
                          <w:left w:val="nil"/>
                          <w:right w:val="nil"/>
                        </w:tcBorders>
                        <w:shd w:val="clear" w:color="auto" w:fill="F1F1F1"/>
                      </w:tcPr>
                      <w:p>
                        <w:pPr>
                          <w:pStyle w:val="TableParagraph"/>
                          <w:spacing w:before="115"/>
                          <w:ind w:left="58"/>
                          <w:rPr>
                            <w:sz w:val="24"/>
                          </w:rPr>
                        </w:pPr>
                        <w:r>
                          <w:rPr>
                            <w:sz w:val="24"/>
                          </w:rPr>
                          <w:t>三</w:t>
                        </w:r>
                      </w:p>
                    </w:tc>
                    <w:tc>
                      <w:tcPr>
                        <w:tcW w:w="348" w:type="dxa"/>
                        <w:tcBorders>
                          <w:left w:val="nil"/>
                          <w:right w:val="nil"/>
                        </w:tcBorders>
                        <w:shd w:val="clear" w:color="auto" w:fill="F1F1F1"/>
                      </w:tcPr>
                      <w:p>
                        <w:pPr>
                          <w:pStyle w:val="TableParagraph"/>
                          <w:spacing w:before="115"/>
                          <w:ind w:left="58"/>
                          <w:rPr>
                            <w:sz w:val="24"/>
                          </w:rPr>
                        </w:pPr>
                        <w:r>
                          <w:rPr>
                            <w:sz w:val="24"/>
                          </w:rPr>
                          <w:t>等</w:t>
                        </w:r>
                      </w:p>
                    </w:tc>
                    <w:tc>
                      <w:tcPr>
                        <w:tcW w:w="348" w:type="dxa"/>
                        <w:tcBorders>
                          <w:left w:val="nil"/>
                          <w:right w:val="nil"/>
                        </w:tcBorders>
                        <w:shd w:val="clear" w:color="auto" w:fill="F1F1F1"/>
                      </w:tcPr>
                      <w:p>
                        <w:pPr>
                          <w:pStyle w:val="TableParagraph"/>
                          <w:spacing w:before="115"/>
                          <w:ind w:left="58"/>
                          <w:rPr>
                            <w:sz w:val="24"/>
                          </w:rPr>
                        </w:pPr>
                        <w:r>
                          <w:rPr>
                            <w:sz w:val="24"/>
                          </w:rPr>
                          <w:t>考</w:t>
                        </w:r>
                      </w:p>
                    </w:tc>
                    <w:tc>
                      <w:tcPr>
                        <w:tcW w:w="406" w:type="dxa"/>
                        <w:tcBorders>
                          <w:left w:val="nil"/>
                        </w:tcBorders>
                        <w:shd w:val="clear" w:color="auto" w:fill="F1F1F1"/>
                      </w:tcPr>
                      <w:p>
                        <w:pPr>
                          <w:pStyle w:val="TableParagraph"/>
                          <w:spacing w:before="115"/>
                          <w:ind w:left="58"/>
                          <w:rPr>
                            <w:sz w:val="24"/>
                          </w:rPr>
                        </w:pPr>
                        <w:r>
                          <w:rPr>
                            <w:sz w:val="24"/>
                          </w:rPr>
                          <w:t>試</w:t>
                        </w:r>
                      </w:p>
                    </w:tc>
                    <w:tc>
                      <w:tcPr>
                        <w:tcW w:w="743" w:type="dxa"/>
                        <w:tcBorders>
                          <w:right w:val="nil"/>
                        </w:tcBorders>
                        <w:shd w:val="clear" w:color="auto" w:fill="F1F1F1"/>
                      </w:tcPr>
                      <w:p>
                        <w:pPr>
                          <w:pStyle w:val="TableParagraph"/>
                          <w:spacing w:before="115"/>
                          <w:ind w:left="107"/>
                          <w:rPr>
                            <w:sz w:val="24"/>
                          </w:rPr>
                        </w:pPr>
                        <w:r>
                          <w:rPr>
                            <w:sz w:val="24"/>
                          </w:rPr>
                          <w:t>修</w:t>
                        </w:r>
                      </w:p>
                    </w:tc>
                    <w:tc>
                      <w:tcPr>
                        <w:tcW w:w="1030" w:type="dxa"/>
                        <w:tcBorders>
                          <w:left w:val="nil"/>
                          <w:right w:val="nil"/>
                        </w:tcBorders>
                        <w:shd w:val="clear" w:color="auto" w:fill="F1F1F1"/>
                      </w:tcPr>
                      <w:p>
                        <w:pPr>
                          <w:pStyle w:val="TableParagraph"/>
                          <w:spacing w:before="115"/>
                          <w:ind w:left="8"/>
                          <w:jc w:val="center"/>
                          <w:rPr>
                            <w:sz w:val="24"/>
                          </w:rPr>
                        </w:pPr>
                        <w:r>
                          <w:rPr>
                            <w:sz w:val="24"/>
                          </w:rPr>
                          <w:t>正</w:t>
                        </w:r>
                      </w:p>
                    </w:tc>
                    <w:tc>
                      <w:tcPr>
                        <w:tcW w:w="1030" w:type="dxa"/>
                        <w:tcBorders>
                          <w:left w:val="nil"/>
                          <w:right w:val="nil"/>
                        </w:tcBorders>
                        <w:shd w:val="clear" w:color="auto" w:fill="F1F1F1"/>
                      </w:tcPr>
                      <w:p>
                        <w:pPr>
                          <w:pStyle w:val="TableParagraph"/>
                          <w:spacing w:before="115"/>
                          <w:ind w:left="7"/>
                          <w:jc w:val="center"/>
                          <w:rPr>
                            <w:sz w:val="24"/>
                          </w:rPr>
                        </w:pPr>
                        <w:r>
                          <w:rPr>
                            <w:sz w:val="24"/>
                          </w:rPr>
                          <w:t>建</w:t>
                        </w:r>
                      </w:p>
                    </w:tc>
                    <w:tc>
                      <w:tcPr>
                        <w:tcW w:w="744" w:type="dxa"/>
                        <w:tcBorders>
                          <w:left w:val="nil"/>
                        </w:tcBorders>
                        <w:shd w:val="clear" w:color="auto" w:fill="F1F1F1"/>
                      </w:tcPr>
                      <w:p>
                        <w:pPr>
                          <w:pStyle w:val="TableParagraph"/>
                          <w:spacing w:before="115"/>
                          <w:ind w:right="98"/>
                          <w:jc w:val="right"/>
                          <w:rPr>
                            <w:sz w:val="24"/>
                          </w:rPr>
                        </w:pPr>
                        <w:r>
                          <w:rPr>
                            <w:sz w:val="24"/>
                          </w:rPr>
                          <w:t>議</w:t>
                        </w:r>
                      </w:p>
                    </w:tc>
                  </w:tr>
                  <w:tr>
                    <w:trPr>
                      <w:trHeight w:val="2183" w:hRule="atLeast"/>
                    </w:trPr>
                    <w:tc>
                      <w:tcPr>
                        <w:tcW w:w="1611" w:type="dxa"/>
                        <w:gridSpan w:val="5"/>
                      </w:tcPr>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0"/>
                          </w:rPr>
                        </w:pPr>
                      </w:p>
                      <w:p>
                        <w:pPr>
                          <w:pStyle w:val="TableParagraph"/>
                          <w:spacing w:line="223" w:lineRule="auto"/>
                          <w:ind w:left="107" w:right="51"/>
                          <w:rPr>
                            <w:sz w:val="24"/>
                          </w:rPr>
                        </w:pPr>
                        <w:r>
                          <w:rPr>
                            <w:sz w:val="24"/>
                          </w:rPr>
                          <w:t>專業知識及核心能力</w:t>
                        </w:r>
                      </w:p>
                    </w:tc>
                    <w:tc>
                      <w:tcPr>
                        <w:tcW w:w="4765" w:type="dxa"/>
                        <w:gridSpan w:val="12"/>
                      </w:tcPr>
                      <w:p>
                        <w:pPr>
                          <w:pStyle w:val="TableParagraph"/>
                          <w:spacing w:line="223" w:lineRule="auto" w:before="4"/>
                          <w:ind w:left="587" w:right="103" w:hanging="480"/>
                          <w:rPr>
                            <w:sz w:val="24"/>
                          </w:rPr>
                        </w:pPr>
                        <w:r>
                          <w:rPr>
                            <w:sz w:val="24"/>
                          </w:rPr>
                          <w:t>一、了解資料結構的整體概念與在軟體發展上的重要性。</w:t>
                        </w:r>
                      </w:p>
                      <w:p>
                        <w:pPr>
                          <w:pStyle w:val="TableParagraph"/>
                          <w:spacing w:line="223" w:lineRule="auto"/>
                          <w:ind w:left="587" w:right="103" w:hanging="480"/>
                          <w:rPr>
                            <w:sz w:val="24"/>
                          </w:rPr>
                        </w:pPr>
                        <w:r>
                          <w:rPr>
                            <w:sz w:val="24"/>
                          </w:rPr>
                          <w:t>二、熟悉各種資料結構的特性與相關操作方式。</w:t>
                        </w:r>
                      </w:p>
                      <w:p>
                        <w:pPr>
                          <w:pStyle w:val="TableParagraph"/>
                          <w:spacing w:line="223" w:lineRule="auto"/>
                          <w:ind w:left="587" w:right="325" w:hanging="480"/>
                          <w:rPr>
                            <w:sz w:val="24"/>
                          </w:rPr>
                        </w:pPr>
                        <w:r>
                          <w:rPr>
                            <w:sz w:val="24"/>
                          </w:rPr>
                          <w:t>三、了解在實際應用時，如何挑選適當的資料結構，以及各種資料結構較佳的</w:t>
                        </w:r>
                      </w:p>
                      <w:p>
                        <w:pPr>
                          <w:pStyle w:val="TableParagraph"/>
                          <w:spacing w:line="287" w:lineRule="exact"/>
                          <w:ind w:left="587"/>
                          <w:rPr>
                            <w:sz w:val="24"/>
                          </w:rPr>
                        </w:pPr>
                        <w:r>
                          <w:rPr>
                            <w:sz w:val="24"/>
                          </w:rPr>
                          <w:t>實作方式。</w:t>
                        </w:r>
                      </w:p>
                    </w:tc>
                    <w:tc>
                      <w:tcPr>
                        <w:tcW w:w="3547" w:type="dxa"/>
                        <w:gridSpan w:val="4"/>
                      </w:tcPr>
                      <w:p>
                        <w:pPr>
                          <w:pStyle w:val="TableParagraph"/>
                          <w:rPr>
                            <w:rFonts w:ascii="Times New Roman"/>
                            <w:sz w:val="24"/>
                          </w:rPr>
                        </w:pPr>
                      </w:p>
                    </w:tc>
                  </w:tr>
                  <w:tr>
                    <w:trPr>
                      <w:trHeight w:val="545" w:hRule="atLeast"/>
                    </w:trPr>
                    <w:tc>
                      <w:tcPr>
                        <w:tcW w:w="402" w:type="dxa"/>
                        <w:tcBorders>
                          <w:right w:val="nil"/>
                        </w:tcBorders>
                        <w:shd w:val="clear" w:color="auto" w:fill="F1F1F1"/>
                      </w:tcPr>
                      <w:p>
                        <w:pPr>
                          <w:pStyle w:val="TableParagraph"/>
                          <w:spacing w:before="106"/>
                          <w:ind w:right="47"/>
                          <w:jc w:val="right"/>
                          <w:rPr>
                            <w:sz w:val="24"/>
                          </w:rPr>
                        </w:pPr>
                        <w:r>
                          <w:rPr>
                            <w:sz w:val="24"/>
                          </w:rPr>
                          <w:t>命</w:t>
                        </w:r>
                      </w:p>
                    </w:tc>
                    <w:tc>
                      <w:tcPr>
                        <w:tcW w:w="1098" w:type="dxa"/>
                        <w:gridSpan w:val="3"/>
                        <w:tcBorders>
                          <w:left w:val="nil"/>
                          <w:right w:val="nil"/>
                        </w:tcBorders>
                        <w:shd w:val="clear" w:color="auto" w:fill="F1F1F1"/>
                      </w:tcPr>
                      <w:p>
                        <w:pPr>
                          <w:pStyle w:val="TableParagraph"/>
                          <w:rPr>
                            <w:rFonts w:ascii="Times New Roman"/>
                            <w:sz w:val="24"/>
                          </w:rPr>
                        </w:pPr>
                      </w:p>
                    </w:tc>
                    <w:tc>
                      <w:tcPr>
                        <w:tcW w:w="294" w:type="dxa"/>
                        <w:gridSpan w:val="2"/>
                        <w:tcBorders>
                          <w:left w:val="nil"/>
                          <w:right w:val="nil"/>
                        </w:tcBorders>
                        <w:shd w:val="clear" w:color="auto" w:fill="F1F1F1"/>
                      </w:tcPr>
                      <w:p>
                        <w:pPr>
                          <w:pStyle w:val="TableParagraph"/>
                          <w:rPr>
                            <w:rFonts w:ascii="Times New Roman"/>
                            <w:sz w:val="24"/>
                          </w:rPr>
                        </w:pPr>
                      </w:p>
                    </w:tc>
                    <w:tc>
                      <w:tcPr>
                        <w:tcW w:w="696" w:type="dxa"/>
                        <w:tcBorders>
                          <w:left w:val="nil"/>
                          <w:right w:val="nil"/>
                        </w:tcBorders>
                        <w:shd w:val="clear" w:color="auto" w:fill="F1F1F1"/>
                      </w:tcPr>
                      <w:p>
                        <w:pPr>
                          <w:pStyle w:val="TableParagraph"/>
                          <w:spacing w:before="106"/>
                          <w:ind w:left="292"/>
                          <w:rPr>
                            <w:sz w:val="24"/>
                          </w:rPr>
                        </w:pPr>
                        <w:r>
                          <w:rPr>
                            <w:sz w:val="24"/>
                          </w:rPr>
                          <w:t>題</w:t>
                        </w:r>
                      </w:p>
                    </w:tc>
                    <w:tc>
                      <w:tcPr>
                        <w:tcW w:w="2088" w:type="dxa"/>
                        <w:gridSpan w:val="5"/>
                        <w:tcBorders>
                          <w:left w:val="nil"/>
                          <w:right w:val="nil"/>
                        </w:tcBorders>
                        <w:shd w:val="clear" w:color="auto" w:fill="F1F1F1"/>
                      </w:tcPr>
                      <w:p>
                        <w:pPr>
                          <w:pStyle w:val="TableParagraph"/>
                          <w:spacing w:before="106"/>
                          <w:ind w:right="276"/>
                          <w:jc w:val="right"/>
                          <w:rPr>
                            <w:sz w:val="24"/>
                          </w:rPr>
                        </w:pPr>
                        <w:r>
                          <w:rPr>
                            <w:sz w:val="24"/>
                          </w:rPr>
                          <w:t>大</w:t>
                        </w:r>
                      </w:p>
                    </w:tc>
                    <w:tc>
                      <w:tcPr>
                        <w:tcW w:w="1798" w:type="dxa"/>
                        <w:gridSpan w:val="5"/>
                        <w:tcBorders>
                          <w:left w:val="nil"/>
                        </w:tcBorders>
                        <w:shd w:val="clear" w:color="auto" w:fill="F1F1F1"/>
                      </w:tcPr>
                      <w:p>
                        <w:pPr>
                          <w:pStyle w:val="TableParagraph"/>
                          <w:spacing w:before="106"/>
                          <w:ind w:right="96"/>
                          <w:jc w:val="right"/>
                          <w:rPr>
                            <w:sz w:val="24"/>
                          </w:rPr>
                        </w:pPr>
                        <w:r>
                          <w:rPr>
                            <w:sz w:val="24"/>
                          </w:rPr>
                          <w:t>綱</w:t>
                        </w:r>
                      </w:p>
                    </w:tc>
                    <w:tc>
                      <w:tcPr>
                        <w:tcW w:w="743" w:type="dxa"/>
                        <w:tcBorders>
                          <w:right w:val="nil"/>
                        </w:tcBorders>
                        <w:shd w:val="clear" w:color="auto" w:fill="F1F1F1"/>
                      </w:tcPr>
                      <w:p>
                        <w:pPr>
                          <w:pStyle w:val="TableParagraph"/>
                          <w:spacing w:before="106"/>
                          <w:ind w:left="107"/>
                          <w:rPr>
                            <w:sz w:val="24"/>
                          </w:rPr>
                        </w:pPr>
                        <w:r>
                          <w:rPr>
                            <w:sz w:val="24"/>
                          </w:rPr>
                          <w:t>修</w:t>
                        </w:r>
                      </w:p>
                    </w:tc>
                    <w:tc>
                      <w:tcPr>
                        <w:tcW w:w="1030" w:type="dxa"/>
                        <w:tcBorders>
                          <w:left w:val="nil"/>
                          <w:right w:val="nil"/>
                        </w:tcBorders>
                        <w:shd w:val="clear" w:color="auto" w:fill="F1F1F1"/>
                      </w:tcPr>
                      <w:p>
                        <w:pPr>
                          <w:pStyle w:val="TableParagraph"/>
                          <w:spacing w:before="106"/>
                          <w:ind w:left="8"/>
                          <w:jc w:val="center"/>
                          <w:rPr>
                            <w:sz w:val="24"/>
                          </w:rPr>
                        </w:pPr>
                        <w:r>
                          <w:rPr>
                            <w:sz w:val="24"/>
                          </w:rPr>
                          <w:t>正</w:t>
                        </w:r>
                      </w:p>
                    </w:tc>
                    <w:tc>
                      <w:tcPr>
                        <w:tcW w:w="1030" w:type="dxa"/>
                        <w:tcBorders>
                          <w:left w:val="nil"/>
                          <w:right w:val="nil"/>
                        </w:tcBorders>
                        <w:shd w:val="clear" w:color="auto" w:fill="F1F1F1"/>
                      </w:tcPr>
                      <w:p>
                        <w:pPr>
                          <w:pStyle w:val="TableParagraph"/>
                          <w:spacing w:before="106"/>
                          <w:ind w:left="7"/>
                          <w:jc w:val="center"/>
                          <w:rPr>
                            <w:sz w:val="24"/>
                          </w:rPr>
                        </w:pPr>
                        <w:r>
                          <w:rPr>
                            <w:sz w:val="24"/>
                          </w:rPr>
                          <w:t>建</w:t>
                        </w:r>
                      </w:p>
                    </w:tc>
                    <w:tc>
                      <w:tcPr>
                        <w:tcW w:w="744" w:type="dxa"/>
                        <w:tcBorders>
                          <w:left w:val="nil"/>
                        </w:tcBorders>
                        <w:shd w:val="clear" w:color="auto" w:fill="F1F1F1"/>
                      </w:tcPr>
                      <w:p>
                        <w:pPr>
                          <w:pStyle w:val="TableParagraph"/>
                          <w:spacing w:before="106"/>
                          <w:ind w:right="98"/>
                          <w:jc w:val="right"/>
                          <w:rPr>
                            <w:sz w:val="24"/>
                          </w:rPr>
                        </w:pPr>
                        <w:r>
                          <w:rPr>
                            <w:sz w:val="24"/>
                          </w:rPr>
                          <w:t>議</w:t>
                        </w:r>
                      </w:p>
                    </w:tc>
                  </w:tr>
                  <w:tr>
                    <w:trPr>
                      <w:trHeight w:val="2298" w:hRule="atLeast"/>
                    </w:trPr>
                    <w:tc>
                      <w:tcPr>
                        <w:tcW w:w="6376" w:type="dxa"/>
                        <w:gridSpan w:val="17"/>
                      </w:tcPr>
                      <w:p>
                        <w:pPr>
                          <w:pStyle w:val="TableParagraph"/>
                          <w:spacing w:line="324" w:lineRule="exact" w:before="45"/>
                          <w:ind w:left="107"/>
                          <w:rPr>
                            <w:sz w:val="24"/>
                          </w:rPr>
                        </w:pPr>
                        <w:r>
                          <w:rPr>
                            <w:sz w:val="24"/>
                          </w:rPr>
                          <w:t>一、資料結構基礎</w:t>
                        </w:r>
                      </w:p>
                      <w:p>
                        <w:pPr>
                          <w:pStyle w:val="TableParagraph"/>
                          <w:spacing w:line="223" w:lineRule="auto" w:before="5"/>
                          <w:ind w:left="1308" w:hanging="840"/>
                          <w:rPr>
                            <w:rFonts w:ascii="MingLiU_HKSCS" w:eastAsia="MingLiU_HKSCS" w:hint="eastAsia"/>
                            <w:sz w:val="24"/>
                          </w:rPr>
                        </w:pPr>
                        <w:r>
                          <w:rPr>
                            <w:sz w:val="24"/>
                          </w:rPr>
                          <w:t>（一）演算法與效率分析</w:t>
                        </w:r>
                        <w:r>
                          <w:rPr>
                            <w:rFonts w:ascii="MingLiU_HKSCS" w:eastAsia="MingLiU_HKSCS" w:hint="eastAsia"/>
                            <w:sz w:val="24"/>
                          </w:rPr>
                          <w:t>(algorithm and performance analysis)</w:t>
                        </w:r>
                      </w:p>
                      <w:p>
                        <w:pPr>
                          <w:pStyle w:val="TableParagraph"/>
                          <w:spacing w:line="223" w:lineRule="auto"/>
                          <w:ind w:left="1308" w:right="94" w:hanging="840"/>
                          <w:rPr>
                            <w:rFonts w:ascii="MingLiU_HKSCS" w:eastAsia="MingLiU_HKSCS" w:hint="eastAsia"/>
                            <w:sz w:val="24"/>
                          </w:rPr>
                        </w:pPr>
                        <w:r>
                          <w:rPr>
                            <w:sz w:val="24"/>
                          </w:rPr>
                          <w:t>（二）陣列</w:t>
                        </w:r>
                        <w:r>
                          <w:rPr>
                            <w:rFonts w:ascii="MingLiU_HKSCS" w:eastAsia="MingLiU_HKSCS" w:hint="eastAsia"/>
                            <w:sz w:val="24"/>
                          </w:rPr>
                          <w:t>(arrays)</w:t>
                        </w:r>
                        <w:r>
                          <w:rPr>
                            <w:sz w:val="24"/>
                          </w:rPr>
                          <w:t>、指標概念</w:t>
                        </w:r>
                        <w:r>
                          <w:rPr>
                            <w:rFonts w:ascii="MingLiU_HKSCS" w:eastAsia="MingLiU_HKSCS" w:hint="eastAsia"/>
                            <w:sz w:val="24"/>
                          </w:rPr>
                          <w:t>(pointers)</w:t>
                        </w:r>
                        <w:r>
                          <w:rPr>
                            <w:sz w:val="24"/>
                          </w:rPr>
                          <w:t>與字串處理</w:t>
                        </w:r>
                        <w:r>
                          <w:rPr>
                            <w:rFonts w:ascii="MingLiU_HKSCS" w:eastAsia="MingLiU_HKSCS" w:hint="eastAsia"/>
                            <w:sz w:val="24"/>
                          </w:rPr>
                          <w:t>(string manipulation)</w:t>
                        </w:r>
                      </w:p>
                      <w:p>
                        <w:pPr>
                          <w:pStyle w:val="TableParagraph"/>
                          <w:spacing w:line="307" w:lineRule="exact"/>
                          <w:ind w:left="468"/>
                          <w:rPr>
                            <w:rFonts w:ascii="MingLiU_HKSCS" w:eastAsia="MingLiU_HKSCS" w:hint="eastAsia"/>
                            <w:sz w:val="24"/>
                          </w:rPr>
                        </w:pPr>
                        <w:r>
                          <w:rPr>
                            <w:sz w:val="24"/>
                          </w:rPr>
                          <w:t>（三）遞迴</w:t>
                        </w:r>
                        <w:r>
                          <w:rPr>
                            <w:rFonts w:ascii="MingLiU_HKSCS" w:eastAsia="MingLiU_HKSCS" w:hint="eastAsia"/>
                            <w:sz w:val="24"/>
                          </w:rPr>
                          <w:t>(recursion)</w:t>
                        </w:r>
                      </w:p>
                      <w:p>
                        <w:pPr>
                          <w:pStyle w:val="TableParagraph"/>
                          <w:spacing w:line="324" w:lineRule="exact"/>
                          <w:ind w:left="468"/>
                          <w:rPr>
                            <w:rFonts w:ascii="MingLiU_HKSCS" w:eastAsia="MingLiU_HKSCS" w:hint="eastAsia"/>
                            <w:sz w:val="24"/>
                          </w:rPr>
                        </w:pPr>
                        <w:r>
                          <w:rPr>
                            <w:sz w:val="24"/>
                          </w:rPr>
                          <w:t>（四）堆疊</w:t>
                        </w:r>
                        <w:r>
                          <w:rPr>
                            <w:rFonts w:ascii="MingLiU_HKSCS" w:eastAsia="MingLiU_HKSCS" w:hint="eastAsia"/>
                            <w:sz w:val="24"/>
                          </w:rPr>
                          <w:t>(stacks)</w:t>
                        </w:r>
                        <w:r>
                          <w:rPr>
                            <w:sz w:val="24"/>
                          </w:rPr>
                          <w:t>、佇列</w:t>
                        </w:r>
                        <w:r>
                          <w:rPr>
                            <w:rFonts w:ascii="MingLiU_HKSCS" w:eastAsia="MingLiU_HKSCS" w:hint="eastAsia"/>
                            <w:sz w:val="24"/>
                          </w:rPr>
                          <w:t>(queues)</w:t>
                        </w:r>
                        <w:r>
                          <w:rPr>
                            <w:sz w:val="24"/>
                          </w:rPr>
                          <w:t>與串列</w:t>
                        </w:r>
                        <w:r>
                          <w:rPr>
                            <w:rFonts w:ascii="MingLiU_HKSCS" w:eastAsia="MingLiU_HKSCS" w:hint="eastAsia"/>
                            <w:sz w:val="24"/>
                          </w:rPr>
                          <w:t>(lists)</w:t>
                        </w:r>
                      </w:p>
                    </w:tc>
                    <w:tc>
                      <w:tcPr>
                        <w:tcW w:w="3547" w:type="dxa"/>
                        <w:gridSpan w:val="4"/>
                      </w:tcPr>
                      <w:p>
                        <w:pPr>
                          <w:pStyle w:val="TableParagraph"/>
                          <w:rPr>
                            <w:rFonts w:ascii="Times New Roman"/>
                            <w:sz w:val="24"/>
                          </w:rPr>
                        </w:pPr>
                      </w:p>
                    </w:tc>
                  </w:tr>
                  <w:tr>
                    <w:trPr>
                      <w:trHeight w:val="1012" w:hRule="atLeast"/>
                    </w:trPr>
                    <w:tc>
                      <w:tcPr>
                        <w:tcW w:w="6376" w:type="dxa"/>
                        <w:gridSpan w:val="17"/>
                      </w:tcPr>
                      <w:p>
                        <w:pPr>
                          <w:pStyle w:val="TableParagraph"/>
                          <w:spacing w:line="312" w:lineRule="exact"/>
                          <w:ind w:left="107"/>
                          <w:rPr>
                            <w:sz w:val="24"/>
                          </w:rPr>
                        </w:pPr>
                        <w:r>
                          <w:rPr>
                            <w:sz w:val="24"/>
                          </w:rPr>
                          <w:t>二、樹狀結構</w:t>
                        </w:r>
                        <w:r>
                          <w:rPr>
                            <w:rFonts w:ascii="MingLiU_HKSCS" w:eastAsia="MingLiU_HKSCS" w:hint="eastAsia"/>
                            <w:sz w:val="24"/>
                          </w:rPr>
                          <w:t>(trees)</w:t>
                        </w:r>
                        <w:r>
                          <w:rPr>
                            <w:sz w:val="24"/>
                          </w:rPr>
                          <w:t>及其應用</w:t>
                        </w:r>
                      </w:p>
                      <w:p>
                        <w:pPr>
                          <w:pStyle w:val="TableParagraph"/>
                          <w:spacing w:line="223" w:lineRule="auto" w:before="5"/>
                          <w:ind w:left="528" w:right="252"/>
                          <w:rPr>
                            <w:sz w:val="24"/>
                          </w:rPr>
                        </w:pPr>
                        <w:r>
                          <w:rPr>
                            <w:rFonts w:ascii="MingLiU_HKSCS" w:eastAsia="MingLiU_HKSCS" w:hint="eastAsia"/>
                            <w:sz w:val="24"/>
                          </w:rPr>
                          <w:t>- </w:t>
                        </w:r>
                        <w:r>
                          <w:rPr>
                            <w:sz w:val="24"/>
                          </w:rPr>
                          <w:t>包括二元樹</w:t>
                        </w:r>
                        <w:r>
                          <w:rPr>
                            <w:rFonts w:ascii="MingLiU_HKSCS" w:eastAsia="MingLiU_HKSCS" w:hint="eastAsia"/>
                            <w:sz w:val="24"/>
                          </w:rPr>
                          <w:t>(binary trees)</w:t>
                        </w:r>
                        <w:r>
                          <w:rPr>
                            <w:sz w:val="24"/>
                          </w:rPr>
                          <w:t>、</w:t>
                        </w:r>
                        <w:r>
                          <w:rPr>
                            <w:rFonts w:ascii="MingLiU_HKSCS" w:eastAsia="MingLiU_HKSCS" w:hint="eastAsia"/>
                            <w:sz w:val="24"/>
                          </w:rPr>
                          <w:t>m</w:t>
                        </w:r>
                        <w:r>
                          <w:rPr>
                            <w:rFonts w:ascii="MingLiU_HKSCS" w:eastAsia="MingLiU_HKSCS" w:hint="eastAsia"/>
                            <w:spacing w:val="-60"/>
                            <w:sz w:val="24"/>
                          </w:rPr>
                          <w:t> </w:t>
                        </w:r>
                        <w:r>
                          <w:rPr>
                            <w:sz w:val="24"/>
                          </w:rPr>
                          <w:t>路樹</w:t>
                        </w:r>
                        <w:r>
                          <w:rPr>
                            <w:rFonts w:ascii="MingLiU_HKSCS" w:eastAsia="MingLiU_HKSCS" w:hint="eastAsia"/>
                            <w:sz w:val="24"/>
                          </w:rPr>
                          <w:t>(m-way </w:t>
                        </w:r>
                        <w:r>
                          <w:rPr>
                            <w:rFonts w:ascii="MingLiU_HKSCS" w:eastAsia="MingLiU_HKSCS" w:hint="eastAsia"/>
                            <w:spacing w:val="-3"/>
                            <w:sz w:val="24"/>
                          </w:rPr>
                          <w:t>trees) </w:t>
                        </w:r>
                        <w:r>
                          <w:rPr>
                            <w:sz w:val="24"/>
                          </w:rPr>
                          <w:t>與查找樹</w:t>
                        </w:r>
                        <w:r>
                          <w:rPr>
                            <w:rFonts w:ascii="MingLiU_HKSCS" w:eastAsia="MingLiU_HKSCS" w:hint="eastAsia"/>
                            <w:sz w:val="24"/>
                          </w:rPr>
                          <w:t>(tries)</w:t>
                        </w:r>
                        <w:r>
                          <w:rPr>
                            <w:sz w:val="24"/>
                          </w:rPr>
                          <w:t>等</w:t>
                        </w:r>
                      </w:p>
                    </w:tc>
                    <w:tc>
                      <w:tcPr>
                        <w:tcW w:w="3547" w:type="dxa"/>
                        <w:gridSpan w:val="4"/>
                      </w:tcPr>
                      <w:p>
                        <w:pPr>
                          <w:pStyle w:val="TableParagraph"/>
                          <w:rPr>
                            <w:rFonts w:ascii="Times New Roman"/>
                            <w:sz w:val="24"/>
                          </w:rPr>
                        </w:pPr>
                      </w:p>
                    </w:tc>
                  </w:tr>
                  <w:tr>
                    <w:trPr>
                      <w:trHeight w:val="1043" w:hRule="atLeast"/>
                    </w:trPr>
                    <w:tc>
                      <w:tcPr>
                        <w:tcW w:w="6376" w:type="dxa"/>
                        <w:gridSpan w:val="17"/>
                      </w:tcPr>
                      <w:p>
                        <w:pPr>
                          <w:pStyle w:val="TableParagraph"/>
                          <w:spacing w:line="312" w:lineRule="exact"/>
                          <w:ind w:left="107"/>
                          <w:rPr>
                            <w:sz w:val="24"/>
                          </w:rPr>
                        </w:pPr>
                        <w:r>
                          <w:rPr>
                            <w:sz w:val="24"/>
                          </w:rPr>
                          <w:t>三、圖</w:t>
                        </w:r>
                        <w:r>
                          <w:rPr>
                            <w:rFonts w:ascii="MingLiU_HKSCS" w:eastAsia="MingLiU_HKSCS" w:hint="eastAsia"/>
                            <w:sz w:val="24"/>
                          </w:rPr>
                          <w:t>(graphs)</w:t>
                        </w:r>
                        <w:r>
                          <w:rPr>
                            <w:sz w:val="24"/>
                          </w:rPr>
                          <w:t>及其應用</w:t>
                        </w:r>
                      </w:p>
                      <w:p>
                        <w:pPr>
                          <w:pStyle w:val="TableParagraph"/>
                          <w:tabs>
                            <w:tab w:pos="972" w:val="left" w:leader="none"/>
                          </w:tabs>
                          <w:spacing w:line="223" w:lineRule="auto" w:before="5"/>
                          <w:ind w:left="588" w:right="98"/>
                          <w:rPr>
                            <w:rFonts w:ascii="MingLiU_HKSCS" w:eastAsia="MingLiU_HKSCS" w:hint="eastAsia"/>
                            <w:sz w:val="24"/>
                          </w:rPr>
                        </w:pPr>
                        <w:r>
                          <w:rPr>
                            <w:rFonts w:ascii="MingLiU_HKSCS" w:eastAsia="MingLiU_HKSCS" w:hint="eastAsia"/>
                            <w:sz w:val="24"/>
                          </w:rPr>
                          <w:t>-</w:t>
                          <w:tab/>
                        </w:r>
                        <w:r>
                          <w:rPr>
                            <w:spacing w:val="58"/>
                            <w:sz w:val="24"/>
                          </w:rPr>
                          <w:t>包括圖的表示方式與圖形 演算法 </w:t>
                        </w:r>
                        <w:r>
                          <w:rPr>
                            <w:rFonts w:ascii="MingLiU_HKSCS" w:eastAsia="MingLiU_HKSCS" w:hint="eastAsia"/>
                            <w:sz w:val="24"/>
                          </w:rPr>
                          <w:t>(graph algorithms)</w:t>
                        </w:r>
                      </w:p>
                    </w:tc>
                    <w:tc>
                      <w:tcPr>
                        <w:tcW w:w="3547" w:type="dxa"/>
                        <w:gridSpan w:val="4"/>
                      </w:tcPr>
                      <w:p>
                        <w:pPr>
                          <w:pStyle w:val="TableParagraph"/>
                          <w:rPr>
                            <w:rFonts w:ascii="Times New Roman"/>
                            <w:sz w:val="24"/>
                          </w:rPr>
                        </w:pPr>
                      </w:p>
                    </w:tc>
                  </w:tr>
                  <w:tr>
                    <w:trPr>
                      <w:trHeight w:val="1557" w:hRule="atLeast"/>
                    </w:trPr>
                    <w:tc>
                      <w:tcPr>
                        <w:tcW w:w="6376" w:type="dxa"/>
                        <w:gridSpan w:val="17"/>
                      </w:tcPr>
                      <w:p>
                        <w:pPr>
                          <w:pStyle w:val="TableParagraph"/>
                          <w:spacing w:line="312" w:lineRule="exact"/>
                          <w:ind w:left="107"/>
                          <w:rPr>
                            <w:sz w:val="24"/>
                          </w:rPr>
                        </w:pPr>
                        <w:r>
                          <w:rPr>
                            <w:sz w:val="24"/>
                          </w:rPr>
                          <w:t>四、排序與搜尋</w:t>
                        </w:r>
                      </w:p>
                      <w:p>
                        <w:pPr>
                          <w:pStyle w:val="TableParagraph"/>
                          <w:spacing w:line="312" w:lineRule="exact"/>
                          <w:ind w:left="331"/>
                          <w:rPr>
                            <w:rFonts w:ascii="MingLiU_HKSCS" w:eastAsia="MingLiU_HKSCS" w:hint="eastAsia"/>
                            <w:sz w:val="24"/>
                          </w:rPr>
                        </w:pPr>
                        <w:r>
                          <w:rPr>
                            <w:sz w:val="24"/>
                          </w:rPr>
                          <w:t>（一）排序演算法</w:t>
                        </w:r>
                        <w:r>
                          <w:rPr>
                            <w:rFonts w:ascii="MingLiU_HKSCS" w:eastAsia="MingLiU_HKSCS" w:hint="eastAsia"/>
                            <w:sz w:val="24"/>
                          </w:rPr>
                          <w:t>(sorting algorithms)</w:t>
                        </w:r>
                      </w:p>
                      <w:p>
                        <w:pPr>
                          <w:pStyle w:val="TableParagraph"/>
                          <w:spacing w:line="313" w:lineRule="exact"/>
                          <w:ind w:left="331"/>
                          <w:rPr>
                            <w:rFonts w:ascii="MingLiU_HKSCS" w:eastAsia="MingLiU_HKSCS" w:hint="eastAsia"/>
                            <w:sz w:val="24"/>
                          </w:rPr>
                        </w:pPr>
                        <w:r>
                          <w:rPr>
                            <w:sz w:val="24"/>
                          </w:rPr>
                          <w:t>（二）搜尋演算法</w:t>
                        </w:r>
                        <w:r>
                          <w:rPr>
                            <w:rFonts w:ascii="MingLiU_HKSCS" w:eastAsia="MingLiU_HKSCS" w:hint="eastAsia"/>
                            <w:sz w:val="24"/>
                          </w:rPr>
                          <w:t>(searching algorithms)</w:t>
                        </w:r>
                      </w:p>
                      <w:p>
                        <w:pPr>
                          <w:pStyle w:val="TableParagraph"/>
                          <w:spacing w:line="313" w:lineRule="exact"/>
                          <w:ind w:left="331"/>
                          <w:rPr>
                            <w:rFonts w:ascii="MingLiU_HKSCS" w:eastAsia="MingLiU_HKSCS" w:hint="eastAsia"/>
                            <w:sz w:val="24"/>
                          </w:rPr>
                        </w:pPr>
                        <w:r>
                          <w:rPr>
                            <w:sz w:val="24"/>
                          </w:rPr>
                          <w:t>（三）雜湊</w:t>
                        </w:r>
                        <w:r>
                          <w:rPr>
                            <w:rFonts w:ascii="MingLiU_HKSCS" w:eastAsia="MingLiU_HKSCS" w:hint="eastAsia"/>
                            <w:sz w:val="24"/>
                          </w:rPr>
                          <w:t>(hashing)</w:t>
                        </w:r>
                      </w:p>
                      <w:p>
                        <w:pPr>
                          <w:pStyle w:val="TableParagraph"/>
                          <w:spacing w:line="287" w:lineRule="exact"/>
                          <w:ind w:left="345"/>
                          <w:rPr>
                            <w:rFonts w:ascii="MingLiU_HKSCS" w:eastAsia="MingLiU_HKSCS" w:hint="eastAsia"/>
                            <w:sz w:val="24"/>
                          </w:rPr>
                        </w:pPr>
                        <w:r>
                          <w:rPr>
                            <w:sz w:val="24"/>
                          </w:rPr>
                          <w:t>（四）優先佇列</w:t>
                        </w:r>
                        <w:r>
                          <w:rPr>
                            <w:rFonts w:ascii="MingLiU_HKSCS" w:eastAsia="MingLiU_HKSCS" w:hint="eastAsia"/>
                            <w:sz w:val="24"/>
                          </w:rPr>
                          <w:t>(priority queues)</w:t>
                        </w:r>
                      </w:p>
                    </w:tc>
                    <w:tc>
                      <w:tcPr>
                        <w:tcW w:w="3547" w:type="dxa"/>
                        <w:gridSpan w:val="4"/>
                      </w:tcPr>
                      <w:p>
                        <w:pPr>
                          <w:pStyle w:val="TableParagraph"/>
                          <w:rPr>
                            <w:rFonts w:ascii="Times New Roman"/>
                            <w:sz w:val="24"/>
                          </w:rPr>
                        </w:pPr>
                      </w:p>
                    </w:tc>
                  </w:tr>
                  <w:tr>
                    <w:trPr>
                      <w:trHeight w:val="1617" w:hRule="atLeast"/>
                    </w:trPr>
                    <w:tc>
                      <w:tcPr>
                        <w:tcW w:w="6376" w:type="dxa"/>
                        <w:gridSpan w:val="17"/>
                      </w:tcPr>
                      <w:p>
                        <w:pPr>
                          <w:pStyle w:val="TableParagraph"/>
                          <w:spacing w:line="312" w:lineRule="exact"/>
                          <w:ind w:left="107"/>
                          <w:rPr>
                            <w:sz w:val="24"/>
                          </w:rPr>
                        </w:pPr>
                        <w:r>
                          <w:rPr>
                            <w:sz w:val="24"/>
                          </w:rPr>
                          <w:t>五、綜合應用</w:t>
                        </w:r>
                      </w:p>
                      <w:p>
                        <w:pPr>
                          <w:pStyle w:val="TableParagraph"/>
                          <w:tabs>
                            <w:tab w:pos="5325" w:val="left" w:leader="none"/>
                            <w:tab w:pos="6028" w:val="left" w:leader="none"/>
                          </w:tabs>
                          <w:spacing w:line="223" w:lineRule="auto" w:before="5"/>
                          <w:ind w:left="1308" w:right="95" w:hanging="960"/>
                          <w:rPr>
                            <w:rFonts w:ascii="MingLiU_HKSCS" w:eastAsia="MingLiU_HKSCS" w:hint="eastAsia"/>
                            <w:sz w:val="24"/>
                          </w:rPr>
                        </w:pPr>
                        <w:r>
                          <w:rPr>
                            <w:sz w:val="24"/>
                          </w:rPr>
                          <w:t>（</w:t>
                        </w:r>
                        <w:r>
                          <w:rPr>
                            <w:spacing w:val="-75"/>
                            <w:sz w:val="24"/>
                          </w:rPr>
                          <w:t> </w:t>
                        </w:r>
                        <w:r>
                          <w:rPr>
                            <w:spacing w:val="45"/>
                            <w:sz w:val="24"/>
                          </w:rPr>
                          <w:t>一</w:t>
                        </w:r>
                        <w:r>
                          <w:rPr>
                            <w:sz w:val="24"/>
                          </w:rPr>
                          <w:t>）</w:t>
                        </w:r>
                        <w:r>
                          <w:rPr>
                            <w:spacing w:val="-75"/>
                            <w:sz w:val="24"/>
                          </w:rPr>
                          <w:t> </w:t>
                        </w:r>
                        <w:r>
                          <w:rPr>
                            <w:spacing w:val="45"/>
                            <w:sz w:val="24"/>
                          </w:rPr>
                          <w:t>外部</w:t>
                        </w:r>
                        <w:r>
                          <w:rPr>
                            <w:spacing w:val="47"/>
                            <w:sz w:val="24"/>
                          </w:rPr>
                          <w:t>儲存</w:t>
                        </w:r>
                        <w:r>
                          <w:rPr>
                            <w:spacing w:val="45"/>
                            <w:sz w:val="24"/>
                          </w:rPr>
                          <w:t>的資料處</w:t>
                        </w:r>
                        <w:r>
                          <w:rPr>
                            <w:sz w:val="24"/>
                          </w:rPr>
                          <w:t>理</w:t>
                        </w:r>
                        <w:r>
                          <w:rPr>
                            <w:spacing w:val="-72"/>
                            <w:sz w:val="24"/>
                          </w:rPr>
                          <w:t> </w:t>
                        </w:r>
                        <w:r>
                          <w:rPr>
                            <w:rFonts w:ascii="MingLiU_HKSCS" w:eastAsia="MingLiU_HKSCS" w:hint="eastAsia"/>
                            <w:sz w:val="24"/>
                          </w:rPr>
                          <w:t>(processing</w:t>
                          <w:tab/>
                          <w:t>data</w:t>
                          <w:tab/>
                        </w:r>
                        <w:r>
                          <w:rPr>
                            <w:rFonts w:ascii="MingLiU_HKSCS" w:eastAsia="MingLiU_HKSCS" w:hint="eastAsia"/>
                            <w:spacing w:val="-9"/>
                            <w:sz w:val="24"/>
                          </w:rPr>
                          <w:t>in </w:t>
                        </w:r>
                        <w:r>
                          <w:rPr>
                            <w:rFonts w:ascii="MingLiU_HKSCS" w:eastAsia="MingLiU_HKSCS" w:hint="eastAsia"/>
                            <w:sz w:val="24"/>
                          </w:rPr>
                          <w:t>external storage)</w:t>
                        </w:r>
                      </w:p>
                      <w:p>
                        <w:pPr>
                          <w:pStyle w:val="TableParagraph"/>
                          <w:spacing w:line="307" w:lineRule="exact"/>
                          <w:ind w:left="348"/>
                          <w:rPr>
                            <w:rFonts w:ascii="MingLiU_HKSCS" w:eastAsia="MingLiU_HKSCS" w:hint="eastAsia"/>
                            <w:sz w:val="24"/>
                          </w:rPr>
                        </w:pPr>
                        <w:r>
                          <w:rPr>
                            <w:sz w:val="24"/>
                          </w:rPr>
                          <w:t>（二）資料壓縮</w:t>
                        </w:r>
                        <w:r>
                          <w:rPr>
                            <w:rFonts w:ascii="MingLiU_HKSCS" w:eastAsia="MingLiU_HKSCS" w:hint="eastAsia"/>
                            <w:sz w:val="24"/>
                          </w:rPr>
                          <w:t>(data compression)</w:t>
                        </w:r>
                      </w:p>
                      <w:p>
                        <w:pPr>
                          <w:pStyle w:val="TableParagraph"/>
                          <w:spacing w:line="324" w:lineRule="exact"/>
                          <w:ind w:left="348"/>
                          <w:rPr>
                            <w:sz w:val="24"/>
                          </w:rPr>
                        </w:pPr>
                        <w:r>
                          <w:rPr>
                            <w:sz w:val="24"/>
                          </w:rPr>
                          <w:t>（三）選擇適當資料結構的策略</w:t>
                        </w:r>
                      </w:p>
                    </w:tc>
                    <w:tc>
                      <w:tcPr>
                        <w:tcW w:w="3547" w:type="dxa"/>
                        <w:gridSpan w:val="4"/>
                      </w:tcPr>
                      <w:p>
                        <w:pPr>
                          <w:pStyle w:val="TableParagraph"/>
                          <w:rPr>
                            <w:rFonts w:ascii="Times New Roman"/>
                            <w:sz w:val="24"/>
                          </w:rPr>
                        </w:pPr>
                      </w:p>
                    </w:tc>
                  </w:tr>
                  <w:tr>
                    <w:trPr>
                      <w:trHeight w:val="626" w:hRule="atLeast"/>
                    </w:trPr>
                    <w:tc>
                      <w:tcPr>
                        <w:tcW w:w="402" w:type="dxa"/>
                        <w:tcBorders>
                          <w:right w:val="nil"/>
                        </w:tcBorders>
                      </w:tcPr>
                      <w:p>
                        <w:pPr>
                          <w:pStyle w:val="TableParagraph"/>
                          <w:spacing w:before="146"/>
                          <w:ind w:right="47"/>
                          <w:jc w:val="right"/>
                          <w:rPr>
                            <w:sz w:val="24"/>
                          </w:rPr>
                        </w:pPr>
                        <w:r>
                          <w:rPr>
                            <w:sz w:val="24"/>
                          </w:rPr>
                          <w:t>備</w:t>
                        </w:r>
                      </w:p>
                    </w:tc>
                    <w:tc>
                      <w:tcPr>
                        <w:tcW w:w="1209" w:type="dxa"/>
                        <w:gridSpan w:val="4"/>
                        <w:tcBorders>
                          <w:left w:val="nil"/>
                        </w:tcBorders>
                      </w:tcPr>
                      <w:p>
                        <w:pPr>
                          <w:pStyle w:val="TableParagraph"/>
                          <w:spacing w:before="146"/>
                          <w:ind w:right="99"/>
                          <w:jc w:val="right"/>
                          <w:rPr>
                            <w:sz w:val="24"/>
                          </w:rPr>
                        </w:pPr>
                        <w:r>
                          <w:rPr>
                            <w:sz w:val="24"/>
                          </w:rPr>
                          <w:t>註</w:t>
                        </w:r>
                      </w:p>
                    </w:tc>
                    <w:tc>
                      <w:tcPr>
                        <w:tcW w:w="8312" w:type="dxa"/>
                        <w:gridSpan w:val="16"/>
                      </w:tcPr>
                      <w:p>
                        <w:pPr>
                          <w:pStyle w:val="TableParagraph"/>
                          <w:spacing w:line="314" w:lineRule="exact"/>
                          <w:ind w:left="107"/>
                          <w:rPr>
                            <w:sz w:val="24"/>
                          </w:rPr>
                        </w:pPr>
                        <w:r>
                          <w:rPr>
                            <w:sz w:val="24"/>
                          </w:rPr>
                          <w:t>表列命題大綱為考試命題範圍之例示，惟實際試題並不完全以此為限，仍可命</w:t>
                        </w:r>
                      </w:p>
                      <w:p>
                        <w:pPr>
                          <w:pStyle w:val="TableParagraph"/>
                          <w:spacing w:line="292" w:lineRule="exact"/>
                          <w:ind w:left="107"/>
                          <w:rPr>
                            <w:sz w:val="24"/>
                          </w:rPr>
                        </w:pPr>
                        <w:r>
                          <w:rPr>
                            <w:sz w:val="24"/>
                          </w:rPr>
                          <w:t>擬相關之綜合性試題。</w:t>
                        </w:r>
                      </w:p>
                    </w:tc>
                  </w:tr>
                </w:tbl>
                <w:p>
                  <w:pPr>
                    <w:pStyle w:val="BodyText"/>
                  </w:pPr>
                </w:p>
              </w:txbxContent>
            </v:textbox>
            <w10:wrap type="none"/>
          </v:shape>
        </w:pict>
      </w:r>
      <w:r>
        <w:rPr/>
        <w:t>特種考試地方政府公務人員考試三等考試資訊處理類科應試專業科目命題大綱研修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line="445" w:lineRule="exact"/>
        <w:ind w:left="341"/>
        <w:rPr>
          <w:rFonts w:ascii="Times New Roman" w:eastAsia="Times New Roman"/>
        </w:rPr>
      </w:pPr>
      <w:r>
        <w:rPr/>
        <w:t>一、資料結構</w:t>
      </w:r>
      <w:r>
        <w:rPr>
          <w:rFonts w:ascii="MingLiU_HKSCS" w:eastAsia="MingLiU_HKSCS" w:hint="eastAsia"/>
        </w:rPr>
        <w:t>(</w:t>
      </w:r>
      <w:r>
        <w:rPr/>
        <w:t>現行應試科目</w:t>
      </w:r>
      <w:r>
        <w:rPr>
          <w:rFonts w:ascii="Times New Roman" w:eastAsia="Times New Roman"/>
        </w:rPr>
        <w:t>)</w:t>
      </w:r>
    </w:p>
    <w:p>
      <w:pPr>
        <w:spacing w:after="0" w:line="445" w:lineRule="exact"/>
        <w:rPr>
          <w:rFonts w:ascii="Times New Roman" w:eastAsia="Times New Roman"/>
        </w:rPr>
        <w:sectPr>
          <w:footerReference w:type="default" r:id="rId5"/>
          <w:type w:val="continuous"/>
          <w:pgSz w:w="11910" w:h="16840"/>
          <w:pgMar w:footer="1248" w:top="1380" w:bottom="1440" w:left="1020" w:right="740"/>
          <w:pgNumType w:start="1"/>
        </w:sectPr>
      </w:pPr>
    </w:p>
    <w:p>
      <w:pPr>
        <w:pStyle w:val="BodyText"/>
        <w:spacing w:line="247" w:lineRule="auto" w:before="9"/>
        <w:ind w:left="2354" w:right="1231" w:hanging="1119"/>
      </w:pPr>
      <w:r>
        <w:rPr/>
        <w:t>特種考試地方政府公務人員考試三等考試資訊處理類科應試專業科目命題大綱研修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118"/>
        <w:ind w:left="341"/>
        <w:rPr>
          <w:rFonts w:ascii="MingLiU_HKSCS" w:eastAsia="MingLiU_HKSCS" w:hint="eastAsia"/>
        </w:rPr>
      </w:pPr>
      <w:r>
        <w:rPr/>
        <w:t>二、資料庫應用</w:t>
      </w:r>
      <w:r>
        <w:rPr>
          <w:rFonts w:ascii="MingLiU_HKSCS" w:eastAsia="MingLiU_HKSCS" w:hint="eastAsia"/>
        </w:rPr>
        <w:t>(</w:t>
      </w:r>
      <w:r>
        <w:rPr/>
        <w:t>現行應試科目</w:t>
      </w:r>
      <w:r>
        <w:rPr>
          <w:rFonts w:ascii="MingLiU_HKSCS" w:eastAsia="MingLiU_HKSCS" w:hint="eastAsia"/>
        </w:rPr>
        <w:t>)</w:t>
      </w:r>
    </w:p>
    <w:p>
      <w:pPr>
        <w:pStyle w:val="BodyText"/>
        <w:spacing w:before="2"/>
        <w:rPr>
          <w:rFonts w:ascii="MingLiU_HKSCS"/>
          <w:sz w:val="6"/>
        </w:rPr>
      </w:pPr>
    </w:p>
    <w:tbl>
      <w:tblPr>
        <w:tblW w:w="0" w:type="auto"/>
        <w:jc w:val="left"/>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
        <w:gridCol w:w="341"/>
        <w:gridCol w:w="512"/>
        <w:gridCol w:w="168"/>
        <w:gridCol w:w="138"/>
        <w:gridCol w:w="202"/>
        <w:gridCol w:w="679"/>
        <w:gridCol w:w="340"/>
        <w:gridCol w:w="341"/>
        <w:gridCol w:w="340"/>
        <w:gridCol w:w="340"/>
        <w:gridCol w:w="349"/>
        <w:gridCol w:w="332"/>
        <w:gridCol w:w="341"/>
        <w:gridCol w:w="341"/>
        <w:gridCol w:w="342"/>
        <w:gridCol w:w="294"/>
        <w:gridCol w:w="450"/>
        <w:gridCol w:w="744"/>
        <w:gridCol w:w="1031"/>
        <w:gridCol w:w="1031"/>
        <w:gridCol w:w="742"/>
      </w:tblGrid>
      <w:tr>
        <w:trPr>
          <w:trHeight w:val="568" w:hRule="atLeast"/>
        </w:trPr>
        <w:tc>
          <w:tcPr>
            <w:tcW w:w="399" w:type="dxa"/>
            <w:tcBorders>
              <w:right w:val="nil"/>
            </w:tcBorders>
            <w:shd w:val="clear" w:color="auto" w:fill="F1F1F1"/>
          </w:tcPr>
          <w:p>
            <w:pPr>
              <w:pStyle w:val="TableParagraph"/>
              <w:spacing w:before="115"/>
              <w:ind w:right="43"/>
              <w:jc w:val="right"/>
              <w:rPr>
                <w:sz w:val="24"/>
              </w:rPr>
            </w:pPr>
            <w:r>
              <w:rPr>
                <w:sz w:val="24"/>
              </w:rPr>
              <w:t>特</w:t>
            </w:r>
          </w:p>
        </w:tc>
        <w:tc>
          <w:tcPr>
            <w:tcW w:w="341" w:type="dxa"/>
            <w:tcBorders>
              <w:left w:val="nil"/>
              <w:right w:val="nil"/>
            </w:tcBorders>
            <w:shd w:val="clear" w:color="auto" w:fill="F1F1F1"/>
          </w:tcPr>
          <w:p>
            <w:pPr>
              <w:pStyle w:val="TableParagraph"/>
              <w:spacing w:before="115"/>
              <w:ind w:left="54"/>
              <w:rPr>
                <w:sz w:val="24"/>
              </w:rPr>
            </w:pPr>
            <w:r>
              <w:rPr>
                <w:sz w:val="24"/>
              </w:rPr>
              <w:t>種</w:t>
            </w:r>
          </w:p>
        </w:tc>
        <w:tc>
          <w:tcPr>
            <w:tcW w:w="680" w:type="dxa"/>
            <w:gridSpan w:val="2"/>
            <w:tcBorders>
              <w:left w:val="nil"/>
              <w:right w:val="nil"/>
            </w:tcBorders>
            <w:shd w:val="clear" w:color="auto" w:fill="F1F1F1"/>
          </w:tcPr>
          <w:p>
            <w:pPr>
              <w:pStyle w:val="TableParagraph"/>
              <w:spacing w:before="115"/>
              <w:ind w:left="54"/>
              <w:rPr>
                <w:sz w:val="24"/>
              </w:rPr>
            </w:pPr>
            <w:r>
              <w:rPr>
                <w:sz w:val="24"/>
              </w:rPr>
              <w:t>考 試</w:t>
            </w:r>
          </w:p>
        </w:tc>
        <w:tc>
          <w:tcPr>
            <w:tcW w:w="340" w:type="dxa"/>
            <w:gridSpan w:val="2"/>
            <w:tcBorders>
              <w:left w:val="nil"/>
              <w:right w:val="nil"/>
            </w:tcBorders>
            <w:shd w:val="clear" w:color="auto" w:fill="F1F1F1"/>
          </w:tcPr>
          <w:p>
            <w:pPr>
              <w:pStyle w:val="TableParagraph"/>
              <w:spacing w:before="115"/>
              <w:ind w:left="53"/>
              <w:rPr>
                <w:sz w:val="24"/>
              </w:rPr>
            </w:pPr>
            <w:r>
              <w:rPr>
                <w:sz w:val="24"/>
              </w:rPr>
              <w:t>地</w:t>
            </w:r>
          </w:p>
        </w:tc>
        <w:tc>
          <w:tcPr>
            <w:tcW w:w="679" w:type="dxa"/>
            <w:tcBorders>
              <w:left w:val="nil"/>
              <w:right w:val="nil"/>
            </w:tcBorders>
            <w:shd w:val="clear" w:color="auto" w:fill="F1F1F1"/>
          </w:tcPr>
          <w:p>
            <w:pPr>
              <w:pStyle w:val="TableParagraph"/>
              <w:spacing w:before="115"/>
              <w:ind w:left="51"/>
              <w:rPr>
                <w:sz w:val="24"/>
              </w:rPr>
            </w:pPr>
            <w:r>
              <w:rPr>
                <w:sz w:val="24"/>
              </w:rPr>
              <w:t>方 政</w:t>
            </w:r>
          </w:p>
        </w:tc>
        <w:tc>
          <w:tcPr>
            <w:tcW w:w="340" w:type="dxa"/>
            <w:tcBorders>
              <w:left w:val="nil"/>
              <w:right w:val="nil"/>
            </w:tcBorders>
            <w:shd w:val="clear" w:color="auto" w:fill="F1F1F1"/>
          </w:tcPr>
          <w:p>
            <w:pPr>
              <w:pStyle w:val="TableParagraph"/>
              <w:spacing w:before="115"/>
              <w:ind w:left="51"/>
              <w:rPr>
                <w:sz w:val="24"/>
              </w:rPr>
            </w:pPr>
            <w:r>
              <w:rPr>
                <w:sz w:val="24"/>
              </w:rPr>
              <w:t>府</w:t>
            </w:r>
          </w:p>
        </w:tc>
        <w:tc>
          <w:tcPr>
            <w:tcW w:w="341" w:type="dxa"/>
            <w:tcBorders>
              <w:left w:val="nil"/>
              <w:right w:val="nil"/>
            </w:tcBorders>
            <w:shd w:val="clear" w:color="auto" w:fill="F1F1F1"/>
          </w:tcPr>
          <w:p>
            <w:pPr>
              <w:pStyle w:val="TableParagraph"/>
              <w:spacing w:before="115"/>
              <w:ind w:left="51"/>
              <w:rPr>
                <w:sz w:val="24"/>
              </w:rPr>
            </w:pPr>
            <w:r>
              <w:rPr>
                <w:sz w:val="24"/>
              </w:rPr>
              <w:t>公</w:t>
            </w:r>
          </w:p>
        </w:tc>
        <w:tc>
          <w:tcPr>
            <w:tcW w:w="340" w:type="dxa"/>
            <w:tcBorders>
              <w:left w:val="nil"/>
              <w:right w:val="nil"/>
            </w:tcBorders>
            <w:shd w:val="clear" w:color="auto" w:fill="F1F1F1"/>
          </w:tcPr>
          <w:p>
            <w:pPr>
              <w:pStyle w:val="TableParagraph"/>
              <w:spacing w:before="115"/>
              <w:ind w:left="51"/>
              <w:rPr>
                <w:sz w:val="24"/>
              </w:rPr>
            </w:pPr>
            <w:r>
              <w:rPr>
                <w:sz w:val="24"/>
              </w:rPr>
              <w:t>務</w:t>
            </w:r>
          </w:p>
        </w:tc>
        <w:tc>
          <w:tcPr>
            <w:tcW w:w="340" w:type="dxa"/>
            <w:tcBorders>
              <w:left w:val="nil"/>
              <w:right w:val="nil"/>
            </w:tcBorders>
            <w:shd w:val="clear" w:color="auto" w:fill="F1F1F1"/>
          </w:tcPr>
          <w:p>
            <w:pPr>
              <w:pStyle w:val="TableParagraph"/>
              <w:spacing w:before="115"/>
              <w:ind w:left="49"/>
              <w:rPr>
                <w:sz w:val="24"/>
              </w:rPr>
            </w:pPr>
            <w:r>
              <w:rPr>
                <w:sz w:val="24"/>
              </w:rPr>
              <w:t>人</w:t>
            </w:r>
          </w:p>
        </w:tc>
        <w:tc>
          <w:tcPr>
            <w:tcW w:w="349" w:type="dxa"/>
            <w:tcBorders>
              <w:left w:val="nil"/>
              <w:right w:val="nil"/>
            </w:tcBorders>
            <w:shd w:val="clear" w:color="auto" w:fill="F1F1F1"/>
          </w:tcPr>
          <w:p>
            <w:pPr>
              <w:pStyle w:val="TableParagraph"/>
              <w:spacing w:before="115"/>
              <w:ind w:left="49"/>
              <w:rPr>
                <w:sz w:val="24"/>
              </w:rPr>
            </w:pPr>
            <w:r>
              <w:rPr>
                <w:sz w:val="24"/>
              </w:rPr>
              <w:t>員</w:t>
            </w:r>
          </w:p>
        </w:tc>
        <w:tc>
          <w:tcPr>
            <w:tcW w:w="332" w:type="dxa"/>
            <w:tcBorders>
              <w:left w:val="nil"/>
              <w:right w:val="nil"/>
            </w:tcBorders>
            <w:shd w:val="clear" w:color="auto" w:fill="F1F1F1"/>
          </w:tcPr>
          <w:p>
            <w:pPr>
              <w:pStyle w:val="TableParagraph"/>
              <w:spacing w:before="115"/>
              <w:ind w:left="39"/>
              <w:rPr>
                <w:sz w:val="24"/>
              </w:rPr>
            </w:pPr>
            <w:r>
              <w:rPr>
                <w:sz w:val="24"/>
              </w:rPr>
              <w:t>考</w:t>
            </w:r>
          </w:p>
        </w:tc>
        <w:tc>
          <w:tcPr>
            <w:tcW w:w="341" w:type="dxa"/>
            <w:tcBorders>
              <w:left w:val="nil"/>
              <w:right w:val="nil"/>
            </w:tcBorders>
            <w:shd w:val="clear" w:color="auto" w:fill="F1F1F1"/>
          </w:tcPr>
          <w:p>
            <w:pPr>
              <w:pStyle w:val="TableParagraph"/>
              <w:spacing w:before="115"/>
              <w:ind w:left="47"/>
              <w:rPr>
                <w:sz w:val="24"/>
              </w:rPr>
            </w:pPr>
            <w:r>
              <w:rPr>
                <w:sz w:val="24"/>
              </w:rPr>
              <w:t>試</w:t>
            </w:r>
          </w:p>
        </w:tc>
        <w:tc>
          <w:tcPr>
            <w:tcW w:w="341" w:type="dxa"/>
            <w:tcBorders>
              <w:left w:val="nil"/>
              <w:right w:val="nil"/>
            </w:tcBorders>
            <w:shd w:val="clear" w:color="auto" w:fill="F1F1F1"/>
          </w:tcPr>
          <w:p>
            <w:pPr>
              <w:pStyle w:val="TableParagraph"/>
              <w:spacing w:before="115"/>
              <w:ind w:left="44"/>
              <w:rPr>
                <w:sz w:val="24"/>
              </w:rPr>
            </w:pPr>
            <w:r>
              <w:rPr>
                <w:sz w:val="24"/>
              </w:rPr>
              <w:t>三</w:t>
            </w:r>
          </w:p>
        </w:tc>
        <w:tc>
          <w:tcPr>
            <w:tcW w:w="342" w:type="dxa"/>
            <w:tcBorders>
              <w:left w:val="nil"/>
              <w:right w:val="nil"/>
            </w:tcBorders>
            <w:shd w:val="clear" w:color="auto" w:fill="F1F1F1"/>
          </w:tcPr>
          <w:p>
            <w:pPr>
              <w:pStyle w:val="TableParagraph"/>
              <w:spacing w:before="115"/>
              <w:ind w:left="44"/>
              <w:rPr>
                <w:sz w:val="24"/>
              </w:rPr>
            </w:pPr>
            <w:r>
              <w:rPr>
                <w:sz w:val="24"/>
              </w:rPr>
              <w:t>等</w:t>
            </w:r>
          </w:p>
        </w:tc>
        <w:tc>
          <w:tcPr>
            <w:tcW w:w="294" w:type="dxa"/>
            <w:tcBorders>
              <w:left w:val="nil"/>
              <w:right w:val="nil"/>
            </w:tcBorders>
            <w:shd w:val="clear" w:color="auto" w:fill="F1F1F1"/>
          </w:tcPr>
          <w:p>
            <w:pPr>
              <w:pStyle w:val="TableParagraph"/>
              <w:spacing w:before="115"/>
              <w:ind w:left="42"/>
              <w:rPr>
                <w:sz w:val="24"/>
              </w:rPr>
            </w:pPr>
            <w:r>
              <w:rPr>
                <w:sz w:val="24"/>
              </w:rPr>
              <w:t>考</w:t>
            </w:r>
          </w:p>
        </w:tc>
        <w:tc>
          <w:tcPr>
            <w:tcW w:w="450" w:type="dxa"/>
            <w:tcBorders>
              <w:left w:val="nil"/>
            </w:tcBorders>
            <w:shd w:val="clear" w:color="auto" w:fill="F1F1F1"/>
          </w:tcPr>
          <w:p>
            <w:pPr>
              <w:pStyle w:val="TableParagraph"/>
              <w:spacing w:before="115"/>
              <w:ind w:left="89"/>
              <w:rPr>
                <w:sz w:val="24"/>
              </w:rPr>
            </w:pPr>
            <w:r>
              <w:rPr>
                <w:sz w:val="24"/>
              </w:rPr>
              <w:t>試</w:t>
            </w:r>
          </w:p>
        </w:tc>
        <w:tc>
          <w:tcPr>
            <w:tcW w:w="744" w:type="dxa"/>
            <w:tcBorders>
              <w:right w:val="nil"/>
            </w:tcBorders>
            <w:shd w:val="clear" w:color="auto" w:fill="F1F1F1"/>
          </w:tcPr>
          <w:p>
            <w:pPr>
              <w:pStyle w:val="TableParagraph"/>
              <w:spacing w:before="115"/>
              <w:ind w:left="92"/>
              <w:rPr>
                <w:sz w:val="24"/>
              </w:rPr>
            </w:pPr>
            <w:r>
              <w:rPr>
                <w:sz w:val="24"/>
              </w:rPr>
              <w:t>修</w:t>
            </w:r>
          </w:p>
        </w:tc>
        <w:tc>
          <w:tcPr>
            <w:tcW w:w="1031" w:type="dxa"/>
            <w:tcBorders>
              <w:left w:val="nil"/>
              <w:right w:val="nil"/>
            </w:tcBorders>
            <w:shd w:val="clear" w:color="auto" w:fill="F1F1F1"/>
          </w:tcPr>
          <w:p>
            <w:pPr>
              <w:pStyle w:val="TableParagraph"/>
              <w:spacing w:before="115"/>
              <w:ind w:right="21"/>
              <w:jc w:val="center"/>
              <w:rPr>
                <w:sz w:val="24"/>
              </w:rPr>
            </w:pPr>
            <w:r>
              <w:rPr>
                <w:sz w:val="24"/>
              </w:rPr>
              <w:t>正</w:t>
            </w:r>
          </w:p>
        </w:tc>
        <w:tc>
          <w:tcPr>
            <w:tcW w:w="1031" w:type="dxa"/>
            <w:tcBorders>
              <w:left w:val="nil"/>
              <w:right w:val="nil"/>
            </w:tcBorders>
            <w:shd w:val="clear" w:color="auto" w:fill="F1F1F1"/>
          </w:tcPr>
          <w:p>
            <w:pPr>
              <w:pStyle w:val="TableParagraph"/>
              <w:spacing w:before="115"/>
              <w:ind w:right="24"/>
              <w:jc w:val="center"/>
              <w:rPr>
                <w:sz w:val="24"/>
              </w:rPr>
            </w:pPr>
            <w:r>
              <w:rPr>
                <w:sz w:val="24"/>
              </w:rPr>
              <w:t>建</w:t>
            </w:r>
          </w:p>
        </w:tc>
        <w:tc>
          <w:tcPr>
            <w:tcW w:w="742" w:type="dxa"/>
            <w:tcBorders>
              <w:left w:val="nil"/>
            </w:tcBorders>
            <w:shd w:val="clear" w:color="auto" w:fill="F1F1F1"/>
          </w:tcPr>
          <w:p>
            <w:pPr>
              <w:pStyle w:val="TableParagraph"/>
              <w:spacing w:before="115"/>
              <w:ind w:right="114"/>
              <w:jc w:val="right"/>
              <w:rPr>
                <w:sz w:val="24"/>
              </w:rPr>
            </w:pPr>
            <w:r>
              <w:rPr>
                <w:sz w:val="24"/>
              </w:rPr>
              <w:t>議</w:t>
            </w:r>
          </w:p>
        </w:tc>
      </w:tr>
      <w:tr>
        <w:trPr>
          <w:trHeight w:val="1871" w:hRule="atLeast"/>
        </w:trPr>
        <w:tc>
          <w:tcPr>
            <w:tcW w:w="1558" w:type="dxa"/>
            <w:gridSpan w:val="5"/>
          </w:tcPr>
          <w:p>
            <w:pPr>
              <w:pStyle w:val="TableParagraph"/>
              <w:rPr>
                <w:rFonts w:ascii="MingLiU_HKSCS"/>
                <w:sz w:val="24"/>
              </w:rPr>
            </w:pPr>
          </w:p>
          <w:p>
            <w:pPr>
              <w:pStyle w:val="TableParagraph"/>
              <w:spacing w:before="13"/>
              <w:rPr>
                <w:rFonts w:ascii="MingLiU_HKSCS"/>
                <w:sz w:val="20"/>
              </w:rPr>
            </w:pPr>
          </w:p>
          <w:p>
            <w:pPr>
              <w:pStyle w:val="TableParagraph"/>
              <w:spacing w:line="223" w:lineRule="auto"/>
              <w:ind w:left="108" w:right="101"/>
              <w:rPr>
                <w:sz w:val="24"/>
              </w:rPr>
            </w:pPr>
            <w:r>
              <w:rPr>
                <w:sz w:val="24"/>
              </w:rPr>
              <w:t>專業知識及核心能力</w:t>
            </w:r>
          </w:p>
        </w:tc>
        <w:tc>
          <w:tcPr>
            <w:tcW w:w="4691" w:type="dxa"/>
            <w:gridSpan w:val="13"/>
          </w:tcPr>
          <w:p>
            <w:pPr>
              <w:pStyle w:val="TableParagraph"/>
              <w:spacing w:line="223" w:lineRule="auto" w:before="4"/>
              <w:ind w:left="585" w:right="114" w:hanging="480"/>
              <w:rPr>
                <w:sz w:val="24"/>
              </w:rPr>
            </w:pPr>
            <w:r>
              <w:rPr>
                <w:spacing w:val="-7"/>
                <w:sz w:val="24"/>
              </w:rPr>
              <w:t>一、了解資料庫應用之整體性發展脈絡、內</w:t>
            </w:r>
            <w:r>
              <w:rPr>
                <w:sz w:val="24"/>
              </w:rPr>
              <w:t>涵以及變遷趨勢。</w:t>
            </w:r>
          </w:p>
          <w:p>
            <w:pPr>
              <w:pStyle w:val="TableParagraph"/>
              <w:spacing w:line="223" w:lineRule="auto"/>
              <w:ind w:left="585" w:right="114" w:hanging="480"/>
              <w:rPr>
                <w:sz w:val="24"/>
              </w:rPr>
            </w:pPr>
            <w:r>
              <w:rPr>
                <w:spacing w:val="-8"/>
                <w:sz w:val="24"/>
              </w:rPr>
              <w:t>二、了解資料庫應用必備之相關知識、整合</w:t>
            </w:r>
            <w:r>
              <w:rPr>
                <w:sz w:val="24"/>
              </w:rPr>
              <w:t>技術能力。</w:t>
            </w:r>
          </w:p>
          <w:p>
            <w:pPr>
              <w:pStyle w:val="TableParagraph"/>
              <w:spacing w:line="307" w:lineRule="exact"/>
              <w:ind w:left="105"/>
              <w:rPr>
                <w:sz w:val="24"/>
              </w:rPr>
            </w:pPr>
            <w:r>
              <w:rPr>
                <w:sz w:val="24"/>
              </w:rPr>
              <w:t>三、了解資料庫理論與實際應用之知識與</w:t>
            </w:r>
          </w:p>
          <w:p>
            <w:pPr>
              <w:pStyle w:val="TableParagraph"/>
              <w:spacing w:line="292" w:lineRule="exact"/>
              <w:ind w:left="585"/>
              <w:rPr>
                <w:sz w:val="24"/>
              </w:rPr>
            </w:pPr>
            <w:r>
              <w:rPr>
                <w:sz w:val="24"/>
              </w:rPr>
              <w:t>能力。</w:t>
            </w:r>
          </w:p>
        </w:tc>
        <w:tc>
          <w:tcPr>
            <w:tcW w:w="3548" w:type="dxa"/>
            <w:gridSpan w:val="4"/>
          </w:tcPr>
          <w:p>
            <w:pPr>
              <w:pStyle w:val="TableParagraph"/>
              <w:rPr>
                <w:rFonts w:ascii="Times New Roman"/>
                <w:sz w:val="24"/>
              </w:rPr>
            </w:pPr>
          </w:p>
        </w:tc>
      </w:tr>
      <w:tr>
        <w:trPr>
          <w:trHeight w:val="545" w:hRule="atLeast"/>
        </w:trPr>
        <w:tc>
          <w:tcPr>
            <w:tcW w:w="399" w:type="dxa"/>
            <w:tcBorders>
              <w:right w:val="nil"/>
            </w:tcBorders>
            <w:shd w:val="clear" w:color="auto" w:fill="F1F1F1"/>
          </w:tcPr>
          <w:p>
            <w:pPr>
              <w:pStyle w:val="TableParagraph"/>
              <w:spacing w:before="106"/>
              <w:ind w:left="11"/>
              <w:rPr>
                <w:sz w:val="24"/>
              </w:rPr>
            </w:pPr>
            <w:r>
              <w:rPr>
                <w:sz w:val="24"/>
              </w:rPr>
              <w:t>命</w:t>
            </w:r>
          </w:p>
        </w:tc>
        <w:tc>
          <w:tcPr>
            <w:tcW w:w="1021" w:type="dxa"/>
            <w:gridSpan w:val="3"/>
            <w:tcBorders>
              <w:left w:val="nil"/>
              <w:right w:val="nil"/>
            </w:tcBorders>
            <w:shd w:val="clear" w:color="auto" w:fill="F1F1F1"/>
          </w:tcPr>
          <w:p>
            <w:pPr>
              <w:pStyle w:val="TableParagraph"/>
              <w:rPr>
                <w:rFonts w:ascii="Times New Roman"/>
                <w:sz w:val="24"/>
              </w:rPr>
            </w:pPr>
          </w:p>
        </w:tc>
        <w:tc>
          <w:tcPr>
            <w:tcW w:w="138" w:type="dxa"/>
            <w:tcBorders>
              <w:left w:val="nil"/>
              <w:right w:val="nil"/>
            </w:tcBorders>
            <w:shd w:val="clear" w:color="auto" w:fill="F1F1F1"/>
          </w:tcPr>
          <w:p>
            <w:pPr>
              <w:pStyle w:val="TableParagraph"/>
              <w:rPr>
                <w:rFonts w:ascii="Times New Roman"/>
                <w:sz w:val="24"/>
              </w:rPr>
            </w:pPr>
          </w:p>
        </w:tc>
        <w:tc>
          <w:tcPr>
            <w:tcW w:w="881" w:type="dxa"/>
            <w:gridSpan w:val="2"/>
            <w:tcBorders>
              <w:left w:val="nil"/>
              <w:right w:val="nil"/>
            </w:tcBorders>
            <w:shd w:val="clear" w:color="auto" w:fill="F1F1F1"/>
          </w:tcPr>
          <w:p>
            <w:pPr>
              <w:pStyle w:val="TableParagraph"/>
              <w:spacing w:before="106"/>
              <w:ind w:left="384"/>
              <w:rPr>
                <w:sz w:val="24"/>
              </w:rPr>
            </w:pPr>
            <w:r>
              <w:rPr>
                <w:sz w:val="24"/>
              </w:rPr>
              <w:t>題</w:t>
            </w:r>
          </w:p>
        </w:tc>
        <w:tc>
          <w:tcPr>
            <w:tcW w:w="1710" w:type="dxa"/>
            <w:gridSpan w:val="5"/>
            <w:tcBorders>
              <w:left w:val="nil"/>
              <w:right w:val="nil"/>
            </w:tcBorders>
            <w:shd w:val="clear" w:color="auto" w:fill="F1F1F1"/>
          </w:tcPr>
          <w:p>
            <w:pPr>
              <w:pStyle w:val="TableParagraph"/>
              <w:spacing w:before="106"/>
              <w:ind w:right="39"/>
              <w:jc w:val="right"/>
              <w:rPr>
                <w:sz w:val="24"/>
              </w:rPr>
            </w:pPr>
            <w:r>
              <w:rPr>
                <w:sz w:val="24"/>
              </w:rPr>
              <w:t>大</w:t>
            </w:r>
          </w:p>
        </w:tc>
        <w:tc>
          <w:tcPr>
            <w:tcW w:w="2100" w:type="dxa"/>
            <w:gridSpan w:val="6"/>
            <w:tcBorders>
              <w:left w:val="nil"/>
            </w:tcBorders>
            <w:shd w:val="clear" w:color="auto" w:fill="F1F1F1"/>
          </w:tcPr>
          <w:p>
            <w:pPr>
              <w:pStyle w:val="TableParagraph"/>
              <w:spacing w:before="106"/>
              <w:ind w:right="209"/>
              <w:jc w:val="right"/>
              <w:rPr>
                <w:sz w:val="24"/>
              </w:rPr>
            </w:pPr>
            <w:r>
              <w:rPr>
                <w:sz w:val="24"/>
              </w:rPr>
              <w:t>綱</w:t>
            </w:r>
          </w:p>
        </w:tc>
        <w:tc>
          <w:tcPr>
            <w:tcW w:w="744" w:type="dxa"/>
            <w:tcBorders>
              <w:right w:val="nil"/>
            </w:tcBorders>
            <w:shd w:val="clear" w:color="auto" w:fill="F1F1F1"/>
          </w:tcPr>
          <w:p>
            <w:pPr>
              <w:pStyle w:val="TableParagraph"/>
              <w:spacing w:before="106"/>
              <w:ind w:left="92"/>
              <w:rPr>
                <w:sz w:val="24"/>
              </w:rPr>
            </w:pPr>
            <w:r>
              <w:rPr>
                <w:sz w:val="24"/>
              </w:rPr>
              <w:t>修</w:t>
            </w:r>
          </w:p>
        </w:tc>
        <w:tc>
          <w:tcPr>
            <w:tcW w:w="1031" w:type="dxa"/>
            <w:tcBorders>
              <w:left w:val="nil"/>
              <w:right w:val="nil"/>
            </w:tcBorders>
            <w:shd w:val="clear" w:color="auto" w:fill="F1F1F1"/>
          </w:tcPr>
          <w:p>
            <w:pPr>
              <w:pStyle w:val="TableParagraph"/>
              <w:spacing w:before="106"/>
              <w:ind w:right="21"/>
              <w:jc w:val="center"/>
              <w:rPr>
                <w:sz w:val="24"/>
              </w:rPr>
            </w:pPr>
            <w:r>
              <w:rPr>
                <w:sz w:val="24"/>
              </w:rPr>
              <w:t>正</w:t>
            </w:r>
          </w:p>
        </w:tc>
        <w:tc>
          <w:tcPr>
            <w:tcW w:w="1031" w:type="dxa"/>
            <w:tcBorders>
              <w:left w:val="nil"/>
              <w:right w:val="nil"/>
            </w:tcBorders>
            <w:shd w:val="clear" w:color="auto" w:fill="F1F1F1"/>
          </w:tcPr>
          <w:p>
            <w:pPr>
              <w:pStyle w:val="TableParagraph"/>
              <w:spacing w:before="106"/>
              <w:ind w:right="24"/>
              <w:jc w:val="center"/>
              <w:rPr>
                <w:sz w:val="24"/>
              </w:rPr>
            </w:pPr>
            <w:r>
              <w:rPr>
                <w:sz w:val="24"/>
              </w:rPr>
              <w:t>建</w:t>
            </w:r>
          </w:p>
        </w:tc>
        <w:tc>
          <w:tcPr>
            <w:tcW w:w="742" w:type="dxa"/>
            <w:tcBorders>
              <w:left w:val="nil"/>
            </w:tcBorders>
            <w:shd w:val="clear" w:color="auto" w:fill="F1F1F1"/>
          </w:tcPr>
          <w:p>
            <w:pPr>
              <w:pStyle w:val="TableParagraph"/>
              <w:spacing w:before="106"/>
              <w:ind w:right="114"/>
              <w:jc w:val="right"/>
              <w:rPr>
                <w:sz w:val="24"/>
              </w:rPr>
            </w:pPr>
            <w:r>
              <w:rPr>
                <w:sz w:val="24"/>
              </w:rPr>
              <w:t>議</w:t>
            </w:r>
          </w:p>
        </w:tc>
      </w:tr>
      <w:tr>
        <w:trPr>
          <w:trHeight w:val="1302" w:hRule="atLeast"/>
        </w:trPr>
        <w:tc>
          <w:tcPr>
            <w:tcW w:w="6249" w:type="dxa"/>
            <w:gridSpan w:val="18"/>
          </w:tcPr>
          <w:p>
            <w:pPr>
              <w:pStyle w:val="TableParagraph"/>
              <w:spacing w:line="320" w:lineRule="exact"/>
              <w:ind w:left="108"/>
              <w:rPr>
                <w:sz w:val="24"/>
              </w:rPr>
            </w:pPr>
            <w:r>
              <w:rPr>
                <w:sz w:val="24"/>
              </w:rPr>
              <w:t>一、資料庫概念</w:t>
            </w:r>
          </w:p>
          <w:p>
            <w:pPr>
              <w:pStyle w:val="TableParagraph"/>
              <w:spacing w:line="312" w:lineRule="exact"/>
              <w:ind w:left="468"/>
              <w:rPr>
                <w:sz w:val="24"/>
              </w:rPr>
            </w:pPr>
            <w:r>
              <w:rPr>
                <w:sz w:val="24"/>
              </w:rPr>
              <w:t>（一）資料庫管理系統架構</w:t>
            </w:r>
          </w:p>
          <w:p>
            <w:pPr>
              <w:pStyle w:val="TableParagraph"/>
              <w:spacing w:line="300" w:lineRule="exact"/>
              <w:ind w:left="468"/>
              <w:rPr>
                <w:sz w:val="24"/>
              </w:rPr>
            </w:pPr>
            <w:r>
              <w:rPr>
                <w:sz w:val="24"/>
              </w:rPr>
              <w:t>（二）資料模式概述與實體關聯模式</w:t>
            </w:r>
          </w:p>
          <w:p>
            <w:pPr>
              <w:pStyle w:val="TableParagraph"/>
              <w:spacing w:line="318" w:lineRule="exact"/>
              <w:ind w:left="468"/>
              <w:rPr>
                <w:sz w:val="24"/>
              </w:rPr>
            </w:pPr>
            <w:r>
              <w:rPr>
                <w:sz w:val="24"/>
              </w:rPr>
              <w:t>（三）階層式資料模式與網路式資料模式</w:t>
            </w:r>
          </w:p>
        </w:tc>
        <w:tc>
          <w:tcPr>
            <w:tcW w:w="3548" w:type="dxa"/>
            <w:gridSpan w:val="4"/>
          </w:tcPr>
          <w:p>
            <w:pPr>
              <w:pStyle w:val="TableParagraph"/>
              <w:rPr>
                <w:rFonts w:ascii="Times New Roman"/>
                <w:sz w:val="24"/>
              </w:rPr>
            </w:pPr>
          </w:p>
        </w:tc>
      </w:tr>
      <w:tr>
        <w:trPr>
          <w:trHeight w:val="1564" w:hRule="atLeast"/>
        </w:trPr>
        <w:tc>
          <w:tcPr>
            <w:tcW w:w="6249" w:type="dxa"/>
            <w:gridSpan w:val="18"/>
          </w:tcPr>
          <w:p>
            <w:pPr>
              <w:pStyle w:val="TableParagraph"/>
              <w:spacing w:line="318" w:lineRule="exact" w:before="2"/>
              <w:ind w:left="108"/>
              <w:rPr>
                <w:sz w:val="24"/>
              </w:rPr>
            </w:pPr>
            <w:r>
              <w:rPr>
                <w:sz w:val="24"/>
              </w:rPr>
              <w:t>二、關連式資料庫</w:t>
            </w:r>
          </w:p>
          <w:p>
            <w:pPr>
              <w:pStyle w:val="TableParagraph"/>
              <w:spacing w:line="300" w:lineRule="exact"/>
              <w:ind w:left="468"/>
              <w:rPr>
                <w:sz w:val="24"/>
              </w:rPr>
            </w:pPr>
            <w:r>
              <w:rPr>
                <w:sz w:val="24"/>
              </w:rPr>
              <w:t>（一）關連式代數</w:t>
            </w:r>
          </w:p>
          <w:p>
            <w:pPr>
              <w:pStyle w:val="TableParagraph"/>
              <w:spacing w:line="300" w:lineRule="exact"/>
              <w:ind w:left="468"/>
              <w:rPr>
                <w:sz w:val="24"/>
              </w:rPr>
            </w:pPr>
            <w:r>
              <w:rPr>
                <w:sz w:val="24"/>
              </w:rPr>
              <w:t>（二）關連式計算法則</w:t>
            </w:r>
          </w:p>
          <w:p>
            <w:pPr>
              <w:pStyle w:val="TableParagraph"/>
              <w:spacing w:line="300" w:lineRule="exact"/>
              <w:ind w:left="468"/>
              <w:rPr>
                <w:sz w:val="24"/>
              </w:rPr>
            </w:pPr>
            <w:r>
              <w:rPr>
                <w:sz w:val="24"/>
              </w:rPr>
              <w:t>（三）資料庫管理系統</w:t>
            </w:r>
          </w:p>
          <w:p>
            <w:pPr>
              <w:pStyle w:val="TableParagraph"/>
              <w:spacing w:line="318" w:lineRule="exact"/>
              <w:ind w:left="468"/>
              <w:rPr>
                <w:sz w:val="24"/>
              </w:rPr>
            </w:pPr>
            <w:r>
              <w:rPr>
                <w:sz w:val="24"/>
              </w:rPr>
              <w:t>（四）</w:t>
            </w:r>
            <w:r>
              <w:rPr>
                <w:rFonts w:ascii="MingLiU_HKSCS" w:eastAsia="MingLiU_HKSCS" w:hint="eastAsia"/>
                <w:sz w:val="24"/>
              </w:rPr>
              <w:t>SQL</w:t>
            </w:r>
            <w:r>
              <w:rPr>
                <w:rFonts w:ascii="MingLiU_HKSCS" w:eastAsia="MingLiU_HKSCS" w:hint="eastAsia"/>
                <w:spacing w:val="-61"/>
                <w:sz w:val="24"/>
              </w:rPr>
              <w:t> </w:t>
            </w:r>
            <w:r>
              <w:rPr>
                <w:sz w:val="24"/>
              </w:rPr>
              <w:t>語法與程式設計</w:t>
            </w:r>
          </w:p>
        </w:tc>
        <w:tc>
          <w:tcPr>
            <w:tcW w:w="3548" w:type="dxa"/>
            <w:gridSpan w:val="4"/>
          </w:tcPr>
          <w:p>
            <w:pPr>
              <w:pStyle w:val="TableParagraph"/>
              <w:rPr>
                <w:rFonts w:ascii="Times New Roman"/>
                <w:sz w:val="24"/>
              </w:rPr>
            </w:pPr>
          </w:p>
        </w:tc>
      </w:tr>
      <w:tr>
        <w:trPr>
          <w:trHeight w:val="1826" w:hRule="atLeast"/>
        </w:trPr>
        <w:tc>
          <w:tcPr>
            <w:tcW w:w="6249" w:type="dxa"/>
            <w:gridSpan w:val="18"/>
          </w:tcPr>
          <w:p>
            <w:pPr>
              <w:pStyle w:val="TableParagraph"/>
              <w:spacing w:line="318" w:lineRule="exact"/>
              <w:ind w:left="108"/>
              <w:rPr>
                <w:sz w:val="24"/>
              </w:rPr>
            </w:pPr>
            <w:r>
              <w:rPr>
                <w:sz w:val="24"/>
              </w:rPr>
              <w:t>三、資料庫設計</w:t>
            </w:r>
          </w:p>
          <w:p>
            <w:pPr>
              <w:pStyle w:val="TableParagraph"/>
              <w:spacing w:line="300" w:lineRule="exact"/>
              <w:ind w:left="468"/>
              <w:rPr>
                <w:sz w:val="24"/>
              </w:rPr>
            </w:pPr>
            <w:r>
              <w:rPr>
                <w:sz w:val="24"/>
              </w:rPr>
              <w:t>（一）功能相依</w:t>
            </w:r>
          </w:p>
          <w:p>
            <w:pPr>
              <w:pStyle w:val="TableParagraph"/>
              <w:spacing w:line="300" w:lineRule="exact"/>
              <w:ind w:left="468"/>
              <w:rPr>
                <w:sz w:val="24"/>
              </w:rPr>
            </w:pPr>
            <w:r>
              <w:rPr>
                <w:sz w:val="24"/>
              </w:rPr>
              <w:t>（二）正規化形式</w:t>
            </w:r>
          </w:p>
          <w:p>
            <w:pPr>
              <w:pStyle w:val="TableParagraph"/>
              <w:spacing w:line="300" w:lineRule="exact"/>
              <w:ind w:left="468"/>
              <w:rPr>
                <w:sz w:val="24"/>
              </w:rPr>
            </w:pPr>
            <w:r>
              <w:rPr>
                <w:sz w:val="24"/>
              </w:rPr>
              <w:t>（三）資料庫發展生命週期</w:t>
            </w:r>
          </w:p>
          <w:p>
            <w:pPr>
              <w:pStyle w:val="TableParagraph"/>
              <w:spacing w:line="300" w:lineRule="exact"/>
              <w:ind w:left="468"/>
              <w:rPr>
                <w:sz w:val="24"/>
              </w:rPr>
            </w:pPr>
            <w:r>
              <w:rPr>
                <w:sz w:val="24"/>
              </w:rPr>
              <w:t>（四）資料庫設計過程</w:t>
            </w:r>
          </w:p>
          <w:p>
            <w:pPr>
              <w:pStyle w:val="TableParagraph"/>
              <w:spacing w:line="288" w:lineRule="exact"/>
              <w:ind w:left="468"/>
              <w:rPr>
                <w:sz w:val="24"/>
              </w:rPr>
            </w:pPr>
            <w:r>
              <w:rPr>
                <w:sz w:val="24"/>
              </w:rPr>
              <w:t>（五）資料庫管理</w:t>
            </w:r>
          </w:p>
        </w:tc>
        <w:tc>
          <w:tcPr>
            <w:tcW w:w="3548" w:type="dxa"/>
            <w:gridSpan w:val="4"/>
          </w:tcPr>
          <w:p>
            <w:pPr>
              <w:pStyle w:val="TableParagraph"/>
              <w:rPr>
                <w:rFonts w:ascii="Times New Roman"/>
                <w:sz w:val="24"/>
              </w:rPr>
            </w:pPr>
          </w:p>
        </w:tc>
      </w:tr>
      <w:tr>
        <w:trPr>
          <w:trHeight w:val="990" w:hRule="atLeast"/>
        </w:trPr>
        <w:tc>
          <w:tcPr>
            <w:tcW w:w="6249" w:type="dxa"/>
            <w:gridSpan w:val="18"/>
          </w:tcPr>
          <w:p>
            <w:pPr>
              <w:pStyle w:val="TableParagraph"/>
              <w:spacing w:line="318" w:lineRule="exact"/>
              <w:ind w:left="108"/>
              <w:rPr>
                <w:sz w:val="24"/>
              </w:rPr>
            </w:pPr>
            <w:r>
              <w:rPr>
                <w:sz w:val="24"/>
              </w:rPr>
              <w:t>四、資料庫環境</w:t>
            </w:r>
          </w:p>
          <w:p>
            <w:pPr>
              <w:pStyle w:val="TableParagraph"/>
              <w:spacing w:line="300" w:lineRule="exact"/>
              <w:ind w:left="468"/>
              <w:rPr>
                <w:sz w:val="24"/>
              </w:rPr>
            </w:pPr>
            <w:r>
              <w:rPr>
                <w:sz w:val="24"/>
              </w:rPr>
              <w:t>（一）復原</w:t>
            </w:r>
          </w:p>
          <w:p>
            <w:pPr>
              <w:pStyle w:val="TableParagraph"/>
              <w:spacing w:line="318" w:lineRule="exact"/>
              <w:ind w:left="468"/>
              <w:rPr>
                <w:sz w:val="24"/>
              </w:rPr>
            </w:pPr>
            <w:r>
              <w:rPr>
                <w:sz w:val="24"/>
              </w:rPr>
              <w:t>（二）同步控制</w:t>
            </w:r>
          </w:p>
        </w:tc>
        <w:tc>
          <w:tcPr>
            <w:tcW w:w="3548" w:type="dxa"/>
            <w:gridSpan w:val="4"/>
          </w:tcPr>
          <w:p>
            <w:pPr>
              <w:pStyle w:val="TableParagraph"/>
              <w:rPr>
                <w:rFonts w:ascii="Times New Roman"/>
                <w:sz w:val="24"/>
              </w:rPr>
            </w:pPr>
          </w:p>
        </w:tc>
      </w:tr>
      <w:tr>
        <w:trPr>
          <w:trHeight w:val="2236" w:hRule="atLeast"/>
        </w:trPr>
        <w:tc>
          <w:tcPr>
            <w:tcW w:w="6249" w:type="dxa"/>
            <w:gridSpan w:val="18"/>
          </w:tcPr>
          <w:p>
            <w:pPr>
              <w:pStyle w:val="TableParagraph"/>
              <w:spacing w:line="318" w:lineRule="exact"/>
              <w:ind w:left="108"/>
              <w:rPr>
                <w:sz w:val="24"/>
              </w:rPr>
            </w:pPr>
            <w:r>
              <w:rPr>
                <w:sz w:val="24"/>
              </w:rPr>
              <w:t>五、資料庫的應用</w:t>
            </w:r>
          </w:p>
          <w:p>
            <w:pPr>
              <w:pStyle w:val="TableParagraph"/>
              <w:spacing w:line="300" w:lineRule="exact"/>
              <w:ind w:left="468"/>
              <w:rPr>
                <w:sz w:val="24"/>
              </w:rPr>
            </w:pPr>
            <w:r>
              <w:rPr>
                <w:sz w:val="24"/>
              </w:rPr>
              <w:t>（一）資料庫趨勢</w:t>
            </w:r>
          </w:p>
          <w:p>
            <w:pPr>
              <w:pStyle w:val="TableParagraph"/>
              <w:spacing w:line="300" w:lineRule="exact"/>
              <w:ind w:left="468"/>
              <w:rPr>
                <w:sz w:val="24"/>
              </w:rPr>
            </w:pPr>
            <w:r>
              <w:rPr>
                <w:sz w:val="24"/>
              </w:rPr>
              <w:t>（二）分散式資料庫</w:t>
            </w:r>
          </w:p>
          <w:p>
            <w:pPr>
              <w:pStyle w:val="TableParagraph"/>
              <w:spacing w:line="300" w:lineRule="exact"/>
              <w:ind w:left="468"/>
              <w:rPr>
                <w:sz w:val="24"/>
              </w:rPr>
            </w:pPr>
            <w:r>
              <w:rPr>
                <w:sz w:val="24"/>
              </w:rPr>
              <w:t>（三）</w:t>
            </w:r>
            <w:r>
              <w:rPr>
                <w:rFonts w:ascii="MingLiU_HKSCS" w:eastAsia="MingLiU_HKSCS" w:hint="eastAsia"/>
                <w:sz w:val="24"/>
              </w:rPr>
              <w:t>Client/Server </w:t>
            </w:r>
            <w:r>
              <w:rPr>
                <w:sz w:val="24"/>
              </w:rPr>
              <w:t>資料庫</w:t>
            </w:r>
          </w:p>
          <w:p>
            <w:pPr>
              <w:pStyle w:val="TableParagraph"/>
              <w:spacing w:line="300" w:lineRule="exact"/>
              <w:ind w:left="468"/>
              <w:rPr>
                <w:sz w:val="24"/>
              </w:rPr>
            </w:pPr>
            <w:r>
              <w:rPr>
                <w:sz w:val="24"/>
              </w:rPr>
              <w:t>（四）物件導向資料庫</w:t>
            </w:r>
          </w:p>
          <w:p>
            <w:pPr>
              <w:pStyle w:val="TableParagraph"/>
              <w:spacing w:line="300" w:lineRule="exact"/>
              <w:ind w:left="468"/>
              <w:rPr>
                <w:sz w:val="24"/>
              </w:rPr>
            </w:pPr>
            <w:r>
              <w:rPr>
                <w:sz w:val="24"/>
              </w:rPr>
              <w:t>（五）</w:t>
            </w:r>
            <w:r>
              <w:rPr>
                <w:rFonts w:ascii="MingLiU_HKSCS" w:eastAsia="MingLiU_HKSCS" w:hint="eastAsia"/>
                <w:sz w:val="24"/>
              </w:rPr>
              <w:t>XML</w:t>
            </w:r>
            <w:r>
              <w:rPr>
                <w:rFonts w:ascii="MingLiU_HKSCS" w:eastAsia="MingLiU_HKSCS" w:hint="eastAsia"/>
                <w:spacing w:val="-61"/>
                <w:sz w:val="24"/>
              </w:rPr>
              <w:t> </w:t>
            </w:r>
            <w:r>
              <w:rPr>
                <w:sz w:val="24"/>
              </w:rPr>
              <w:t>資料庫</w:t>
            </w:r>
          </w:p>
          <w:p>
            <w:pPr>
              <w:pStyle w:val="TableParagraph"/>
              <w:spacing w:line="318" w:lineRule="exact"/>
              <w:ind w:left="468"/>
              <w:rPr>
                <w:sz w:val="24"/>
              </w:rPr>
            </w:pPr>
            <w:r>
              <w:rPr>
                <w:sz w:val="24"/>
              </w:rPr>
              <w:t>（六）資料倉儲</w:t>
            </w:r>
          </w:p>
        </w:tc>
        <w:tc>
          <w:tcPr>
            <w:tcW w:w="3548" w:type="dxa"/>
            <w:gridSpan w:val="4"/>
          </w:tcPr>
          <w:p>
            <w:pPr>
              <w:pStyle w:val="TableParagraph"/>
              <w:rPr>
                <w:rFonts w:ascii="Times New Roman"/>
                <w:sz w:val="24"/>
              </w:rPr>
            </w:pPr>
          </w:p>
        </w:tc>
      </w:tr>
      <w:tr>
        <w:trPr>
          <w:trHeight w:val="657" w:hRule="atLeast"/>
        </w:trPr>
        <w:tc>
          <w:tcPr>
            <w:tcW w:w="399" w:type="dxa"/>
            <w:tcBorders>
              <w:right w:val="nil"/>
            </w:tcBorders>
          </w:tcPr>
          <w:p>
            <w:pPr>
              <w:pStyle w:val="TableParagraph"/>
              <w:spacing w:before="160"/>
              <w:ind w:right="43"/>
              <w:jc w:val="right"/>
              <w:rPr>
                <w:sz w:val="24"/>
              </w:rPr>
            </w:pPr>
            <w:r>
              <w:rPr>
                <w:sz w:val="24"/>
              </w:rPr>
              <w:t>備</w:t>
            </w:r>
          </w:p>
        </w:tc>
        <w:tc>
          <w:tcPr>
            <w:tcW w:w="853" w:type="dxa"/>
            <w:gridSpan w:val="2"/>
            <w:tcBorders>
              <w:left w:val="nil"/>
            </w:tcBorders>
          </w:tcPr>
          <w:p>
            <w:pPr>
              <w:pStyle w:val="TableParagraph"/>
              <w:spacing w:before="160"/>
              <w:ind w:left="506"/>
              <w:rPr>
                <w:sz w:val="24"/>
              </w:rPr>
            </w:pPr>
            <w:r>
              <w:rPr>
                <w:sz w:val="24"/>
              </w:rPr>
              <w:t>註</w:t>
            </w:r>
          </w:p>
        </w:tc>
        <w:tc>
          <w:tcPr>
            <w:tcW w:w="8545" w:type="dxa"/>
            <w:gridSpan w:val="19"/>
          </w:tcPr>
          <w:p>
            <w:pPr>
              <w:pStyle w:val="TableParagraph"/>
              <w:spacing w:line="223" w:lineRule="auto" w:before="4"/>
              <w:ind w:left="104" w:right="115"/>
              <w:rPr>
                <w:sz w:val="24"/>
              </w:rPr>
            </w:pPr>
            <w:r>
              <w:rPr>
                <w:spacing w:val="-7"/>
                <w:sz w:val="24"/>
              </w:rPr>
              <w:t>表列命題大綱為考試命題範圍之例示，惟實際試題並不完全以此為限，仍可命擬</w:t>
            </w:r>
            <w:r>
              <w:rPr>
                <w:sz w:val="24"/>
              </w:rPr>
              <w:t>相關之綜合性試題。</w:t>
            </w:r>
          </w:p>
        </w:tc>
      </w:tr>
    </w:tbl>
    <w:p>
      <w:pPr>
        <w:spacing w:after="0" w:line="223" w:lineRule="auto"/>
        <w:rPr>
          <w:sz w:val="24"/>
        </w:rPr>
        <w:sectPr>
          <w:pgSz w:w="11910" w:h="16840"/>
          <w:pgMar w:header="0" w:footer="1248" w:top="1380" w:bottom="1440" w:left="1020" w:right="740"/>
        </w:sectPr>
      </w:pPr>
    </w:p>
    <w:p>
      <w:pPr>
        <w:pStyle w:val="BodyText"/>
        <w:spacing w:line="244" w:lineRule="auto" w:before="20"/>
        <w:ind w:left="2354" w:right="1231" w:hanging="1119"/>
      </w:pPr>
      <w:r>
        <w:rPr/>
        <w:t>特種考試地方政府公務人員考試三等考試資訊處理類科應試專業科目命題大綱研修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127"/>
        <w:ind w:left="398"/>
        <w:rPr>
          <w:rFonts w:ascii="MingLiU_HKSCS" w:eastAsia="MingLiU_HKSCS" w:hint="eastAsia"/>
        </w:rPr>
      </w:pPr>
      <w:r>
        <w:rPr/>
        <w:t>三、資通網路與安全</w:t>
      </w:r>
      <w:r>
        <w:rPr>
          <w:rFonts w:ascii="MingLiU_HKSCS" w:eastAsia="MingLiU_HKSCS" w:hint="eastAsia"/>
        </w:rPr>
        <w:t>(</w:t>
      </w:r>
      <w:r>
        <w:rPr/>
        <w:t>擬修正應試科目</w:t>
      </w:r>
      <w:r>
        <w:rPr>
          <w:rFonts w:ascii="MingLiU_HKSCS" w:eastAsia="MingLiU_HKSCS" w:hint="eastAsia"/>
        </w:rPr>
        <w:t>)</w:t>
      </w:r>
    </w:p>
    <w:p>
      <w:pPr>
        <w:pStyle w:val="BodyText"/>
        <w:spacing w:before="2"/>
        <w:rPr>
          <w:rFonts w:ascii="MingLiU_HKSCS"/>
          <w:sz w:val="6"/>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6"/>
        <w:gridCol w:w="8080"/>
      </w:tblGrid>
      <w:tr>
        <w:trPr>
          <w:trHeight w:val="565" w:hRule="atLeast"/>
        </w:trPr>
        <w:tc>
          <w:tcPr>
            <w:tcW w:w="1486" w:type="dxa"/>
            <w:shd w:val="clear" w:color="auto" w:fill="E6E6E6"/>
          </w:tcPr>
          <w:p>
            <w:pPr>
              <w:pStyle w:val="TableParagraph"/>
              <w:tabs>
                <w:tab w:pos="1137" w:val="left" w:leader="none"/>
              </w:tabs>
              <w:spacing w:before="115"/>
              <w:ind w:left="108"/>
              <w:rPr>
                <w:sz w:val="24"/>
              </w:rPr>
            </w:pPr>
            <w:r>
              <w:rPr>
                <w:sz w:val="24"/>
              </w:rPr>
              <w:t>項</w:t>
              <w:tab/>
              <w:t>目</w:t>
            </w:r>
          </w:p>
        </w:tc>
        <w:tc>
          <w:tcPr>
            <w:tcW w:w="8080" w:type="dxa"/>
            <w:shd w:val="clear" w:color="auto" w:fill="E6E6E6"/>
          </w:tcPr>
          <w:p>
            <w:pPr>
              <w:pStyle w:val="TableParagraph"/>
              <w:tabs>
                <w:tab w:pos="2647" w:val="left" w:leader="none"/>
                <w:tab w:pos="5189" w:val="left" w:leader="none"/>
                <w:tab w:pos="7731" w:val="left" w:leader="none"/>
              </w:tabs>
              <w:spacing w:before="115"/>
              <w:ind w:left="105"/>
              <w:rPr>
                <w:sz w:val="24"/>
              </w:rPr>
            </w:pPr>
            <w:r>
              <w:rPr>
                <w:sz w:val="24"/>
              </w:rPr>
              <w:t>建</w:t>
              <w:tab/>
              <w:t>議</w:t>
              <w:tab/>
              <w:t>草</w:t>
              <w:tab/>
              <w:t>案</w:t>
            </w:r>
          </w:p>
        </w:tc>
      </w:tr>
      <w:tr>
        <w:trPr>
          <w:trHeight w:val="2498" w:hRule="atLeast"/>
        </w:trPr>
        <w:tc>
          <w:tcPr>
            <w:tcW w:w="1486" w:type="dxa"/>
          </w:tcPr>
          <w:p>
            <w:pPr>
              <w:pStyle w:val="TableParagraph"/>
              <w:rPr>
                <w:rFonts w:ascii="MingLiU_HKSCS"/>
                <w:sz w:val="24"/>
              </w:rPr>
            </w:pPr>
          </w:p>
          <w:p>
            <w:pPr>
              <w:pStyle w:val="TableParagraph"/>
              <w:rPr>
                <w:rFonts w:ascii="MingLiU_HKSCS"/>
                <w:sz w:val="24"/>
              </w:rPr>
            </w:pPr>
          </w:p>
          <w:p>
            <w:pPr>
              <w:pStyle w:val="TableParagraph"/>
              <w:spacing w:before="3"/>
              <w:rPr>
                <w:rFonts w:ascii="MingLiU_HKSCS"/>
                <w:sz w:val="19"/>
              </w:rPr>
            </w:pPr>
          </w:p>
          <w:p>
            <w:pPr>
              <w:pStyle w:val="TableParagraph"/>
              <w:spacing w:line="223" w:lineRule="auto"/>
              <w:ind w:left="108" w:right="81"/>
              <w:rPr>
                <w:sz w:val="24"/>
              </w:rPr>
            </w:pPr>
            <w:r>
              <w:rPr>
                <w:sz w:val="24"/>
              </w:rPr>
              <w:t>專業知識及核心能力</w:t>
            </w:r>
          </w:p>
        </w:tc>
        <w:tc>
          <w:tcPr>
            <w:tcW w:w="8080" w:type="dxa"/>
          </w:tcPr>
          <w:p>
            <w:pPr>
              <w:pStyle w:val="TableParagraph"/>
              <w:rPr>
                <w:rFonts w:ascii="Times New Roman"/>
                <w:sz w:val="26"/>
              </w:rPr>
            </w:pPr>
          </w:p>
        </w:tc>
      </w:tr>
      <w:tr>
        <w:trPr>
          <w:trHeight w:val="8741" w:hRule="atLeast"/>
        </w:trPr>
        <w:tc>
          <w:tcPr>
            <w:tcW w:w="1486" w:type="dxa"/>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175"/>
              <w:ind w:left="108"/>
              <w:rPr>
                <w:sz w:val="24"/>
              </w:rPr>
            </w:pPr>
            <w:r>
              <w:rPr>
                <w:spacing w:val="54"/>
                <w:sz w:val="24"/>
              </w:rPr>
              <w:t>命題大綱</w:t>
            </w:r>
            <w:r>
              <w:rPr>
                <w:spacing w:val="-48"/>
                <w:sz w:val="24"/>
              </w:rPr>
              <w:t> </w:t>
            </w:r>
          </w:p>
        </w:tc>
        <w:tc>
          <w:tcPr>
            <w:tcW w:w="8080" w:type="dxa"/>
          </w:tcPr>
          <w:p>
            <w:pPr>
              <w:pStyle w:val="TableParagraph"/>
              <w:rPr>
                <w:rFonts w:ascii="Times New Roman"/>
                <w:sz w:val="26"/>
              </w:rPr>
            </w:pPr>
          </w:p>
        </w:tc>
      </w:tr>
      <w:tr>
        <w:trPr>
          <w:trHeight w:val="659" w:hRule="atLeast"/>
        </w:trPr>
        <w:tc>
          <w:tcPr>
            <w:tcW w:w="1486" w:type="dxa"/>
          </w:tcPr>
          <w:p>
            <w:pPr>
              <w:pStyle w:val="TableParagraph"/>
              <w:tabs>
                <w:tab w:pos="1137" w:val="left" w:leader="none"/>
              </w:tabs>
              <w:spacing w:before="160"/>
              <w:ind w:left="108"/>
              <w:rPr>
                <w:sz w:val="24"/>
              </w:rPr>
            </w:pPr>
            <w:r>
              <w:rPr>
                <w:sz w:val="24"/>
              </w:rPr>
              <w:t>備</w:t>
              <w:tab/>
              <w:t>註</w:t>
            </w:r>
          </w:p>
        </w:tc>
        <w:tc>
          <w:tcPr>
            <w:tcW w:w="8080" w:type="dxa"/>
          </w:tcPr>
          <w:p>
            <w:pPr>
              <w:pStyle w:val="TableParagraph"/>
              <w:spacing w:line="223" w:lineRule="auto" w:before="4"/>
              <w:ind w:left="105" w:right="32"/>
              <w:rPr>
                <w:sz w:val="24"/>
              </w:rPr>
            </w:pPr>
            <w:r>
              <w:rPr>
                <w:sz w:val="24"/>
              </w:rPr>
              <w:t>表列命題大綱為考試命題範圍之例示，惟實際試題並不完全以此為限，仍可命擬相關之綜合性試題。</w:t>
            </w:r>
          </w:p>
        </w:tc>
      </w:tr>
    </w:tbl>
    <w:p>
      <w:pPr>
        <w:spacing w:after="0" w:line="223" w:lineRule="auto"/>
        <w:rPr>
          <w:sz w:val="24"/>
        </w:rPr>
        <w:sectPr>
          <w:footerReference w:type="default" r:id="rId6"/>
          <w:pgSz w:w="11910" w:h="16840"/>
          <w:pgMar w:footer="1576" w:header="0" w:top="860" w:bottom="1760" w:left="1020" w:right="740"/>
          <w:pgNumType w:start="3"/>
        </w:sectPr>
      </w:pPr>
    </w:p>
    <w:p>
      <w:pPr>
        <w:pStyle w:val="BodyText"/>
        <w:spacing w:line="244" w:lineRule="auto" w:before="20"/>
        <w:ind w:left="2354" w:right="1231" w:hanging="1119"/>
      </w:pPr>
      <w:r>
        <w:rPr/>
        <w:t>特種考試地方政府公務人員考試三等考試資訊處理類科應試專業科目命題大綱研修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127"/>
        <w:ind w:left="398"/>
        <w:rPr>
          <w:rFonts w:ascii="MingLiU_HKSCS" w:eastAsia="MingLiU_HKSCS" w:hint="eastAsia"/>
        </w:rPr>
      </w:pPr>
      <w:r>
        <w:rPr/>
        <w:t>四、程式設計</w:t>
      </w:r>
      <w:r>
        <w:rPr>
          <w:rFonts w:ascii="MingLiU_HKSCS" w:eastAsia="MingLiU_HKSCS" w:hint="eastAsia"/>
        </w:rPr>
        <w:t>(</w:t>
      </w:r>
      <w:r>
        <w:rPr/>
        <w:t>現行應試科目，尚未訂定命題大綱</w:t>
      </w:r>
      <w:r>
        <w:rPr>
          <w:rFonts w:ascii="MingLiU_HKSCS" w:eastAsia="MingLiU_HKSCS" w:hint="eastAsia"/>
        </w:rPr>
        <w:t>)</w:t>
      </w:r>
    </w:p>
    <w:p>
      <w:pPr>
        <w:pStyle w:val="BodyText"/>
        <w:spacing w:before="2"/>
        <w:rPr>
          <w:rFonts w:ascii="MingLiU_HKSCS"/>
          <w:sz w:val="6"/>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6"/>
        <w:gridCol w:w="8188"/>
      </w:tblGrid>
      <w:tr>
        <w:trPr>
          <w:trHeight w:val="565" w:hRule="atLeast"/>
        </w:trPr>
        <w:tc>
          <w:tcPr>
            <w:tcW w:w="1486" w:type="dxa"/>
            <w:shd w:val="clear" w:color="auto" w:fill="E6E6E6"/>
          </w:tcPr>
          <w:p>
            <w:pPr>
              <w:pStyle w:val="TableParagraph"/>
              <w:tabs>
                <w:tab w:pos="1137" w:val="left" w:leader="none"/>
              </w:tabs>
              <w:spacing w:before="115"/>
              <w:ind w:left="108"/>
              <w:rPr>
                <w:sz w:val="24"/>
              </w:rPr>
            </w:pPr>
            <w:r>
              <w:rPr>
                <w:sz w:val="24"/>
              </w:rPr>
              <w:t>項</w:t>
              <w:tab/>
              <w:t>目</w:t>
            </w:r>
          </w:p>
        </w:tc>
        <w:tc>
          <w:tcPr>
            <w:tcW w:w="8188" w:type="dxa"/>
            <w:shd w:val="clear" w:color="auto" w:fill="E6E6E6"/>
          </w:tcPr>
          <w:p>
            <w:pPr>
              <w:pStyle w:val="TableParagraph"/>
              <w:tabs>
                <w:tab w:pos="2683" w:val="left" w:leader="none"/>
                <w:tab w:pos="5261" w:val="left" w:leader="none"/>
                <w:tab w:pos="7839" w:val="left" w:leader="none"/>
              </w:tabs>
              <w:spacing w:before="115"/>
              <w:ind w:left="105"/>
              <w:rPr>
                <w:sz w:val="24"/>
              </w:rPr>
            </w:pPr>
            <w:r>
              <w:rPr>
                <w:sz w:val="24"/>
              </w:rPr>
              <w:t>建</w:t>
              <w:tab/>
              <w:t>議</w:t>
              <w:tab/>
              <w:t>草</w:t>
              <w:tab/>
              <w:t>案</w:t>
            </w:r>
          </w:p>
        </w:tc>
      </w:tr>
      <w:tr>
        <w:trPr>
          <w:trHeight w:val="2498" w:hRule="atLeast"/>
        </w:trPr>
        <w:tc>
          <w:tcPr>
            <w:tcW w:w="1486" w:type="dxa"/>
          </w:tcPr>
          <w:p>
            <w:pPr>
              <w:pStyle w:val="TableParagraph"/>
              <w:rPr>
                <w:rFonts w:ascii="MingLiU_HKSCS"/>
                <w:sz w:val="24"/>
              </w:rPr>
            </w:pPr>
          </w:p>
          <w:p>
            <w:pPr>
              <w:pStyle w:val="TableParagraph"/>
              <w:rPr>
                <w:rFonts w:ascii="MingLiU_HKSCS"/>
                <w:sz w:val="24"/>
              </w:rPr>
            </w:pPr>
          </w:p>
          <w:p>
            <w:pPr>
              <w:pStyle w:val="TableParagraph"/>
              <w:spacing w:before="3"/>
              <w:rPr>
                <w:rFonts w:ascii="MingLiU_HKSCS"/>
                <w:sz w:val="19"/>
              </w:rPr>
            </w:pPr>
          </w:p>
          <w:p>
            <w:pPr>
              <w:pStyle w:val="TableParagraph"/>
              <w:spacing w:line="223" w:lineRule="auto"/>
              <w:ind w:left="108" w:right="81"/>
              <w:rPr>
                <w:sz w:val="24"/>
              </w:rPr>
            </w:pPr>
            <w:r>
              <w:rPr>
                <w:sz w:val="24"/>
              </w:rPr>
              <w:t>專業知識及核心能力</w:t>
            </w:r>
          </w:p>
        </w:tc>
        <w:tc>
          <w:tcPr>
            <w:tcW w:w="8188" w:type="dxa"/>
          </w:tcPr>
          <w:p>
            <w:pPr>
              <w:pStyle w:val="TableParagraph"/>
              <w:rPr>
                <w:rFonts w:ascii="Times New Roman"/>
                <w:sz w:val="26"/>
              </w:rPr>
            </w:pPr>
          </w:p>
        </w:tc>
      </w:tr>
      <w:tr>
        <w:trPr>
          <w:trHeight w:val="8429" w:hRule="atLeast"/>
        </w:trPr>
        <w:tc>
          <w:tcPr>
            <w:tcW w:w="1486" w:type="dxa"/>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5"/>
              <w:rPr>
                <w:rFonts w:ascii="MingLiU_HKSCS"/>
                <w:sz w:val="25"/>
              </w:rPr>
            </w:pPr>
          </w:p>
          <w:p>
            <w:pPr>
              <w:pStyle w:val="TableParagraph"/>
              <w:ind w:left="108"/>
              <w:rPr>
                <w:sz w:val="24"/>
              </w:rPr>
            </w:pPr>
            <w:r>
              <w:rPr>
                <w:sz w:val="24"/>
              </w:rPr>
              <w:t>命題大綱</w:t>
            </w:r>
          </w:p>
        </w:tc>
        <w:tc>
          <w:tcPr>
            <w:tcW w:w="8188" w:type="dxa"/>
          </w:tcPr>
          <w:p>
            <w:pPr>
              <w:pStyle w:val="TableParagraph"/>
              <w:rPr>
                <w:rFonts w:ascii="Times New Roman"/>
                <w:sz w:val="26"/>
              </w:rPr>
            </w:pPr>
          </w:p>
        </w:tc>
      </w:tr>
      <w:tr>
        <w:trPr>
          <w:trHeight w:val="659" w:hRule="atLeast"/>
        </w:trPr>
        <w:tc>
          <w:tcPr>
            <w:tcW w:w="1486" w:type="dxa"/>
          </w:tcPr>
          <w:p>
            <w:pPr>
              <w:pStyle w:val="TableParagraph"/>
              <w:tabs>
                <w:tab w:pos="1137" w:val="left" w:leader="none"/>
              </w:tabs>
              <w:spacing w:before="160"/>
              <w:ind w:left="108"/>
              <w:rPr>
                <w:sz w:val="24"/>
              </w:rPr>
            </w:pPr>
            <w:r>
              <w:rPr>
                <w:sz w:val="24"/>
              </w:rPr>
              <w:t>備</w:t>
              <w:tab/>
              <w:t>註</w:t>
            </w:r>
          </w:p>
        </w:tc>
        <w:tc>
          <w:tcPr>
            <w:tcW w:w="8188" w:type="dxa"/>
          </w:tcPr>
          <w:p>
            <w:pPr>
              <w:pStyle w:val="TableParagraph"/>
              <w:spacing w:line="223" w:lineRule="auto" w:before="4"/>
              <w:ind w:left="105" w:right="100"/>
              <w:rPr>
                <w:sz w:val="24"/>
              </w:rPr>
            </w:pPr>
            <w:r>
              <w:rPr>
                <w:sz w:val="24"/>
              </w:rPr>
              <w:t>表列命題大綱為考試命題範圍之例示，惟實際試題並不完全以此為限，仍可命擬相關之綜合性試題。</w:t>
            </w:r>
          </w:p>
        </w:tc>
      </w:tr>
    </w:tbl>
    <w:p>
      <w:pPr>
        <w:spacing w:after="0" w:line="223" w:lineRule="auto"/>
        <w:rPr>
          <w:sz w:val="24"/>
        </w:rPr>
        <w:sectPr>
          <w:pgSz w:w="11910" w:h="16840"/>
          <w:pgMar w:header="0" w:footer="1576" w:top="860" w:bottom="2020" w:left="1020" w:right="740"/>
        </w:sectPr>
      </w:pPr>
    </w:p>
    <w:p>
      <w:pPr>
        <w:pStyle w:val="BodyText"/>
        <w:spacing w:line="256" w:lineRule="auto" w:before="18"/>
        <w:ind w:left="2354" w:right="2068" w:hanging="1956"/>
      </w:pPr>
      <w:r>
        <w:rPr/>
        <w:t>特種考試地方政府公務人員考試三等考試資訊處理類科應試專業科目命題大綱研修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101"/>
        <w:ind w:left="398"/>
        <w:rPr>
          <w:rFonts w:ascii="MingLiU_HKSCS" w:eastAsia="MingLiU_HKSCS" w:hint="eastAsia"/>
        </w:rPr>
      </w:pPr>
      <w:r>
        <w:rPr/>
        <w:t>五、系統專案管理</w:t>
      </w:r>
      <w:r>
        <w:rPr>
          <w:rFonts w:ascii="MingLiU_HKSCS" w:eastAsia="MingLiU_HKSCS" w:hint="eastAsia"/>
        </w:rPr>
        <w:t>(</w:t>
      </w:r>
      <w:r>
        <w:rPr/>
        <w:t>擬修正應試科目</w:t>
      </w:r>
      <w:r>
        <w:rPr>
          <w:rFonts w:ascii="MingLiU_HKSCS" w:eastAsia="MingLiU_HKSCS" w:hint="eastAsia"/>
        </w:rPr>
        <w:t>)</w:t>
      </w:r>
    </w:p>
    <w:p>
      <w:pPr>
        <w:pStyle w:val="BodyText"/>
        <w:rPr>
          <w:rFonts w:ascii="MingLiU_HKSCS"/>
          <w:sz w:val="6"/>
        </w:rPr>
      </w:pPr>
    </w:p>
    <w:tbl>
      <w:tblPr>
        <w:tblW w:w="0" w:type="auto"/>
        <w:jc w:val="left"/>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7849"/>
      </w:tblGrid>
      <w:tr>
        <w:trPr>
          <w:trHeight w:val="568" w:hRule="atLeast"/>
        </w:trPr>
        <w:tc>
          <w:tcPr>
            <w:tcW w:w="1610" w:type="dxa"/>
            <w:shd w:val="clear" w:color="auto" w:fill="F1F1F1"/>
          </w:tcPr>
          <w:p>
            <w:pPr>
              <w:pStyle w:val="TableParagraph"/>
              <w:tabs>
                <w:tab w:pos="1259" w:val="left" w:leader="none"/>
              </w:tabs>
              <w:spacing w:before="117"/>
              <w:ind w:left="107"/>
              <w:rPr>
                <w:sz w:val="24"/>
              </w:rPr>
            </w:pPr>
            <w:r>
              <w:rPr>
                <w:sz w:val="24"/>
              </w:rPr>
              <w:t>項</w:t>
              <w:tab/>
              <w:t>目</w:t>
            </w:r>
          </w:p>
        </w:tc>
        <w:tc>
          <w:tcPr>
            <w:tcW w:w="7849" w:type="dxa"/>
            <w:shd w:val="clear" w:color="auto" w:fill="F1F1F1"/>
          </w:tcPr>
          <w:p>
            <w:pPr>
              <w:pStyle w:val="TableParagraph"/>
              <w:tabs>
                <w:tab w:pos="2573" w:val="left" w:leader="none"/>
                <w:tab w:pos="5038" w:val="left" w:leader="none"/>
                <w:tab w:pos="7503" w:val="left" w:leader="none"/>
              </w:tabs>
              <w:spacing w:before="117"/>
              <w:ind w:left="108"/>
              <w:rPr>
                <w:sz w:val="24"/>
              </w:rPr>
            </w:pPr>
            <w:r>
              <w:rPr>
                <w:sz w:val="24"/>
              </w:rPr>
              <w:t>建</w:t>
              <w:tab/>
              <w:t>議</w:t>
              <w:tab/>
              <w:t>草</w:t>
              <w:tab/>
              <w:t>案</w:t>
            </w:r>
          </w:p>
        </w:tc>
      </w:tr>
      <w:tr>
        <w:trPr>
          <w:trHeight w:val="2207" w:hRule="atLeast"/>
        </w:trPr>
        <w:tc>
          <w:tcPr>
            <w:tcW w:w="1610" w:type="dxa"/>
          </w:tcPr>
          <w:p>
            <w:pPr>
              <w:pStyle w:val="TableParagraph"/>
              <w:rPr>
                <w:rFonts w:ascii="MingLiU_HKSCS"/>
                <w:sz w:val="24"/>
              </w:rPr>
            </w:pPr>
          </w:p>
          <w:p>
            <w:pPr>
              <w:pStyle w:val="TableParagraph"/>
              <w:spacing w:before="13"/>
              <w:rPr>
                <w:rFonts w:ascii="MingLiU_HKSCS"/>
                <w:sz w:val="32"/>
              </w:rPr>
            </w:pPr>
          </w:p>
          <w:p>
            <w:pPr>
              <w:pStyle w:val="TableParagraph"/>
              <w:spacing w:line="223" w:lineRule="auto"/>
              <w:ind w:left="107" w:right="50"/>
              <w:rPr>
                <w:sz w:val="24"/>
              </w:rPr>
            </w:pPr>
            <w:r>
              <w:rPr>
                <w:sz w:val="24"/>
              </w:rPr>
              <w:t>專業知識及核心能力</w:t>
            </w:r>
          </w:p>
        </w:tc>
        <w:tc>
          <w:tcPr>
            <w:tcW w:w="7849" w:type="dxa"/>
          </w:tcPr>
          <w:p>
            <w:pPr>
              <w:pStyle w:val="TableParagraph"/>
              <w:rPr>
                <w:rFonts w:ascii="Times New Roman"/>
                <w:sz w:val="26"/>
              </w:rPr>
            </w:pPr>
          </w:p>
        </w:tc>
      </w:tr>
      <w:tr>
        <w:trPr>
          <w:trHeight w:val="8118" w:hRule="atLeast"/>
        </w:trPr>
        <w:tc>
          <w:tcPr>
            <w:tcW w:w="1610" w:type="dxa"/>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8"/>
              <w:rPr>
                <w:rFonts w:ascii="MingLiU_HKSCS"/>
                <w:sz w:val="15"/>
              </w:rPr>
            </w:pPr>
          </w:p>
          <w:p>
            <w:pPr>
              <w:pStyle w:val="TableParagraph"/>
              <w:ind w:left="107"/>
              <w:rPr>
                <w:sz w:val="24"/>
              </w:rPr>
            </w:pPr>
            <w:r>
              <w:rPr>
                <w:sz w:val="24"/>
              </w:rPr>
              <w:t>命題大綱</w:t>
            </w:r>
          </w:p>
        </w:tc>
        <w:tc>
          <w:tcPr>
            <w:tcW w:w="7849" w:type="dxa"/>
          </w:tcPr>
          <w:p>
            <w:pPr>
              <w:pStyle w:val="TableParagraph"/>
              <w:rPr>
                <w:rFonts w:ascii="Times New Roman"/>
                <w:sz w:val="26"/>
              </w:rPr>
            </w:pPr>
          </w:p>
        </w:tc>
      </w:tr>
      <w:tr>
        <w:trPr>
          <w:trHeight w:val="657" w:hRule="atLeast"/>
        </w:trPr>
        <w:tc>
          <w:tcPr>
            <w:tcW w:w="1610" w:type="dxa"/>
          </w:tcPr>
          <w:p>
            <w:pPr>
              <w:pStyle w:val="TableParagraph"/>
              <w:tabs>
                <w:tab w:pos="1259" w:val="left" w:leader="none"/>
              </w:tabs>
              <w:spacing w:before="177"/>
              <w:ind w:left="107"/>
              <w:rPr>
                <w:sz w:val="24"/>
              </w:rPr>
            </w:pPr>
            <w:r>
              <w:rPr>
                <w:sz w:val="24"/>
              </w:rPr>
              <w:t>備</w:t>
              <w:tab/>
              <w:t>註</w:t>
            </w:r>
          </w:p>
        </w:tc>
        <w:tc>
          <w:tcPr>
            <w:tcW w:w="7849" w:type="dxa"/>
          </w:tcPr>
          <w:p>
            <w:pPr>
              <w:pStyle w:val="TableParagraph"/>
              <w:spacing w:line="213" w:lineRule="auto" w:before="26"/>
              <w:ind w:left="108" w:right="33"/>
              <w:rPr>
                <w:sz w:val="24"/>
              </w:rPr>
            </w:pPr>
            <w:r>
              <w:rPr>
                <w:sz w:val="24"/>
              </w:rPr>
              <w:t>表列命題大綱為考試命題範圍之例示，惟實際試題並不完全以此為限，仍可命擬相關之綜合性試題。</w:t>
            </w:r>
          </w:p>
        </w:tc>
      </w:tr>
    </w:tbl>
    <w:p>
      <w:pPr>
        <w:spacing w:before="39"/>
        <w:ind w:left="398" w:right="0" w:firstLine="0"/>
        <w:jc w:val="left"/>
        <w:rPr>
          <w:sz w:val="28"/>
        </w:rPr>
      </w:pPr>
      <w:r>
        <w:rPr>
          <w:sz w:val="28"/>
        </w:rPr>
        <w:t>註：</w:t>
      </w:r>
      <w:r>
        <w:rPr>
          <w:rFonts w:ascii="MingLiU_HKSCS" w:eastAsia="MingLiU_HKSCS" w:hint="eastAsia"/>
          <w:sz w:val="28"/>
        </w:rPr>
        <w:t>1.</w:t>
      </w:r>
      <w:r>
        <w:rPr>
          <w:sz w:val="28"/>
        </w:rPr>
        <w:t>請詳列命題大綱各單元占分比例</w:t>
      </w:r>
    </w:p>
    <w:p>
      <w:pPr>
        <w:spacing w:before="7"/>
        <w:ind w:left="958" w:right="0" w:firstLine="0"/>
        <w:jc w:val="left"/>
        <w:rPr>
          <w:rFonts w:ascii="Times New Roman" w:eastAsia="Times New Roman"/>
          <w:sz w:val="28"/>
        </w:rPr>
      </w:pPr>
      <w:r>
        <w:rPr>
          <w:rFonts w:ascii="Times New Roman" w:eastAsia="Times New Roman"/>
          <w:sz w:val="28"/>
        </w:rPr>
        <w:t>2.</w:t>
      </w:r>
      <w:r>
        <w:rPr>
          <w:sz w:val="28"/>
        </w:rPr>
        <w:t>附公務人員高等考試三級考試同類科、同應試科目命題大綱供參</w:t>
      </w:r>
      <w:r>
        <w:rPr>
          <w:rFonts w:ascii="Times New Roman" w:eastAsia="Times New Roman"/>
          <w:sz w:val="28"/>
        </w:rPr>
        <w:t>(</w:t>
      </w:r>
      <w:r>
        <w:rPr>
          <w:sz w:val="28"/>
        </w:rPr>
        <w:t>次頁</w:t>
      </w:r>
      <w:r>
        <w:rPr>
          <w:rFonts w:ascii="Times New Roman" w:eastAsia="Times New Roman"/>
          <w:sz w:val="28"/>
        </w:rPr>
        <w:t>)</w:t>
      </w:r>
    </w:p>
    <w:p>
      <w:pPr>
        <w:spacing w:after="0"/>
        <w:jc w:val="left"/>
        <w:rPr>
          <w:rFonts w:ascii="Times New Roman" w:eastAsia="Times New Roman"/>
          <w:sz w:val="28"/>
        </w:rPr>
        <w:sectPr>
          <w:footerReference w:type="default" r:id="rId7"/>
          <w:pgSz w:w="11910" w:h="16840"/>
          <w:pgMar w:footer="1168" w:header="0" w:top="800" w:bottom="1360" w:left="1020" w:right="740"/>
          <w:pgNumType w:start="5"/>
        </w:sectPr>
      </w:pPr>
    </w:p>
    <w:p>
      <w:pPr>
        <w:pStyle w:val="BodyText"/>
        <w:spacing w:before="20"/>
        <w:ind w:left="856" w:right="851"/>
        <w:jc w:val="center"/>
      </w:pPr>
      <w:r>
        <w:rPr/>
        <w:pict>
          <v:shape style="position:absolute;margin-left:68.064003pt;margin-top:88.579987pt;width:473.75pt;height:617.5pt;mso-position-horizontal-relative:page;mso-position-vertical-relative:page;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0"/>
                    <w:gridCol w:w="7849"/>
                  </w:tblGrid>
                  <w:tr>
                    <w:trPr>
                      <w:trHeight w:val="450" w:hRule="atLeast"/>
                    </w:trPr>
                    <w:tc>
                      <w:tcPr>
                        <w:tcW w:w="9459" w:type="dxa"/>
                        <w:gridSpan w:val="2"/>
                        <w:shd w:val="clear" w:color="auto" w:fill="F1F1F1"/>
                      </w:tcPr>
                      <w:p>
                        <w:pPr>
                          <w:pStyle w:val="TableParagraph"/>
                          <w:tabs>
                            <w:tab w:pos="1394" w:val="left" w:leader="none"/>
                            <w:tab w:pos="2681" w:val="left" w:leader="none"/>
                            <w:tab w:pos="3967" w:val="left" w:leader="none"/>
                            <w:tab w:pos="5254" w:val="left" w:leader="none"/>
                            <w:tab w:pos="6540" w:val="left" w:leader="none"/>
                            <w:tab w:pos="7827" w:val="left" w:leader="none"/>
                            <w:tab w:pos="9111" w:val="left" w:leader="none"/>
                          </w:tabs>
                          <w:spacing w:before="57"/>
                          <w:ind w:left="107"/>
                          <w:rPr>
                            <w:sz w:val="24"/>
                          </w:rPr>
                        </w:pPr>
                        <w:r>
                          <w:rPr>
                            <w:sz w:val="24"/>
                          </w:rPr>
                          <w:t>適</w:t>
                          <w:tab/>
                          <w:t>用</w:t>
                          <w:tab/>
                          <w:t>現</w:t>
                          <w:tab/>
                          <w:t>行</w:t>
                          <w:tab/>
                          <w:t>考</w:t>
                          <w:tab/>
                          <w:t>試</w:t>
                          <w:tab/>
                          <w:t>名</w:t>
                          <w:tab/>
                          <w:t>稱</w:t>
                        </w:r>
                      </w:p>
                    </w:tc>
                  </w:tr>
                  <w:tr>
                    <w:trPr>
                      <w:trHeight w:val="565" w:hRule="atLeast"/>
                    </w:trPr>
                    <w:tc>
                      <w:tcPr>
                        <w:tcW w:w="9459" w:type="dxa"/>
                        <w:gridSpan w:val="2"/>
                      </w:tcPr>
                      <w:p>
                        <w:pPr>
                          <w:pStyle w:val="TableParagraph"/>
                          <w:spacing w:before="35"/>
                          <w:ind w:left="107"/>
                          <w:rPr>
                            <w:rFonts w:ascii="Microsoft JhengHei" w:eastAsia="Microsoft JhengHei" w:hint="eastAsia"/>
                            <w:b/>
                            <w:sz w:val="24"/>
                          </w:rPr>
                        </w:pPr>
                        <w:r>
                          <w:rPr>
                            <w:rFonts w:ascii="Microsoft JhengHei" w:eastAsia="Microsoft JhengHei" w:hint="eastAsia"/>
                            <w:b/>
                            <w:sz w:val="24"/>
                          </w:rPr>
                          <w:t>公務人員高等考試三級考試</w:t>
                        </w:r>
                      </w:p>
                    </w:tc>
                  </w:tr>
                  <w:tr>
                    <w:trPr>
                      <w:trHeight w:val="1874" w:hRule="atLeast"/>
                    </w:trPr>
                    <w:tc>
                      <w:tcPr>
                        <w:tcW w:w="1610" w:type="dxa"/>
                      </w:tcPr>
                      <w:p>
                        <w:pPr>
                          <w:pStyle w:val="TableParagraph"/>
                          <w:rPr>
                            <w:sz w:val="24"/>
                          </w:rPr>
                        </w:pPr>
                      </w:p>
                      <w:p>
                        <w:pPr>
                          <w:pStyle w:val="TableParagraph"/>
                          <w:spacing w:before="13"/>
                          <w:rPr>
                            <w:sz w:val="20"/>
                          </w:rPr>
                        </w:pPr>
                      </w:p>
                      <w:p>
                        <w:pPr>
                          <w:pStyle w:val="TableParagraph"/>
                          <w:spacing w:line="223" w:lineRule="auto"/>
                          <w:ind w:left="107" w:right="50"/>
                          <w:rPr>
                            <w:sz w:val="24"/>
                          </w:rPr>
                        </w:pPr>
                        <w:r>
                          <w:rPr>
                            <w:sz w:val="24"/>
                          </w:rPr>
                          <w:t>專業知識及核心能力</w:t>
                        </w:r>
                      </w:p>
                    </w:tc>
                    <w:tc>
                      <w:tcPr>
                        <w:tcW w:w="7849" w:type="dxa"/>
                      </w:tcPr>
                      <w:p>
                        <w:pPr>
                          <w:pStyle w:val="TableParagraph"/>
                          <w:spacing w:line="223" w:lineRule="auto" w:before="4"/>
                          <w:ind w:left="108" w:right="96"/>
                          <w:rPr>
                            <w:sz w:val="24"/>
                          </w:rPr>
                        </w:pPr>
                        <w:r>
                          <w:rPr>
                            <w:sz w:val="24"/>
                          </w:rPr>
                          <w:t>一、了解資訊系統分析與設計之整體性發展脈絡、內涵以及變遷趨勢。</w:t>
                        </w:r>
                        <w:r>
                          <w:rPr>
                            <w:spacing w:val="-8"/>
                            <w:sz w:val="24"/>
                          </w:rPr>
                          <w:t>二、了解資訊系統分析與設計必備之相關知識、整合技術能力以及各知識</w:t>
                        </w:r>
                      </w:p>
                      <w:p>
                        <w:pPr>
                          <w:pStyle w:val="TableParagraph"/>
                          <w:spacing w:line="307" w:lineRule="exact"/>
                          <w:ind w:left="588"/>
                          <w:rPr>
                            <w:sz w:val="24"/>
                          </w:rPr>
                        </w:pPr>
                        <w:r>
                          <w:rPr>
                            <w:sz w:val="24"/>
                          </w:rPr>
                          <w:t>學門間之互動關係。</w:t>
                        </w:r>
                      </w:p>
                      <w:p>
                        <w:pPr>
                          <w:pStyle w:val="TableParagraph"/>
                          <w:spacing w:line="223" w:lineRule="auto" w:before="5"/>
                          <w:ind w:left="588" w:right="99" w:hanging="480"/>
                          <w:rPr>
                            <w:sz w:val="24"/>
                          </w:rPr>
                        </w:pPr>
                        <w:r>
                          <w:rPr>
                            <w:sz w:val="24"/>
                          </w:rPr>
                          <w:t>三、了解資訊系統分析</w:t>
                        </w:r>
                        <w:r>
                          <w:rPr>
                            <w:rFonts w:ascii="Times New Roman" w:eastAsia="Times New Roman"/>
                            <w:sz w:val="24"/>
                          </w:rPr>
                          <w:t>(</w:t>
                        </w:r>
                        <w:r>
                          <w:rPr>
                            <w:sz w:val="24"/>
                          </w:rPr>
                          <w:t>軟體、硬體及網路</w:t>
                        </w:r>
                        <w:r>
                          <w:rPr>
                            <w:rFonts w:ascii="Times New Roman" w:eastAsia="Times New Roman"/>
                            <w:sz w:val="24"/>
                          </w:rPr>
                          <w:t>)</w:t>
                        </w:r>
                        <w:r>
                          <w:rPr>
                            <w:sz w:val="24"/>
                          </w:rPr>
                          <w:t>與設計與相關專業學門間關係及跨領域分工合作必要之知識與能力。</w:t>
                        </w:r>
                      </w:p>
                      <w:p>
                        <w:pPr>
                          <w:pStyle w:val="TableParagraph"/>
                          <w:spacing w:line="289" w:lineRule="exact"/>
                          <w:ind w:left="108"/>
                          <w:rPr>
                            <w:sz w:val="24"/>
                          </w:rPr>
                        </w:pPr>
                        <w:r>
                          <w:rPr>
                            <w:sz w:val="24"/>
                          </w:rPr>
                          <w:t>四、了解安全的系統發展生命週期。</w:t>
                        </w:r>
                      </w:p>
                    </w:tc>
                  </w:tr>
                  <w:tr>
                    <w:trPr>
                      <w:trHeight w:val="544" w:hRule="atLeast"/>
                    </w:trPr>
                    <w:tc>
                      <w:tcPr>
                        <w:tcW w:w="9459" w:type="dxa"/>
                        <w:gridSpan w:val="2"/>
                        <w:shd w:val="clear" w:color="auto" w:fill="F1F1F1"/>
                      </w:tcPr>
                      <w:p>
                        <w:pPr>
                          <w:pStyle w:val="TableParagraph"/>
                          <w:tabs>
                            <w:tab w:pos="3108" w:val="left" w:leader="none"/>
                            <w:tab w:pos="6108" w:val="left" w:leader="none"/>
                            <w:tab w:pos="9108" w:val="left" w:leader="none"/>
                          </w:tabs>
                          <w:spacing w:before="103"/>
                          <w:ind w:left="107"/>
                          <w:rPr>
                            <w:sz w:val="24"/>
                          </w:rPr>
                        </w:pPr>
                        <w:r>
                          <w:rPr>
                            <w:sz w:val="24"/>
                          </w:rPr>
                          <w:t>命</w:t>
                          <w:tab/>
                          <w:t>題</w:t>
                          <w:tab/>
                          <w:t>大</w:t>
                          <w:tab/>
                          <w:t>綱</w:t>
                        </w:r>
                      </w:p>
                    </w:tc>
                  </w:tr>
                  <w:tr>
                    <w:trPr>
                      <w:trHeight w:val="1200" w:hRule="atLeast"/>
                    </w:trPr>
                    <w:tc>
                      <w:tcPr>
                        <w:tcW w:w="9459" w:type="dxa"/>
                        <w:gridSpan w:val="2"/>
                      </w:tcPr>
                      <w:p>
                        <w:pPr>
                          <w:pStyle w:val="TableParagraph"/>
                          <w:spacing w:line="318" w:lineRule="exact"/>
                          <w:ind w:left="107"/>
                          <w:rPr>
                            <w:sz w:val="24"/>
                          </w:rPr>
                        </w:pPr>
                        <w:r>
                          <w:rPr>
                            <w:sz w:val="24"/>
                          </w:rPr>
                          <w:t>一、系統分析</w:t>
                        </w:r>
                      </w:p>
                      <w:p>
                        <w:pPr>
                          <w:pStyle w:val="TableParagraph"/>
                          <w:spacing w:line="300" w:lineRule="exact"/>
                          <w:ind w:left="467"/>
                          <w:rPr>
                            <w:sz w:val="24"/>
                          </w:rPr>
                        </w:pPr>
                        <w:r>
                          <w:rPr>
                            <w:sz w:val="24"/>
                          </w:rPr>
                          <w:t>（一）模式</w:t>
                        </w:r>
                        <w:r>
                          <w:rPr>
                            <w:rFonts w:ascii="Times New Roman" w:eastAsia="Times New Roman"/>
                            <w:sz w:val="24"/>
                          </w:rPr>
                          <w:t>/</w:t>
                        </w:r>
                        <w:r>
                          <w:rPr>
                            <w:sz w:val="24"/>
                          </w:rPr>
                          <w:t>文件</w:t>
                        </w:r>
                        <w:r>
                          <w:rPr>
                            <w:rFonts w:ascii="Times New Roman" w:eastAsia="Times New Roman"/>
                            <w:sz w:val="24"/>
                          </w:rPr>
                          <w:t>:ER, DFD, UML </w:t>
                        </w:r>
                        <w:r>
                          <w:rPr>
                            <w:sz w:val="24"/>
                          </w:rPr>
                          <w:t>等</w:t>
                        </w:r>
                      </w:p>
                      <w:p>
                        <w:pPr>
                          <w:pStyle w:val="TableParagraph"/>
                          <w:spacing w:line="300" w:lineRule="exact"/>
                          <w:ind w:left="467"/>
                          <w:rPr>
                            <w:sz w:val="24"/>
                          </w:rPr>
                        </w:pPr>
                        <w:r>
                          <w:rPr>
                            <w:sz w:val="24"/>
                          </w:rPr>
                          <w:t>（二）步驟</w:t>
                        </w:r>
                        <w:r>
                          <w:rPr>
                            <w:rFonts w:ascii="Times New Roman" w:eastAsia="Times New Roman"/>
                            <w:sz w:val="24"/>
                          </w:rPr>
                          <w:t>:</w:t>
                        </w:r>
                        <w:r>
                          <w:rPr>
                            <w:sz w:val="24"/>
                          </w:rPr>
                          <w:t>如何進行訪談</w:t>
                        </w:r>
                        <w:r>
                          <w:rPr>
                            <w:rFonts w:ascii="Times New Roman" w:eastAsia="Times New Roman"/>
                            <w:sz w:val="24"/>
                          </w:rPr>
                          <w:t>, </w:t>
                        </w:r>
                        <w:r>
                          <w:rPr>
                            <w:sz w:val="24"/>
                          </w:rPr>
                          <w:t>使用者需求分析、技術需求分析、環境需求分析、可行性</w:t>
                        </w:r>
                      </w:p>
                      <w:p>
                        <w:pPr>
                          <w:pStyle w:val="TableParagraph"/>
                          <w:spacing w:line="262" w:lineRule="exact"/>
                          <w:ind w:left="1067"/>
                          <w:rPr>
                            <w:sz w:val="24"/>
                          </w:rPr>
                        </w:pPr>
                        <w:r>
                          <w:rPr>
                            <w:sz w:val="24"/>
                          </w:rPr>
                          <w:t>評估、外包與自製系統的評估等</w:t>
                        </w:r>
                      </w:p>
                    </w:tc>
                  </w:tr>
                  <w:tr>
                    <w:trPr>
                      <w:trHeight w:val="2099" w:hRule="atLeast"/>
                    </w:trPr>
                    <w:tc>
                      <w:tcPr>
                        <w:tcW w:w="9459" w:type="dxa"/>
                        <w:gridSpan w:val="2"/>
                      </w:tcPr>
                      <w:p>
                        <w:pPr>
                          <w:pStyle w:val="TableParagraph"/>
                          <w:spacing w:line="318" w:lineRule="exact"/>
                          <w:ind w:left="107"/>
                          <w:rPr>
                            <w:sz w:val="24"/>
                          </w:rPr>
                        </w:pPr>
                        <w:r>
                          <w:rPr>
                            <w:sz w:val="24"/>
                          </w:rPr>
                          <w:t>二、系統設計</w:t>
                        </w:r>
                      </w:p>
                      <w:p>
                        <w:pPr>
                          <w:pStyle w:val="TableParagraph"/>
                          <w:spacing w:line="300" w:lineRule="exact"/>
                          <w:ind w:left="467"/>
                          <w:rPr>
                            <w:sz w:val="24"/>
                          </w:rPr>
                        </w:pPr>
                        <w:r>
                          <w:rPr>
                            <w:sz w:val="24"/>
                          </w:rPr>
                          <w:t>（一）資料庫設計</w:t>
                        </w:r>
                      </w:p>
                      <w:p>
                        <w:pPr>
                          <w:pStyle w:val="TableParagraph"/>
                          <w:spacing w:line="300" w:lineRule="exact"/>
                          <w:ind w:left="467"/>
                          <w:rPr>
                            <w:sz w:val="24"/>
                          </w:rPr>
                        </w:pPr>
                        <w:r>
                          <w:rPr>
                            <w:sz w:val="24"/>
                          </w:rPr>
                          <w:t>（二）系統架構設計</w:t>
                        </w:r>
                        <w:r>
                          <w:rPr>
                            <w:rFonts w:ascii="Times New Roman" w:eastAsia="Times New Roman"/>
                            <w:sz w:val="24"/>
                          </w:rPr>
                          <w:t>:2-tier, 3-tier, web-base </w:t>
                        </w:r>
                        <w:r>
                          <w:rPr>
                            <w:sz w:val="24"/>
                          </w:rPr>
                          <w:t>等</w:t>
                        </w:r>
                      </w:p>
                      <w:p>
                        <w:pPr>
                          <w:pStyle w:val="TableParagraph"/>
                          <w:spacing w:line="300" w:lineRule="exact"/>
                          <w:ind w:left="467"/>
                          <w:rPr>
                            <w:sz w:val="24"/>
                          </w:rPr>
                        </w:pPr>
                        <w:r>
                          <w:rPr>
                            <w:sz w:val="24"/>
                          </w:rPr>
                          <w:t>（三）介面設計</w:t>
                        </w:r>
                      </w:p>
                      <w:p>
                        <w:pPr>
                          <w:pStyle w:val="TableParagraph"/>
                          <w:spacing w:line="300" w:lineRule="exact"/>
                          <w:ind w:left="467"/>
                          <w:rPr>
                            <w:rFonts w:ascii="Times New Roman" w:eastAsia="Times New Roman"/>
                            <w:sz w:val="24"/>
                          </w:rPr>
                        </w:pPr>
                        <w:r>
                          <w:rPr>
                            <w:sz w:val="24"/>
                          </w:rPr>
                          <w:t>（四）設計模式</w:t>
                        </w:r>
                        <w:r>
                          <w:rPr>
                            <w:rFonts w:ascii="Times New Roman" w:eastAsia="Times New Roman"/>
                            <w:sz w:val="24"/>
                          </w:rPr>
                          <w:t>/</w:t>
                        </w:r>
                        <w:r>
                          <w:rPr>
                            <w:sz w:val="24"/>
                          </w:rPr>
                          <w:t>工具 </w:t>
                        </w:r>
                        <w:r>
                          <w:rPr>
                            <w:rFonts w:ascii="Times New Roman" w:eastAsia="Times New Roman"/>
                            <w:sz w:val="24"/>
                          </w:rPr>
                          <w:t>(UML </w:t>
                        </w:r>
                        <w:r>
                          <w:rPr>
                            <w:sz w:val="24"/>
                          </w:rPr>
                          <w:t>等</w:t>
                        </w:r>
                        <w:r>
                          <w:rPr>
                            <w:rFonts w:ascii="Times New Roman" w:eastAsia="Times New Roman"/>
                            <w:sz w:val="24"/>
                          </w:rPr>
                          <w:t>)</w:t>
                        </w:r>
                      </w:p>
                      <w:p>
                        <w:pPr>
                          <w:pStyle w:val="TableParagraph"/>
                          <w:spacing w:line="300" w:lineRule="exact"/>
                          <w:ind w:left="467"/>
                          <w:rPr>
                            <w:rFonts w:ascii="Times New Roman" w:eastAsia="Times New Roman"/>
                            <w:sz w:val="24"/>
                          </w:rPr>
                        </w:pPr>
                        <w:r>
                          <w:rPr>
                            <w:sz w:val="24"/>
                          </w:rPr>
                          <w:t>（五）結構化設計</w:t>
                        </w:r>
                        <w:r>
                          <w:rPr>
                            <w:rFonts w:ascii="Times New Roman" w:eastAsia="Times New Roman"/>
                            <w:sz w:val="24"/>
                          </w:rPr>
                          <w:t>(</w:t>
                        </w:r>
                        <w:r>
                          <w:rPr>
                            <w:sz w:val="24"/>
                          </w:rPr>
                          <w:t>內聚力</w:t>
                        </w:r>
                        <w:r>
                          <w:rPr>
                            <w:rFonts w:ascii="Times New Roman" w:eastAsia="Times New Roman"/>
                            <w:sz w:val="24"/>
                          </w:rPr>
                          <w:t>,</w:t>
                        </w:r>
                        <w:r>
                          <w:rPr>
                            <w:sz w:val="24"/>
                          </w:rPr>
                          <w:t>耦合力等</w:t>
                        </w:r>
                        <w:r>
                          <w:rPr>
                            <w:rFonts w:ascii="Times New Roman" w:eastAsia="Times New Roman"/>
                            <w:sz w:val="24"/>
                          </w:rPr>
                          <w:t>)</w:t>
                        </w:r>
                      </w:p>
                      <w:p>
                        <w:pPr>
                          <w:pStyle w:val="TableParagraph"/>
                          <w:spacing w:line="262" w:lineRule="exact"/>
                          <w:ind w:left="467"/>
                          <w:rPr>
                            <w:sz w:val="24"/>
                          </w:rPr>
                        </w:pPr>
                        <w:r>
                          <w:rPr>
                            <w:sz w:val="24"/>
                          </w:rPr>
                          <w:t>（六）安全性設計</w:t>
                        </w:r>
                      </w:p>
                    </w:tc>
                  </w:tr>
                  <w:tr>
                    <w:trPr>
                      <w:trHeight w:val="900" w:hRule="atLeast"/>
                    </w:trPr>
                    <w:tc>
                      <w:tcPr>
                        <w:tcW w:w="9459" w:type="dxa"/>
                        <w:gridSpan w:val="2"/>
                      </w:tcPr>
                      <w:p>
                        <w:pPr>
                          <w:pStyle w:val="TableParagraph"/>
                          <w:spacing w:line="318" w:lineRule="exact"/>
                          <w:ind w:left="107"/>
                          <w:rPr>
                            <w:sz w:val="24"/>
                          </w:rPr>
                        </w:pPr>
                        <w:r>
                          <w:rPr>
                            <w:sz w:val="24"/>
                          </w:rPr>
                          <w:t>三、系統建置與測試</w:t>
                        </w:r>
                      </w:p>
                      <w:p>
                        <w:pPr>
                          <w:pStyle w:val="TableParagraph"/>
                          <w:spacing w:line="300" w:lineRule="exact"/>
                          <w:ind w:left="467"/>
                          <w:rPr>
                            <w:sz w:val="24"/>
                          </w:rPr>
                        </w:pPr>
                        <w:r>
                          <w:rPr>
                            <w:sz w:val="24"/>
                          </w:rPr>
                          <w:t>（一）系統轉換、使用者訓練等。</w:t>
                        </w:r>
                      </w:p>
                      <w:p>
                        <w:pPr>
                          <w:pStyle w:val="TableParagraph"/>
                          <w:spacing w:line="262" w:lineRule="exact"/>
                          <w:ind w:left="467"/>
                          <w:rPr>
                            <w:sz w:val="24"/>
                          </w:rPr>
                        </w:pPr>
                        <w:r>
                          <w:rPr>
                            <w:sz w:val="24"/>
                          </w:rPr>
                          <w:t>（二）接受度測試、系統整合測試、子系統整合測試、黑</w:t>
                        </w:r>
                        <w:r>
                          <w:rPr>
                            <w:rFonts w:ascii="Times New Roman" w:eastAsia="Times New Roman"/>
                            <w:sz w:val="24"/>
                          </w:rPr>
                          <w:t>(</w:t>
                        </w:r>
                        <w:r>
                          <w:rPr>
                            <w:sz w:val="24"/>
                          </w:rPr>
                          <w:t>白</w:t>
                        </w:r>
                        <w:r>
                          <w:rPr>
                            <w:rFonts w:ascii="Times New Roman" w:eastAsia="Times New Roman"/>
                            <w:sz w:val="24"/>
                          </w:rPr>
                          <w:t>)</w:t>
                        </w:r>
                        <w:r>
                          <w:rPr>
                            <w:sz w:val="24"/>
                          </w:rPr>
                          <w:t>箱測試、安全性測試</w:t>
                        </w:r>
                      </w:p>
                    </w:tc>
                  </w:tr>
                  <w:tr>
                    <w:trPr>
                      <w:trHeight w:val="913" w:hRule="atLeast"/>
                    </w:trPr>
                    <w:tc>
                      <w:tcPr>
                        <w:tcW w:w="9459" w:type="dxa"/>
                        <w:gridSpan w:val="2"/>
                      </w:tcPr>
                      <w:p>
                        <w:pPr>
                          <w:pStyle w:val="TableParagraph"/>
                          <w:spacing w:line="318" w:lineRule="exact" w:before="2"/>
                          <w:ind w:left="107"/>
                          <w:rPr>
                            <w:sz w:val="24"/>
                          </w:rPr>
                        </w:pPr>
                        <w:r>
                          <w:rPr>
                            <w:sz w:val="24"/>
                          </w:rPr>
                          <w:t>四、系統維護</w:t>
                        </w:r>
                      </w:p>
                      <w:p>
                        <w:pPr>
                          <w:pStyle w:val="TableParagraph"/>
                          <w:spacing w:line="294" w:lineRule="exact"/>
                          <w:ind w:left="467"/>
                          <w:rPr>
                            <w:sz w:val="24"/>
                          </w:rPr>
                        </w:pPr>
                        <w:r>
                          <w:rPr>
                            <w:sz w:val="24"/>
                          </w:rPr>
                          <w:t>（一）類型</w:t>
                        </w:r>
                        <w:r>
                          <w:rPr>
                            <w:rFonts w:ascii="Times New Roman" w:eastAsia="Times New Roman"/>
                            <w:sz w:val="24"/>
                          </w:rPr>
                          <w:t>:</w:t>
                        </w:r>
                        <w:r>
                          <w:rPr>
                            <w:sz w:val="24"/>
                          </w:rPr>
                          <w:t>正確性、完美性、適應性、預防性維護、安全性維護</w:t>
                        </w:r>
                      </w:p>
                      <w:p>
                        <w:pPr>
                          <w:pStyle w:val="TableParagraph"/>
                          <w:spacing w:line="280" w:lineRule="exact"/>
                          <w:ind w:left="467"/>
                          <w:rPr>
                            <w:sz w:val="24"/>
                          </w:rPr>
                        </w:pPr>
                        <w:r>
                          <w:rPr>
                            <w:sz w:val="24"/>
                          </w:rPr>
                          <w:t>（二）維護之步驟</w:t>
                        </w:r>
                      </w:p>
                    </w:tc>
                  </w:tr>
                  <w:tr>
                    <w:trPr>
                      <w:trHeight w:val="1211" w:hRule="atLeast"/>
                    </w:trPr>
                    <w:tc>
                      <w:tcPr>
                        <w:tcW w:w="9459" w:type="dxa"/>
                        <w:gridSpan w:val="2"/>
                      </w:tcPr>
                      <w:p>
                        <w:pPr>
                          <w:pStyle w:val="TableParagraph"/>
                          <w:spacing w:line="318" w:lineRule="exact"/>
                          <w:ind w:left="107"/>
                          <w:rPr>
                            <w:sz w:val="24"/>
                          </w:rPr>
                        </w:pPr>
                        <w:r>
                          <w:rPr>
                            <w:sz w:val="24"/>
                          </w:rPr>
                          <w:t>五、系統轉換</w:t>
                        </w:r>
                      </w:p>
                      <w:p>
                        <w:pPr>
                          <w:pStyle w:val="TableParagraph"/>
                          <w:spacing w:line="300" w:lineRule="exact"/>
                          <w:ind w:left="467"/>
                          <w:rPr>
                            <w:rFonts w:ascii="Times New Roman" w:eastAsia="Times New Roman"/>
                            <w:sz w:val="24"/>
                          </w:rPr>
                        </w:pPr>
                        <w:r>
                          <w:rPr>
                            <w:sz w:val="24"/>
                          </w:rPr>
                          <w:t>（一）平行作業</w:t>
                        </w:r>
                        <w:r>
                          <w:rPr>
                            <w:rFonts w:ascii="Times New Roman" w:eastAsia="Times New Roman"/>
                            <w:sz w:val="24"/>
                          </w:rPr>
                          <w:t>(parallel operation)</w:t>
                        </w:r>
                      </w:p>
                      <w:p>
                        <w:pPr>
                          <w:pStyle w:val="TableParagraph"/>
                          <w:spacing w:line="294" w:lineRule="exact"/>
                          <w:ind w:left="467"/>
                          <w:rPr>
                            <w:rFonts w:ascii="Times New Roman" w:eastAsia="Times New Roman"/>
                            <w:sz w:val="24"/>
                          </w:rPr>
                        </w:pPr>
                        <w:r>
                          <w:rPr>
                            <w:sz w:val="24"/>
                          </w:rPr>
                          <w:t>（二）試行作業</w:t>
                        </w:r>
                        <w:r>
                          <w:rPr>
                            <w:rFonts w:ascii="Times New Roman" w:eastAsia="Times New Roman"/>
                            <w:sz w:val="24"/>
                          </w:rPr>
                          <w:t>(pilot operation)</w:t>
                        </w:r>
                      </w:p>
                      <w:p>
                        <w:pPr>
                          <w:pStyle w:val="TableParagraph"/>
                          <w:spacing w:line="280" w:lineRule="exact"/>
                          <w:ind w:left="491"/>
                          <w:rPr>
                            <w:rFonts w:ascii="Times New Roman" w:eastAsia="Times New Roman"/>
                            <w:sz w:val="24"/>
                          </w:rPr>
                        </w:pPr>
                        <w:r>
                          <w:rPr>
                            <w:sz w:val="24"/>
                          </w:rPr>
                          <w:t>（三）分段作業</w:t>
                        </w:r>
                        <w:r>
                          <w:rPr>
                            <w:rFonts w:ascii="Times New Roman" w:eastAsia="Times New Roman"/>
                            <w:sz w:val="24"/>
                          </w:rPr>
                          <w:t>(phased operation)</w:t>
                        </w:r>
                      </w:p>
                    </w:tc>
                  </w:tr>
                  <w:tr>
                    <w:trPr>
                      <w:trHeight w:val="1812" w:hRule="atLeast"/>
                    </w:trPr>
                    <w:tc>
                      <w:tcPr>
                        <w:tcW w:w="9459" w:type="dxa"/>
                        <w:gridSpan w:val="2"/>
                      </w:tcPr>
                      <w:p>
                        <w:pPr>
                          <w:pStyle w:val="TableParagraph"/>
                          <w:spacing w:line="318" w:lineRule="exact"/>
                          <w:ind w:left="107"/>
                          <w:rPr>
                            <w:sz w:val="24"/>
                          </w:rPr>
                        </w:pPr>
                        <w:r>
                          <w:rPr>
                            <w:sz w:val="24"/>
                          </w:rPr>
                          <w:t>六、專案管理</w:t>
                        </w:r>
                      </w:p>
                      <w:p>
                        <w:pPr>
                          <w:pStyle w:val="TableParagraph"/>
                          <w:spacing w:line="300" w:lineRule="exact"/>
                          <w:ind w:left="347"/>
                          <w:rPr>
                            <w:sz w:val="24"/>
                          </w:rPr>
                        </w:pPr>
                        <w:r>
                          <w:rPr>
                            <w:sz w:val="24"/>
                          </w:rPr>
                          <w:t>（一）品質管理</w:t>
                        </w:r>
                        <w:r>
                          <w:rPr>
                            <w:rFonts w:ascii="Times New Roman" w:eastAsia="Times New Roman"/>
                            <w:sz w:val="24"/>
                          </w:rPr>
                          <w:t>:CMMI, </w:t>
                        </w:r>
                        <w:r>
                          <w:rPr>
                            <w:sz w:val="24"/>
                          </w:rPr>
                          <w:t>測試</w:t>
                        </w:r>
                        <w:r>
                          <w:rPr>
                            <w:rFonts w:ascii="Times New Roman" w:eastAsia="Times New Roman"/>
                            <w:sz w:val="24"/>
                          </w:rPr>
                          <w:t>,</w:t>
                        </w:r>
                        <w:r>
                          <w:rPr>
                            <w:sz w:val="24"/>
                          </w:rPr>
                          <w:t>安裝等</w:t>
                        </w:r>
                      </w:p>
                      <w:p>
                        <w:pPr>
                          <w:pStyle w:val="TableParagraph"/>
                          <w:spacing w:line="300" w:lineRule="exact"/>
                          <w:ind w:left="347"/>
                          <w:rPr>
                            <w:sz w:val="24"/>
                          </w:rPr>
                        </w:pPr>
                        <w:r>
                          <w:rPr>
                            <w:sz w:val="24"/>
                          </w:rPr>
                          <w:t>（二）分析師與設計師的專業技巧與能力</w:t>
                        </w:r>
                      </w:p>
                      <w:p>
                        <w:pPr>
                          <w:pStyle w:val="TableParagraph"/>
                          <w:spacing w:line="300" w:lineRule="exact"/>
                          <w:ind w:left="347"/>
                          <w:rPr>
                            <w:sz w:val="24"/>
                          </w:rPr>
                        </w:pPr>
                        <w:r>
                          <w:rPr>
                            <w:sz w:val="24"/>
                          </w:rPr>
                          <w:t>（三）新技術對系統發展的影響</w:t>
                        </w:r>
                        <w:r>
                          <w:rPr>
                            <w:rFonts w:ascii="Times New Roman" w:eastAsia="Times New Roman"/>
                            <w:sz w:val="24"/>
                          </w:rPr>
                          <w:t>:EC, web-base, Internet, globalization, wireless </w:t>
                        </w:r>
                        <w:r>
                          <w:rPr>
                            <w:sz w:val="24"/>
                          </w:rPr>
                          <w:t>等</w:t>
                        </w:r>
                      </w:p>
                      <w:p>
                        <w:pPr>
                          <w:pStyle w:val="TableParagraph"/>
                          <w:spacing w:line="294" w:lineRule="exact"/>
                          <w:ind w:left="347"/>
                          <w:rPr>
                            <w:sz w:val="24"/>
                          </w:rPr>
                        </w:pPr>
                        <w:r>
                          <w:rPr>
                            <w:sz w:val="24"/>
                          </w:rPr>
                          <w:t>（四）系統分析與設計的新工具</w:t>
                        </w:r>
                        <w:r>
                          <w:rPr>
                            <w:rFonts w:ascii="Times New Roman" w:eastAsia="Times New Roman"/>
                            <w:sz w:val="24"/>
                          </w:rPr>
                          <w:t>:ADI, CASE, RUP, OO,</w:t>
                        </w:r>
                        <w:r>
                          <w:rPr>
                            <w:sz w:val="24"/>
                          </w:rPr>
                          <w:t>等</w:t>
                        </w:r>
                      </w:p>
                      <w:p>
                        <w:pPr>
                          <w:pStyle w:val="TableParagraph"/>
                          <w:spacing w:line="280" w:lineRule="exact"/>
                          <w:ind w:left="371"/>
                          <w:rPr>
                            <w:sz w:val="24"/>
                          </w:rPr>
                        </w:pPr>
                        <w:r>
                          <w:rPr>
                            <w:sz w:val="24"/>
                          </w:rPr>
                          <w:t>（五）成本與時程管理</w:t>
                        </w:r>
                      </w:p>
                    </w:tc>
                  </w:tr>
                  <w:tr>
                    <w:trPr>
                      <w:trHeight w:val="657" w:hRule="atLeast"/>
                    </w:trPr>
                    <w:tc>
                      <w:tcPr>
                        <w:tcW w:w="1610" w:type="dxa"/>
                      </w:tcPr>
                      <w:p>
                        <w:pPr>
                          <w:pStyle w:val="TableParagraph"/>
                          <w:tabs>
                            <w:tab w:pos="1259" w:val="left" w:leader="none"/>
                          </w:tabs>
                          <w:spacing w:before="177"/>
                          <w:ind w:left="107"/>
                          <w:rPr>
                            <w:sz w:val="24"/>
                          </w:rPr>
                        </w:pPr>
                        <w:r>
                          <w:rPr>
                            <w:sz w:val="24"/>
                          </w:rPr>
                          <w:t>備</w:t>
                          <w:tab/>
                          <w:t>註</w:t>
                        </w:r>
                      </w:p>
                    </w:tc>
                    <w:tc>
                      <w:tcPr>
                        <w:tcW w:w="7849" w:type="dxa"/>
                      </w:tcPr>
                      <w:p>
                        <w:pPr>
                          <w:pStyle w:val="TableParagraph"/>
                          <w:spacing w:line="213" w:lineRule="auto" w:before="26"/>
                          <w:ind w:left="108" w:right="33"/>
                          <w:rPr>
                            <w:sz w:val="24"/>
                          </w:rPr>
                        </w:pPr>
                        <w:r>
                          <w:rPr>
                            <w:sz w:val="24"/>
                          </w:rPr>
                          <w:t>表列命題大綱為考試命題範圍之例示，惟實際試題並不完全以此為限，仍可命擬相關之綜合性試題。</w:t>
                        </w:r>
                      </w:p>
                    </w:tc>
                  </w:tr>
                </w:tbl>
                <w:p>
                  <w:pPr>
                    <w:pStyle w:val="BodyText"/>
                  </w:pPr>
                </w:p>
              </w:txbxContent>
            </v:textbox>
            <w10:wrap type="none"/>
          </v:shape>
        </w:pict>
      </w:r>
      <w:r>
        <w:rPr/>
        <w:t>公務人員高等考試三級考試資訊處理類科應試專業科目</w:t>
      </w:r>
    </w:p>
    <w:p>
      <w:pPr>
        <w:pStyle w:val="BodyText"/>
        <w:spacing w:before="11"/>
        <w:ind w:left="854" w:right="851"/>
        <w:jc w:val="center"/>
      </w:pPr>
      <w:r>
        <w:rPr/>
        <w:t>「系統專案管理」命題大綱</w:t>
      </w:r>
    </w:p>
    <w:p>
      <w:pPr>
        <w:spacing w:after="0"/>
        <w:jc w:val="center"/>
        <w:sectPr>
          <w:pgSz w:w="11910" w:h="16840"/>
          <w:pgMar w:header="0" w:footer="1168" w:top="860" w:bottom="1440" w:left="1020" w:right="740"/>
        </w:sectPr>
      </w:pPr>
    </w:p>
    <w:p>
      <w:pPr>
        <w:pStyle w:val="BodyText"/>
        <w:spacing w:line="244" w:lineRule="auto" w:before="20"/>
        <w:ind w:left="2354" w:right="1231" w:hanging="1119"/>
      </w:pPr>
      <w:r>
        <w:rPr/>
        <w:t>特種考試地方政府公務人員考試三等考試資訊處理類科應試專業科目命題大綱研修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127"/>
        <w:ind w:left="398"/>
        <w:rPr>
          <w:rFonts w:ascii="MingLiU_HKSCS" w:eastAsia="MingLiU_HKSCS" w:hint="eastAsia"/>
        </w:rPr>
      </w:pPr>
      <w:r>
        <w:rPr/>
        <w:t>六、資訊管理</w:t>
      </w:r>
      <w:r>
        <w:rPr>
          <w:rFonts w:ascii="MingLiU_HKSCS" w:eastAsia="MingLiU_HKSCS" w:hint="eastAsia"/>
        </w:rPr>
        <w:t>(</w:t>
      </w:r>
      <w:r>
        <w:rPr/>
        <w:t>擬修正應試科目</w:t>
      </w:r>
      <w:r>
        <w:rPr>
          <w:rFonts w:ascii="MingLiU_HKSCS" w:eastAsia="MingLiU_HKSCS" w:hint="eastAsia"/>
        </w:rPr>
        <w:t>)</w:t>
      </w: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
        <w:gridCol w:w="343"/>
        <w:gridCol w:w="343"/>
        <w:gridCol w:w="399"/>
        <w:gridCol w:w="8187"/>
      </w:tblGrid>
      <w:tr>
        <w:trPr>
          <w:trHeight w:val="565" w:hRule="atLeast"/>
        </w:trPr>
        <w:tc>
          <w:tcPr>
            <w:tcW w:w="400" w:type="dxa"/>
            <w:tcBorders>
              <w:right w:val="nil"/>
            </w:tcBorders>
            <w:shd w:val="clear" w:color="auto" w:fill="E6E6E6"/>
          </w:tcPr>
          <w:p>
            <w:pPr>
              <w:pStyle w:val="TableParagraph"/>
              <w:spacing w:before="81"/>
              <w:ind w:left="61"/>
              <w:jc w:val="center"/>
              <w:rPr>
                <w:sz w:val="24"/>
              </w:rPr>
            </w:pPr>
            <w:r>
              <w:rPr>
                <w:sz w:val="24"/>
              </w:rPr>
              <w:t>項</w:t>
            </w:r>
          </w:p>
        </w:tc>
        <w:tc>
          <w:tcPr>
            <w:tcW w:w="343" w:type="dxa"/>
            <w:tcBorders>
              <w:left w:val="nil"/>
              <w:right w:val="nil"/>
            </w:tcBorders>
            <w:shd w:val="clear" w:color="auto" w:fill="E6E6E6"/>
          </w:tcPr>
          <w:p>
            <w:pPr>
              <w:pStyle w:val="TableParagraph"/>
              <w:rPr>
                <w:rFonts w:ascii="Times New Roman"/>
                <w:sz w:val="26"/>
              </w:rPr>
            </w:pPr>
          </w:p>
        </w:tc>
        <w:tc>
          <w:tcPr>
            <w:tcW w:w="343" w:type="dxa"/>
            <w:tcBorders>
              <w:left w:val="nil"/>
              <w:right w:val="nil"/>
            </w:tcBorders>
            <w:shd w:val="clear" w:color="auto" w:fill="E6E6E6"/>
          </w:tcPr>
          <w:p>
            <w:pPr>
              <w:pStyle w:val="TableParagraph"/>
              <w:rPr>
                <w:rFonts w:ascii="Times New Roman"/>
                <w:sz w:val="26"/>
              </w:rPr>
            </w:pPr>
          </w:p>
        </w:tc>
        <w:tc>
          <w:tcPr>
            <w:tcW w:w="399" w:type="dxa"/>
            <w:tcBorders>
              <w:left w:val="nil"/>
            </w:tcBorders>
            <w:shd w:val="clear" w:color="auto" w:fill="E6E6E6"/>
          </w:tcPr>
          <w:p>
            <w:pPr>
              <w:pStyle w:val="TableParagraph"/>
              <w:spacing w:before="81"/>
              <w:ind w:left="56"/>
              <w:rPr>
                <w:sz w:val="24"/>
              </w:rPr>
            </w:pPr>
            <w:r>
              <w:rPr>
                <w:sz w:val="24"/>
              </w:rPr>
              <w:t>目</w:t>
            </w:r>
          </w:p>
        </w:tc>
        <w:tc>
          <w:tcPr>
            <w:tcW w:w="8187" w:type="dxa"/>
            <w:shd w:val="clear" w:color="auto" w:fill="E6E6E6"/>
          </w:tcPr>
          <w:p>
            <w:pPr>
              <w:pStyle w:val="TableParagraph"/>
              <w:tabs>
                <w:tab w:pos="2684" w:val="left" w:leader="none"/>
                <w:tab w:pos="5262" w:val="left" w:leader="none"/>
                <w:tab w:pos="7840" w:val="left" w:leader="none"/>
              </w:tabs>
              <w:spacing w:before="81"/>
              <w:ind w:left="106"/>
              <w:rPr>
                <w:sz w:val="24"/>
              </w:rPr>
            </w:pPr>
            <w:r>
              <w:rPr>
                <w:sz w:val="24"/>
              </w:rPr>
              <w:t>建</w:t>
              <w:tab/>
              <w:t>議</w:t>
              <w:tab/>
              <w:t>草</w:t>
              <w:tab/>
              <w:t>案</w:t>
            </w:r>
          </w:p>
        </w:tc>
      </w:tr>
      <w:tr>
        <w:trPr>
          <w:trHeight w:val="2497" w:hRule="atLeast"/>
        </w:trPr>
        <w:tc>
          <w:tcPr>
            <w:tcW w:w="1485" w:type="dxa"/>
            <w:gridSpan w:val="4"/>
          </w:tcPr>
          <w:p>
            <w:pPr>
              <w:pStyle w:val="TableParagraph"/>
              <w:rPr>
                <w:rFonts w:ascii="MingLiU_HKSCS"/>
                <w:sz w:val="24"/>
              </w:rPr>
            </w:pPr>
          </w:p>
          <w:p>
            <w:pPr>
              <w:pStyle w:val="TableParagraph"/>
              <w:rPr>
                <w:rFonts w:ascii="MingLiU_HKSCS"/>
                <w:sz w:val="24"/>
              </w:rPr>
            </w:pPr>
          </w:p>
          <w:p>
            <w:pPr>
              <w:pStyle w:val="TableParagraph"/>
              <w:spacing w:before="12"/>
              <w:rPr>
                <w:rFonts w:ascii="MingLiU_HKSCS"/>
                <w:sz w:val="16"/>
              </w:rPr>
            </w:pPr>
          </w:p>
          <w:p>
            <w:pPr>
              <w:pStyle w:val="TableParagraph"/>
              <w:spacing w:line="223" w:lineRule="auto"/>
              <w:ind w:left="108" w:right="80"/>
              <w:rPr>
                <w:sz w:val="24"/>
              </w:rPr>
            </w:pPr>
            <w:r>
              <w:rPr>
                <w:sz w:val="24"/>
              </w:rPr>
              <w:t>專業知識及核心能力</w:t>
            </w:r>
          </w:p>
        </w:tc>
        <w:tc>
          <w:tcPr>
            <w:tcW w:w="8187" w:type="dxa"/>
          </w:tcPr>
          <w:p>
            <w:pPr>
              <w:pStyle w:val="TableParagraph"/>
              <w:rPr>
                <w:rFonts w:ascii="Times New Roman"/>
                <w:sz w:val="26"/>
              </w:rPr>
            </w:pPr>
          </w:p>
        </w:tc>
      </w:tr>
      <w:tr>
        <w:trPr>
          <w:trHeight w:val="8118" w:hRule="atLeast"/>
        </w:trPr>
        <w:tc>
          <w:tcPr>
            <w:tcW w:w="400" w:type="dxa"/>
            <w:tcBorders>
              <w:right w:val="nil"/>
            </w:tcBorders>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12"/>
              <w:rPr>
                <w:rFonts w:ascii="MingLiU_HKSCS"/>
                <w:sz w:val="35"/>
              </w:rPr>
            </w:pPr>
          </w:p>
          <w:p>
            <w:pPr>
              <w:pStyle w:val="TableParagraph"/>
              <w:ind w:left="61"/>
              <w:jc w:val="center"/>
              <w:rPr>
                <w:sz w:val="24"/>
              </w:rPr>
            </w:pPr>
            <w:r>
              <w:rPr>
                <w:sz w:val="24"/>
              </w:rPr>
              <w:t>命</w:t>
            </w:r>
          </w:p>
        </w:tc>
        <w:tc>
          <w:tcPr>
            <w:tcW w:w="343" w:type="dxa"/>
            <w:tcBorders>
              <w:left w:val="nil"/>
              <w:right w:val="nil"/>
            </w:tcBorders>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12"/>
              <w:rPr>
                <w:rFonts w:ascii="MingLiU_HKSCS"/>
                <w:sz w:val="35"/>
              </w:rPr>
            </w:pPr>
          </w:p>
          <w:p>
            <w:pPr>
              <w:pStyle w:val="TableParagraph"/>
              <w:ind w:left="56"/>
              <w:rPr>
                <w:sz w:val="24"/>
              </w:rPr>
            </w:pPr>
            <w:r>
              <w:rPr>
                <w:sz w:val="24"/>
              </w:rPr>
              <w:t>題</w:t>
            </w:r>
          </w:p>
        </w:tc>
        <w:tc>
          <w:tcPr>
            <w:tcW w:w="343" w:type="dxa"/>
            <w:tcBorders>
              <w:left w:val="nil"/>
              <w:right w:val="nil"/>
            </w:tcBorders>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12"/>
              <w:rPr>
                <w:rFonts w:ascii="MingLiU_HKSCS"/>
                <w:sz w:val="35"/>
              </w:rPr>
            </w:pPr>
          </w:p>
          <w:p>
            <w:pPr>
              <w:pStyle w:val="TableParagraph"/>
              <w:ind w:left="56"/>
              <w:rPr>
                <w:sz w:val="24"/>
              </w:rPr>
            </w:pPr>
            <w:r>
              <w:rPr>
                <w:sz w:val="24"/>
              </w:rPr>
              <w:t>大</w:t>
            </w:r>
          </w:p>
        </w:tc>
        <w:tc>
          <w:tcPr>
            <w:tcW w:w="399" w:type="dxa"/>
            <w:tcBorders>
              <w:left w:val="nil"/>
            </w:tcBorders>
          </w:tcPr>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rPr>
                <w:rFonts w:ascii="MingLiU_HKSCS"/>
                <w:sz w:val="24"/>
              </w:rPr>
            </w:pPr>
          </w:p>
          <w:p>
            <w:pPr>
              <w:pStyle w:val="TableParagraph"/>
              <w:spacing w:before="12"/>
              <w:rPr>
                <w:rFonts w:ascii="MingLiU_HKSCS"/>
                <w:sz w:val="35"/>
              </w:rPr>
            </w:pPr>
          </w:p>
          <w:p>
            <w:pPr>
              <w:pStyle w:val="TableParagraph"/>
              <w:ind w:left="56"/>
              <w:rPr>
                <w:sz w:val="24"/>
              </w:rPr>
            </w:pPr>
            <w:r>
              <w:rPr>
                <w:sz w:val="24"/>
              </w:rPr>
              <w:t>綱</w:t>
            </w:r>
          </w:p>
        </w:tc>
        <w:tc>
          <w:tcPr>
            <w:tcW w:w="8187" w:type="dxa"/>
          </w:tcPr>
          <w:p>
            <w:pPr>
              <w:pStyle w:val="TableParagraph"/>
              <w:rPr>
                <w:rFonts w:ascii="Times New Roman"/>
                <w:sz w:val="26"/>
              </w:rPr>
            </w:pPr>
          </w:p>
        </w:tc>
      </w:tr>
      <w:tr>
        <w:trPr>
          <w:trHeight w:val="657" w:hRule="atLeast"/>
        </w:trPr>
        <w:tc>
          <w:tcPr>
            <w:tcW w:w="400" w:type="dxa"/>
            <w:tcBorders>
              <w:right w:val="nil"/>
            </w:tcBorders>
          </w:tcPr>
          <w:p>
            <w:pPr>
              <w:pStyle w:val="TableParagraph"/>
              <w:spacing w:before="127"/>
              <w:ind w:left="61"/>
              <w:jc w:val="center"/>
              <w:rPr>
                <w:sz w:val="24"/>
              </w:rPr>
            </w:pPr>
            <w:r>
              <w:rPr>
                <w:sz w:val="24"/>
              </w:rPr>
              <w:t>備</w:t>
            </w:r>
          </w:p>
        </w:tc>
        <w:tc>
          <w:tcPr>
            <w:tcW w:w="343" w:type="dxa"/>
            <w:tcBorders>
              <w:left w:val="nil"/>
              <w:right w:val="nil"/>
            </w:tcBorders>
          </w:tcPr>
          <w:p>
            <w:pPr>
              <w:pStyle w:val="TableParagraph"/>
              <w:rPr>
                <w:rFonts w:ascii="Times New Roman"/>
                <w:sz w:val="26"/>
              </w:rPr>
            </w:pPr>
          </w:p>
        </w:tc>
        <w:tc>
          <w:tcPr>
            <w:tcW w:w="343" w:type="dxa"/>
            <w:tcBorders>
              <w:left w:val="nil"/>
              <w:right w:val="nil"/>
            </w:tcBorders>
          </w:tcPr>
          <w:p>
            <w:pPr>
              <w:pStyle w:val="TableParagraph"/>
              <w:rPr>
                <w:rFonts w:ascii="Times New Roman"/>
                <w:sz w:val="26"/>
              </w:rPr>
            </w:pPr>
          </w:p>
        </w:tc>
        <w:tc>
          <w:tcPr>
            <w:tcW w:w="399" w:type="dxa"/>
            <w:tcBorders>
              <w:left w:val="nil"/>
            </w:tcBorders>
          </w:tcPr>
          <w:p>
            <w:pPr>
              <w:pStyle w:val="TableParagraph"/>
              <w:spacing w:before="127"/>
              <w:ind w:left="56"/>
              <w:rPr>
                <w:sz w:val="24"/>
              </w:rPr>
            </w:pPr>
            <w:r>
              <w:rPr>
                <w:sz w:val="24"/>
              </w:rPr>
              <w:t>註</w:t>
            </w:r>
          </w:p>
        </w:tc>
        <w:tc>
          <w:tcPr>
            <w:tcW w:w="8187" w:type="dxa"/>
          </w:tcPr>
          <w:p>
            <w:pPr>
              <w:pStyle w:val="TableParagraph"/>
              <w:spacing w:line="278" w:lineRule="exact"/>
              <w:ind w:left="106"/>
              <w:rPr>
                <w:sz w:val="24"/>
              </w:rPr>
            </w:pPr>
            <w:r>
              <w:rPr>
                <w:sz w:val="24"/>
              </w:rPr>
              <w:t>表列命題大綱為考試命題範圍之例示，惟實際試題並不完全以此為限，仍可</w:t>
            </w:r>
          </w:p>
          <w:p>
            <w:pPr>
              <w:pStyle w:val="TableParagraph"/>
              <w:spacing w:line="324" w:lineRule="exact"/>
              <w:ind w:left="106"/>
              <w:rPr>
                <w:sz w:val="24"/>
              </w:rPr>
            </w:pPr>
            <w:r>
              <w:rPr>
                <w:sz w:val="24"/>
              </w:rPr>
              <w:t>命擬相關之綜合性試題。</w:t>
            </w:r>
          </w:p>
        </w:tc>
      </w:tr>
    </w:tbl>
    <w:p>
      <w:pPr>
        <w:spacing w:line="350" w:lineRule="exact" w:before="0"/>
        <w:ind w:left="398" w:right="0" w:firstLine="0"/>
        <w:jc w:val="left"/>
        <w:rPr>
          <w:sz w:val="28"/>
        </w:rPr>
      </w:pPr>
      <w:r>
        <w:rPr>
          <w:sz w:val="28"/>
        </w:rPr>
        <w:t>註：</w:t>
      </w:r>
      <w:r>
        <w:rPr>
          <w:rFonts w:ascii="MingLiU_HKSCS" w:eastAsia="MingLiU_HKSCS" w:hint="eastAsia"/>
          <w:sz w:val="28"/>
        </w:rPr>
        <w:t>1.</w:t>
      </w:r>
      <w:r>
        <w:rPr>
          <w:sz w:val="28"/>
        </w:rPr>
        <w:t>請詳列命題大綱各單元占分比例</w:t>
      </w:r>
    </w:p>
    <w:p>
      <w:pPr>
        <w:spacing w:line="220" w:lineRule="auto" w:before="6"/>
        <w:ind w:left="1238" w:right="574" w:hanging="284"/>
        <w:jc w:val="left"/>
        <w:rPr>
          <w:rFonts w:ascii="Times New Roman" w:eastAsia="Times New Roman"/>
          <w:sz w:val="28"/>
        </w:rPr>
      </w:pPr>
      <w:r>
        <w:rPr>
          <w:rFonts w:ascii="Times New Roman" w:eastAsia="Times New Roman"/>
          <w:sz w:val="28"/>
        </w:rPr>
        <w:t>2.</w:t>
      </w:r>
      <w:r>
        <w:rPr>
          <w:sz w:val="28"/>
        </w:rPr>
        <w:t>附公務人員特種考試身心障礙人員考試三等考試同類科、同應試科目命題大綱供參</w:t>
      </w:r>
      <w:r>
        <w:rPr>
          <w:rFonts w:ascii="Times New Roman" w:eastAsia="Times New Roman"/>
          <w:sz w:val="28"/>
        </w:rPr>
        <w:t>(</w:t>
      </w:r>
      <w:r>
        <w:rPr>
          <w:sz w:val="28"/>
        </w:rPr>
        <w:t>次頁</w:t>
      </w:r>
      <w:r>
        <w:rPr>
          <w:rFonts w:ascii="Times New Roman" w:eastAsia="Times New Roman"/>
          <w:sz w:val="28"/>
        </w:rPr>
        <w:t>)</w:t>
      </w:r>
    </w:p>
    <w:p>
      <w:pPr>
        <w:spacing w:after="0" w:line="220" w:lineRule="auto"/>
        <w:jc w:val="left"/>
        <w:rPr>
          <w:rFonts w:ascii="Times New Roman" w:eastAsia="Times New Roman"/>
          <w:sz w:val="28"/>
        </w:rPr>
        <w:sectPr>
          <w:pgSz w:w="11910" w:h="16840"/>
          <w:pgMar w:header="0" w:footer="1168" w:top="860" w:bottom="1440" w:left="1020" w:right="740"/>
        </w:sectPr>
      </w:pPr>
    </w:p>
    <w:p>
      <w:pPr>
        <w:pStyle w:val="BodyText"/>
        <w:spacing w:line="244" w:lineRule="auto" w:before="20"/>
        <w:ind w:left="2515" w:right="910" w:hanging="1601"/>
      </w:pPr>
      <w:r>
        <w:rPr/>
        <w:t>公務人員特種考試身心障礙人員考試三等考試資訊處理類科應試專業科目「資訊管理」命題大綱</w:t>
      </w:r>
    </w:p>
    <w:p>
      <w:pPr>
        <w:pStyle w:val="BodyText"/>
        <w:spacing w:before="10"/>
        <w:rPr>
          <w:sz w:val="5"/>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4"/>
        <w:gridCol w:w="141"/>
        <w:gridCol w:w="5811"/>
        <w:gridCol w:w="1227"/>
        <w:gridCol w:w="1150"/>
      </w:tblGrid>
      <w:tr>
        <w:trPr>
          <w:trHeight w:val="566" w:hRule="atLeast"/>
        </w:trPr>
        <w:tc>
          <w:tcPr>
            <w:tcW w:w="1485" w:type="dxa"/>
            <w:gridSpan w:val="2"/>
            <w:tcBorders>
              <w:right w:val="nil"/>
            </w:tcBorders>
            <w:shd w:val="clear" w:color="auto" w:fill="E6E6E6"/>
          </w:tcPr>
          <w:p>
            <w:pPr>
              <w:pStyle w:val="TableParagraph"/>
              <w:spacing w:before="115"/>
              <w:ind w:left="108"/>
              <w:rPr>
                <w:sz w:val="24"/>
              </w:rPr>
            </w:pPr>
            <w:r>
              <w:rPr>
                <w:sz w:val="24"/>
              </w:rPr>
              <w:t>適</w:t>
            </w:r>
          </w:p>
        </w:tc>
        <w:tc>
          <w:tcPr>
            <w:tcW w:w="5811" w:type="dxa"/>
            <w:tcBorders>
              <w:left w:val="nil"/>
              <w:right w:val="nil"/>
            </w:tcBorders>
            <w:shd w:val="clear" w:color="auto" w:fill="E6E6E6"/>
          </w:tcPr>
          <w:p>
            <w:pPr>
              <w:pStyle w:val="TableParagraph"/>
              <w:tabs>
                <w:tab w:pos="2315" w:val="left" w:leader="none"/>
                <w:tab w:pos="4158" w:val="left" w:leader="none"/>
              </w:tabs>
              <w:spacing w:before="115"/>
              <w:ind w:left="471"/>
              <w:rPr>
                <w:sz w:val="24"/>
              </w:rPr>
            </w:pPr>
            <w:r>
              <w:rPr>
                <w:sz w:val="24"/>
              </w:rPr>
              <w:t>用</w:t>
              <w:tab/>
              <w:t>考</w:t>
              <w:tab/>
              <w:t>試</w:t>
            </w:r>
          </w:p>
        </w:tc>
        <w:tc>
          <w:tcPr>
            <w:tcW w:w="1227" w:type="dxa"/>
            <w:tcBorders>
              <w:left w:val="nil"/>
              <w:right w:val="nil"/>
            </w:tcBorders>
            <w:shd w:val="clear" w:color="auto" w:fill="E6E6E6"/>
          </w:tcPr>
          <w:p>
            <w:pPr>
              <w:pStyle w:val="TableParagraph"/>
              <w:spacing w:before="115"/>
              <w:ind w:left="191"/>
              <w:rPr>
                <w:sz w:val="24"/>
              </w:rPr>
            </w:pPr>
            <w:r>
              <w:rPr>
                <w:sz w:val="24"/>
              </w:rPr>
              <w:t>名</w:t>
            </w:r>
          </w:p>
        </w:tc>
        <w:tc>
          <w:tcPr>
            <w:tcW w:w="1150" w:type="dxa"/>
            <w:tcBorders>
              <w:left w:val="nil"/>
            </w:tcBorders>
            <w:shd w:val="clear" w:color="auto" w:fill="E6E6E6"/>
          </w:tcPr>
          <w:p>
            <w:pPr>
              <w:pStyle w:val="TableParagraph"/>
              <w:spacing w:before="115"/>
              <w:ind w:right="94"/>
              <w:jc w:val="right"/>
              <w:rPr>
                <w:sz w:val="24"/>
              </w:rPr>
            </w:pPr>
            <w:r>
              <w:rPr>
                <w:sz w:val="24"/>
              </w:rPr>
              <w:t>稱</w:t>
            </w:r>
          </w:p>
        </w:tc>
      </w:tr>
      <w:tr>
        <w:trPr>
          <w:trHeight w:val="568" w:hRule="atLeast"/>
        </w:trPr>
        <w:tc>
          <w:tcPr>
            <w:tcW w:w="9673" w:type="dxa"/>
            <w:gridSpan w:val="5"/>
          </w:tcPr>
          <w:p>
            <w:pPr>
              <w:pStyle w:val="TableParagraph"/>
              <w:spacing w:before="38"/>
              <w:ind w:left="108"/>
              <w:rPr>
                <w:rFonts w:ascii="Microsoft JhengHei" w:eastAsia="Microsoft JhengHei" w:hint="eastAsia"/>
                <w:b/>
                <w:sz w:val="24"/>
              </w:rPr>
            </w:pPr>
            <w:r>
              <w:rPr>
                <w:rFonts w:ascii="Microsoft JhengHei" w:eastAsia="Microsoft JhengHei" w:hint="eastAsia"/>
                <w:b/>
                <w:sz w:val="24"/>
              </w:rPr>
              <w:t>公務人員特種考試身心障礙人員考試三等考試</w:t>
            </w:r>
          </w:p>
        </w:tc>
      </w:tr>
      <w:tr>
        <w:trPr>
          <w:trHeight w:val="1559" w:hRule="atLeast"/>
        </w:trPr>
        <w:tc>
          <w:tcPr>
            <w:tcW w:w="1485" w:type="dxa"/>
            <w:gridSpan w:val="2"/>
          </w:tcPr>
          <w:p>
            <w:pPr>
              <w:pStyle w:val="TableParagraph"/>
              <w:spacing w:before="11"/>
              <w:rPr>
                <w:sz w:val="33"/>
              </w:rPr>
            </w:pPr>
          </w:p>
          <w:p>
            <w:pPr>
              <w:pStyle w:val="TableParagraph"/>
              <w:spacing w:line="223" w:lineRule="auto"/>
              <w:ind w:left="108" w:right="80"/>
              <w:rPr>
                <w:sz w:val="24"/>
              </w:rPr>
            </w:pPr>
            <w:r>
              <w:rPr>
                <w:sz w:val="24"/>
              </w:rPr>
              <w:t>專業知識及核心能力</w:t>
            </w:r>
          </w:p>
        </w:tc>
        <w:tc>
          <w:tcPr>
            <w:tcW w:w="8188" w:type="dxa"/>
            <w:gridSpan w:val="3"/>
          </w:tcPr>
          <w:p>
            <w:pPr>
              <w:pStyle w:val="TableParagraph"/>
              <w:spacing w:line="312" w:lineRule="exact"/>
              <w:ind w:left="106"/>
              <w:rPr>
                <w:sz w:val="24"/>
              </w:rPr>
            </w:pPr>
            <w:r>
              <w:rPr>
                <w:sz w:val="24"/>
              </w:rPr>
              <w:t>一、了解資訊系統的技術基礎</w:t>
            </w:r>
          </w:p>
          <w:p>
            <w:pPr>
              <w:pStyle w:val="TableParagraph"/>
              <w:spacing w:line="223" w:lineRule="auto" w:before="5"/>
              <w:ind w:left="106" w:right="2549"/>
              <w:rPr>
                <w:sz w:val="24"/>
              </w:rPr>
            </w:pPr>
            <w:r>
              <w:rPr>
                <w:sz w:val="24"/>
              </w:rPr>
              <w:t>二、了解資訊系統與企業組織、策略與管理等的關係三、了解新的資訊技術所帶來的各種議題</w:t>
            </w:r>
          </w:p>
          <w:p>
            <w:pPr>
              <w:pStyle w:val="TableParagraph"/>
              <w:spacing w:line="307" w:lineRule="exact"/>
              <w:ind w:left="106"/>
              <w:rPr>
                <w:sz w:val="24"/>
              </w:rPr>
            </w:pPr>
            <w:r>
              <w:rPr>
                <w:sz w:val="24"/>
              </w:rPr>
              <w:t>四、了解資訊系統所引發之管理上的各種挑戰與機會</w:t>
            </w:r>
          </w:p>
          <w:p>
            <w:pPr>
              <w:pStyle w:val="TableParagraph"/>
              <w:spacing w:line="292" w:lineRule="exact"/>
              <w:ind w:left="106"/>
              <w:rPr>
                <w:sz w:val="24"/>
              </w:rPr>
            </w:pPr>
            <w:r>
              <w:rPr>
                <w:sz w:val="24"/>
              </w:rPr>
              <w:t>五、了解資訊系統效益、影響與案例評估</w:t>
            </w:r>
          </w:p>
        </w:tc>
      </w:tr>
      <w:tr>
        <w:trPr>
          <w:trHeight w:val="510" w:hRule="atLeast"/>
        </w:trPr>
        <w:tc>
          <w:tcPr>
            <w:tcW w:w="1485" w:type="dxa"/>
            <w:gridSpan w:val="2"/>
            <w:tcBorders>
              <w:right w:val="nil"/>
            </w:tcBorders>
            <w:shd w:val="clear" w:color="auto" w:fill="F1F1F1"/>
          </w:tcPr>
          <w:p>
            <w:pPr>
              <w:pStyle w:val="TableParagraph"/>
              <w:spacing w:before="88"/>
              <w:ind w:left="108"/>
              <w:rPr>
                <w:sz w:val="24"/>
              </w:rPr>
            </w:pPr>
            <w:r>
              <w:rPr>
                <w:sz w:val="24"/>
              </w:rPr>
              <w:t>命</w:t>
            </w:r>
          </w:p>
        </w:tc>
        <w:tc>
          <w:tcPr>
            <w:tcW w:w="5811" w:type="dxa"/>
            <w:tcBorders>
              <w:left w:val="nil"/>
              <w:right w:val="nil"/>
            </w:tcBorders>
            <w:shd w:val="clear" w:color="auto" w:fill="F1F1F1"/>
          </w:tcPr>
          <w:p>
            <w:pPr>
              <w:pStyle w:val="TableParagraph"/>
              <w:tabs>
                <w:tab w:pos="4772" w:val="left" w:leader="none"/>
              </w:tabs>
              <w:spacing w:before="88"/>
              <w:ind w:left="1700"/>
              <w:rPr>
                <w:sz w:val="24"/>
              </w:rPr>
            </w:pPr>
            <w:r>
              <w:rPr>
                <w:sz w:val="24"/>
              </w:rPr>
              <w:t>題</w:t>
              <w:tab/>
              <w:t>大</w:t>
            </w:r>
          </w:p>
        </w:tc>
        <w:tc>
          <w:tcPr>
            <w:tcW w:w="2377" w:type="dxa"/>
            <w:gridSpan w:val="2"/>
            <w:tcBorders>
              <w:left w:val="nil"/>
            </w:tcBorders>
            <w:shd w:val="clear" w:color="auto" w:fill="F1F1F1"/>
          </w:tcPr>
          <w:p>
            <w:pPr>
              <w:pStyle w:val="TableParagraph"/>
              <w:spacing w:before="88"/>
              <w:ind w:right="95"/>
              <w:jc w:val="right"/>
              <w:rPr>
                <w:sz w:val="24"/>
              </w:rPr>
            </w:pPr>
            <w:r>
              <w:rPr>
                <w:sz w:val="24"/>
              </w:rPr>
              <w:t>綱</w:t>
            </w:r>
          </w:p>
        </w:tc>
      </w:tr>
      <w:tr>
        <w:trPr>
          <w:trHeight w:val="1401" w:hRule="atLeast"/>
        </w:trPr>
        <w:tc>
          <w:tcPr>
            <w:tcW w:w="9673" w:type="dxa"/>
            <w:gridSpan w:val="5"/>
          </w:tcPr>
          <w:p>
            <w:pPr>
              <w:pStyle w:val="TableParagraph"/>
              <w:spacing w:line="312" w:lineRule="exact"/>
              <w:ind w:left="141"/>
              <w:rPr>
                <w:sz w:val="24"/>
              </w:rPr>
            </w:pPr>
            <w:r>
              <w:rPr>
                <w:sz w:val="24"/>
              </w:rPr>
              <w:t>一、基本概念</w:t>
            </w:r>
            <w:r>
              <w:rPr>
                <w:rFonts w:ascii="MingLiU_HKSCS" w:eastAsia="MingLiU_HKSCS" w:hint="eastAsia"/>
                <w:sz w:val="24"/>
              </w:rPr>
              <w:t>-</w:t>
            </w:r>
            <w:r>
              <w:rPr>
                <w:sz w:val="24"/>
              </w:rPr>
              <w:t>資訊系統應用於企業的組織管理</w:t>
            </w:r>
          </w:p>
          <w:p>
            <w:pPr>
              <w:pStyle w:val="TableParagraph"/>
              <w:spacing w:line="312" w:lineRule="exact"/>
              <w:ind w:left="468"/>
              <w:rPr>
                <w:sz w:val="24"/>
              </w:rPr>
            </w:pPr>
            <w:r>
              <w:rPr>
                <w:sz w:val="24"/>
              </w:rPr>
              <w:t>（一）資訊系統在企業中的角色</w:t>
            </w:r>
          </w:p>
          <w:p>
            <w:pPr>
              <w:pStyle w:val="TableParagraph"/>
              <w:spacing w:line="312" w:lineRule="exact"/>
              <w:ind w:left="468"/>
              <w:rPr>
                <w:sz w:val="24"/>
              </w:rPr>
            </w:pPr>
            <w:r>
              <w:rPr>
                <w:sz w:val="24"/>
              </w:rPr>
              <w:t>（二）企業的資訊系統：供應鏈管理系統、客戶關係管理系統、知識管理系統等</w:t>
            </w:r>
          </w:p>
          <w:p>
            <w:pPr>
              <w:pStyle w:val="TableParagraph"/>
              <w:spacing w:line="324" w:lineRule="exact"/>
              <w:ind w:left="468"/>
              <w:rPr>
                <w:sz w:val="24"/>
              </w:rPr>
            </w:pPr>
            <w:r>
              <w:rPr>
                <w:sz w:val="24"/>
              </w:rPr>
              <w:t>（三）電子商務</w:t>
            </w:r>
          </w:p>
        </w:tc>
      </w:tr>
      <w:tr>
        <w:trPr>
          <w:trHeight w:val="2399" w:hRule="atLeast"/>
        </w:trPr>
        <w:tc>
          <w:tcPr>
            <w:tcW w:w="9673" w:type="dxa"/>
            <w:gridSpan w:val="5"/>
          </w:tcPr>
          <w:p>
            <w:pPr>
              <w:pStyle w:val="TableParagraph"/>
              <w:spacing w:line="313" w:lineRule="exact"/>
              <w:ind w:left="141"/>
              <w:rPr>
                <w:sz w:val="24"/>
              </w:rPr>
            </w:pPr>
            <w:r>
              <w:rPr>
                <w:sz w:val="24"/>
              </w:rPr>
              <w:t>二、資訊科技在資訊系統上的應用</w:t>
            </w:r>
          </w:p>
          <w:p>
            <w:pPr>
              <w:pStyle w:val="TableParagraph"/>
              <w:spacing w:line="313" w:lineRule="exact"/>
              <w:ind w:left="468"/>
              <w:rPr>
                <w:sz w:val="24"/>
              </w:rPr>
            </w:pPr>
            <w:r>
              <w:rPr>
                <w:sz w:val="24"/>
              </w:rPr>
              <w:t>（一）資訊科技基礎</w:t>
            </w:r>
          </w:p>
          <w:p>
            <w:pPr>
              <w:pStyle w:val="TableParagraph"/>
              <w:spacing w:line="312" w:lineRule="exact"/>
              <w:ind w:left="468"/>
              <w:rPr>
                <w:sz w:val="24"/>
              </w:rPr>
            </w:pPr>
            <w:r>
              <w:rPr>
                <w:sz w:val="24"/>
              </w:rPr>
              <w:t>（二）資料庫管理</w:t>
            </w:r>
          </w:p>
          <w:p>
            <w:pPr>
              <w:pStyle w:val="TableParagraph"/>
              <w:spacing w:line="312" w:lineRule="exact"/>
              <w:ind w:left="468"/>
              <w:rPr>
                <w:sz w:val="24"/>
              </w:rPr>
            </w:pPr>
            <w:r>
              <w:rPr>
                <w:sz w:val="24"/>
              </w:rPr>
              <w:t>（三）網路科技的基礎與應用</w:t>
            </w:r>
          </w:p>
          <w:p>
            <w:pPr>
              <w:pStyle w:val="TableParagraph"/>
              <w:spacing w:line="312" w:lineRule="exact"/>
              <w:ind w:left="468"/>
              <w:rPr>
                <w:rFonts w:ascii="MingLiU_HKSCS" w:eastAsia="MingLiU_HKSCS" w:hint="eastAsia"/>
                <w:sz w:val="24"/>
              </w:rPr>
            </w:pPr>
            <w:r>
              <w:rPr>
                <w:sz w:val="24"/>
              </w:rPr>
              <w:t>（四）最新資訊科技的應用</w:t>
            </w:r>
            <w:r>
              <w:rPr>
                <w:rFonts w:ascii="MingLiU_HKSCS" w:eastAsia="MingLiU_HKSCS" w:hint="eastAsia"/>
                <w:sz w:val="24"/>
              </w:rPr>
              <w:t>(</w:t>
            </w:r>
            <w:r>
              <w:rPr>
                <w:sz w:val="24"/>
              </w:rPr>
              <w:t>如 </w:t>
            </w:r>
            <w:r>
              <w:rPr>
                <w:rFonts w:ascii="MingLiU_HKSCS" w:eastAsia="MingLiU_HKSCS" w:hint="eastAsia"/>
                <w:sz w:val="24"/>
              </w:rPr>
              <w:t>Web Services</w:t>
            </w:r>
            <w:r>
              <w:rPr>
                <w:sz w:val="24"/>
              </w:rPr>
              <w:t>、</w:t>
            </w:r>
            <w:r>
              <w:rPr>
                <w:rFonts w:ascii="MingLiU_HKSCS" w:eastAsia="MingLiU_HKSCS" w:hint="eastAsia"/>
                <w:sz w:val="24"/>
              </w:rPr>
              <w:t>Web 2.0</w:t>
            </w:r>
            <w:r>
              <w:rPr>
                <w:sz w:val="24"/>
              </w:rPr>
              <w:t>、無線網路與行動通訊</w:t>
            </w:r>
            <w:r>
              <w:rPr>
                <w:rFonts w:ascii="MingLiU_HKSCS" w:eastAsia="MingLiU_HKSCS" w:hint="eastAsia"/>
                <w:sz w:val="24"/>
              </w:rPr>
              <w:t>)</w:t>
            </w:r>
          </w:p>
          <w:p>
            <w:pPr>
              <w:pStyle w:val="TableParagraph"/>
              <w:spacing w:line="312" w:lineRule="exact"/>
              <w:ind w:left="468"/>
              <w:rPr>
                <w:sz w:val="24"/>
              </w:rPr>
            </w:pPr>
            <w:r>
              <w:rPr>
                <w:sz w:val="24"/>
              </w:rPr>
              <w:t>（五）資訊系統的建置與管理</w:t>
            </w:r>
          </w:p>
          <w:p>
            <w:pPr>
              <w:pStyle w:val="TableParagraph"/>
              <w:spacing w:line="324" w:lineRule="exact"/>
              <w:ind w:left="468"/>
              <w:rPr>
                <w:sz w:val="24"/>
              </w:rPr>
            </w:pPr>
            <w:r>
              <w:rPr>
                <w:sz w:val="24"/>
              </w:rPr>
              <w:t>（六）資訊技術國家標準與應用</w:t>
            </w:r>
          </w:p>
        </w:tc>
      </w:tr>
      <w:tr>
        <w:trPr>
          <w:trHeight w:val="1682" w:hRule="atLeast"/>
        </w:trPr>
        <w:tc>
          <w:tcPr>
            <w:tcW w:w="9673" w:type="dxa"/>
            <w:gridSpan w:val="5"/>
          </w:tcPr>
          <w:p>
            <w:pPr>
              <w:pStyle w:val="TableParagraph"/>
              <w:spacing w:line="312" w:lineRule="exact"/>
              <w:ind w:right="5919"/>
              <w:jc w:val="right"/>
              <w:rPr>
                <w:sz w:val="24"/>
              </w:rPr>
            </w:pPr>
            <w:r>
              <w:rPr>
                <w:sz w:val="24"/>
              </w:rPr>
              <w:t>三、數位化企業的管理與支援系統</w:t>
            </w:r>
          </w:p>
          <w:p>
            <w:pPr>
              <w:pStyle w:val="TableParagraph"/>
              <w:spacing w:line="312" w:lineRule="exact"/>
              <w:ind w:right="5832"/>
              <w:jc w:val="right"/>
              <w:rPr>
                <w:sz w:val="24"/>
              </w:rPr>
            </w:pPr>
            <w:r>
              <w:rPr>
                <w:sz w:val="24"/>
              </w:rPr>
              <w:t>（一）知識管理對於企業的影響</w:t>
            </w:r>
          </w:p>
          <w:p>
            <w:pPr>
              <w:pStyle w:val="TableParagraph"/>
              <w:spacing w:line="312" w:lineRule="exact"/>
              <w:ind w:left="468"/>
              <w:rPr>
                <w:rFonts w:ascii="MingLiU_HKSCS" w:eastAsia="MingLiU_HKSCS" w:hint="eastAsia"/>
                <w:sz w:val="24"/>
              </w:rPr>
            </w:pPr>
            <w:r>
              <w:rPr>
                <w:sz w:val="24"/>
              </w:rPr>
              <w:t>（二）知識管理的資訊技術</w:t>
            </w:r>
            <w:r>
              <w:rPr>
                <w:rFonts w:ascii="MingLiU_HKSCS" w:eastAsia="MingLiU_HKSCS" w:hint="eastAsia"/>
                <w:sz w:val="24"/>
              </w:rPr>
              <w:t>(</w:t>
            </w:r>
            <w:r>
              <w:rPr>
                <w:sz w:val="24"/>
              </w:rPr>
              <w:t>如人工智慧、專家系統、智慧代理人等</w:t>
            </w:r>
            <w:r>
              <w:rPr>
                <w:rFonts w:ascii="MingLiU_HKSCS" w:eastAsia="MingLiU_HKSCS" w:hint="eastAsia"/>
                <w:sz w:val="24"/>
              </w:rPr>
              <w:t>)</w:t>
            </w:r>
          </w:p>
          <w:p>
            <w:pPr>
              <w:pStyle w:val="TableParagraph"/>
              <w:spacing w:line="225" w:lineRule="auto" w:before="2"/>
              <w:ind w:left="1068" w:right="97" w:hanging="600"/>
              <w:rPr>
                <w:sz w:val="24"/>
              </w:rPr>
            </w:pPr>
            <w:r>
              <w:rPr>
                <w:sz w:val="24"/>
              </w:rPr>
              <w:t>（三</w:t>
            </w:r>
            <w:r>
              <w:rPr>
                <w:spacing w:val="-15"/>
                <w:sz w:val="24"/>
              </w:rPr>
              <w:t>）</w:t>
            </w:r>
            <w:r>
              <w:rPr>
                <w:spacing w:val="-8"/>
                <w:sz w:val="24"/>
              </w:rPr>
              <w:t>各種資訊支援系統，如 </w:t>
            </w:r>
            <w:r>
              <w:rPr>
                <w:rFonts w:ascii="MingLiU_HKSCS" w:eastAsia="MingLiU_HKSCS" w:hint="eastAsia"/>
                <w:sz w:val="24"/>
              </w:rPr>
              <w:t>DSS(</w:t>
            </w:r>
            <w:r>
              <w:rPr>
                <w:sz w:val="24"/>
              </w:rPr>
              <w:t>決策支援系統</w:t>
            </w:r>
            <w:r>
              <w:rPr>
                <w:rFonts w:ascii="MingLiU_HKSCS" w:eastAsia="MingLiU_HKSCS" w:hint="eastAsia"/>
                <w:spacing w:val="-8"/>
                <w:sz w:val="24"/>
              </w:rPr>
              <w:t>)</w:t>
            </w:r>
            <w:r>
              <w:rPr>
                <w:spacing w:val="-8"/>
                <w:sz w:val="24"/>
              </w:rPr>
              <w:t>、</w:t>
            </w:r>
            <w:r>
              <w:rPr>
                <w:rFonts w:ascii="MingLiU_HKSCS" w:eastAsia="MingLiU_HKSCS" w:hint="eastAsia"/>
                <w:spacing w:val="-4"/>
                <w:sz w:val="24"/>
              </w:rPr>
              <w:t>ERP</w:t>
            </w:r>
            <w:r>
              <w:rPr>
                <w:spacing w:val="-4"/>
                <w:sz w:val="24"/>
              </w:rPr>
              <w:t>（</w:t>
            </w:r>
            <w:r>
              <w:rPr>
                <w:sz w:val="24"/>
              </w:rPr>
              <w:t>企業資源規劃</w:t>
            </w:r>
            <w:r>
              <w:rPr>
                <w:spacing w:val="-128"/>
                <w:sz w:val="24"/>
              </w:rPr>
              <w:t>）</w:t>
            </w:r>
            <w:r>
              <w:rPr>
                <w:spacing w:val="-7"/>
                <w:sz w:val="24"/>
              </w:rPr>
              <w:t>、</w:t>
            </w:r>
            <w:r>
              <w:rPr>
                <w:rFonts w:ascii="MingLiU_HKSCS" w:eastAsia="MingLiU_HKSCS" w:hint="eastAsia"/>
                <w:spacing w:val="-4"/>
                <w:sz w:val="24"/>
              </w:rPr>
              <w:t>SCM</w:t>
            </w:r>
            <w:r>
              <w:rPr>
                <w:spacing w:val="-4"/>
                <w:sz w:val="24"/>
              </w:rPr>
              <w:t>（</w:t>
            </w:r>
            <w:r>
              <w:rPr>
                <w:sz w:val="24"/>
              </w:rPr>
              <w:t>供應鏈管理）</w:t>
            </w:r>
            <w:r>
              <w:rPr>
                <w:rFonts w:ascii="MingLiU_HKSCS" w:eastAsia="MingLiU_HKSCS" w:hint="eastAsia"/>
                <w:sz w:val="24"/>
              </w:rPr>
              <w:t>CRM</w:t>
            </w:r>
            <w:r>
              <w:rPr>
                <w:sz w:val="24"/>
              </w:rPr>
              <w:t>（客戶關係管理</w:t>
            </w:r>
            <w:r>
              <w:rPr>
                <w:spacing w:val="-120"/>
                <w:sz w:val="24"/>
              </w:rPr>
              <w:t>）</w:t>
            </w:r>
            <w:r>
              <w:rPr>
                <w:sz w:val="24"/>
              </w:rPr>
              <w:t>、</w:t>
            </w:r>
            <w:r>
              <w:rPr>
                <w:rFonts w:ascii="MingLiU_HKSCS" w:eastAsia="MingLiU_HKSCS" w:hint="eastAsia"/>
                <w:sz w:val="24"/>
              </w:rPr>
              <w:t>PLM(</w:t>
            </w:r>
            <w:r>
              <w:rPr>
                <w:sz w:val="24"/>
              </w:rPr>
              <w:t>產品生命週期管理</w:t>
            </w:r>
            <w:r>
              <w:rPr>
                <w:rFonts w:ascii="MingLiU_HKSCS" w:eastAsia="MingLiU_HKSCS" w:hint="eastAsia"/>
                <w:sz w:val="24"/>
              </w:rPr>
              <w:t>)</w:t>
            </w:r>
            <w:r>
              <w:rPr>
                <w:sz w:val="24"/>
              </w:rPr>
              <w:t>等</w:t>
            </w:r>
          </w:p>
        </w:tc>
      </w:tr>
      <w:tr>
        <w:trPr>
          <w:trHeight w:val="1977" w:hRule="atLeast"/>
        </w:trPr>
        <w:tc>
          <w:tcPr>
            <w:tcW w:w="9673" w:type="dxa"/>
            <w:gridSpan w:val="5"/>
          </w:tcPr>
          <w:p>
            <w:pPr>
              <w:pStyle w:val="TableParagraph"/>
              <w:spacing w:line="312" w:lineRule="exact"/>
              <w:ind w:left="141"/>
              <w:rPr>
                <w:sz w:val="24"/>
              </w:rPr>
            </w:pPr>
            <w:r>
              <w:rPr>
                <w:sz w:val="24"/>
              </w:rPr>
              <w:t>四、資訊系統的建置</w:t>
            </w:r>
          </w:p>
          <w:p>
            <w:pPr>
              <w:pStyle w:val="TableParagraph"/>
              <w:spacing w:line="312" w:lineRule="exact"/>
              <w:ind w:left="468"/>
              <w:rPr>
                <w:sz w:val="24"/>
              </w:rPr>
            </w:pPr>
            <w:r>
              <w:rPr>
                <w:sz w:val="24"/>
              </w:rPr>
              <w:t>（一）資訊系統導入方式</w:t>
            </w:r>
          </w:p>
          <w:p>
            <w:pPr>
              <w:pStyle w:val="TableParagraph"/>
              <w:spacing w:line="312" w:lineRule="exact"/>
              <w:ind w:left="468"/>
              <w:rPr>
                <w:sz w:val="24"/>
              </w:rPr>
            </w:pPr>
            <w:r>
              <w:rPr>
                <w:sz w:val="24"/>
              </w:rPr>
              <w:t>（二）利用資訊系統進行組織再造</w:t>
            </w:r>
          </w:p>
          <w:p>
            <w:pPr>
              <w:pStyle w:val="TableParagraph"/>
              <w:spacing w:line="313" w:lineRule="exact"/>
              <w:ind w:left="468"/>
              <w:rPr>
                <w:sz w:val="24"/>
              </w:rPr>
            </w:pPr>
            <w:r>
              <w:rPr>
                <w:sz w:val="24"/>
              </w:rPr>
              <w:t>（三）資訊系統的企業價值</w:t>
            </w:r>
          </w:p>
          <w:p>
            <w:pPr>
              <w:pStyle w:val="TableParagraph"/>
              <w:spacing w:line="313" w:lineRule="exact"/>
              <w:ind w:left="468"/>
              <w:rPr>
                <w:sz w:val="24"/>
              </w:rPr>
            </w:pPr>
            <w:r>
              <w:rPr>
                <w:sz w:val="24"/>
              </w:rPr>
              <w:t>（四）資訊系統安全、控制與管理</w:t>
            </w:r>
          </w:p>
          <w:p>
            <w:pPr>
              <w:pStyle w:val="TableParagraph"/>
              <w:spacing w:line="324" w:lineRule="exact"/>
              <w:ind w:left="468"/>
              <w:rPr>
                <w:sz w:val="24"/>
              </w:rPr>
            </w:pPr>
            <w:r>
              <w:rPr>
                <w:sz w:val="24"/>
              </w:rPr>
              <w:t>（五）資訊安全規範與標準</w:t>
            </w:r>
          </w:p>
        </w:tc>
      </w:tr>
      <w:tr>
        <w:trPr>
          <w:trHeight w:val="1634" w:hRule="atLeast"/>
        </w:trPr>
        <w:tc>
          <w:tcPr>
            <w:tcW w:w="9673" w:type="dxa"/>
            <w:gridSpan w:val="5"/>
          </w:tcPr>
          <w:p>
            <w:pPr>
              <w:pStyle w:val="TableParagraph"/>
              <w:spacing w:line="312" w:lineRule="exact"/>
              <w:ind w:left="141"/>
              <w:rPr>
                <w:sz w:val="24"/>
              </w:rPr>
            </w:pPr>
            <w:r>
              <w:rPr>
                <w:sz w:val="24"/>
              </w:rPr>
              <w:t>五、資訊系統效益與影響</w:t>
            </w:r>
          </w:p>
          <w:p>
            <w:pPr>
              <w:pStyle w:val="TableParagraph"/>
              <w:spacing w:line="312" w:lineRule="exact"/>
              <w:ind w:left="468"/>
              <w:rPr>
                <w:sz w:val="24"/>
              </w:rPr>
            </w:pPr>
            <w:r>
              <w:rPr>
                <w:sz w:val="24"/>
              </w:rPr>
              <w:t>（一）運用資訊系統進行企業再造（自動化、合理化、再造工程、典範轉移）</w:t>
            </w:r>
          </w:p>
          <w:p>
            <w:pPr>
              <w:pStyle w:val="TableParagraph"/>
              <w:spacing w:line="312" w:lineRule="exact"/>
              <w:ind w:left="468"/>
              <w:rPr>
                <w:sz w:val="24"/>
              </w:rPr>
            </w:pPr>
            <w:r>
              <w:rPr>
                <w:sz w:val="24"/>
              </w:rPr>
              <w:t>（二）競爭力分析</w:t>
            </w:r>
          </w:p>
          <w:p>
            <w:pPr>
              <w:pStyle w:val="TableParagraph"/>
              <w:spacing w:line="312" w:lineRule="exact"/>
              <w:ind w:left="468"/>
              <w:rPr>
                <w:sz w:val="24"/>
              </w:rPr>
            </w:pPr>
            <w:r>
              <w:rPr>
                <w:sz w:val="24"/>
              </w:rPr>
              <w:t>（三）探討國際性資訊系統案例</w:t>
            </w:r>
          </w:p>
          <w:p>
            <w:pPr>
              <w:pStyle w:val="TableParagraph"/>
              <w:spacing w:line="324" w:lineRule="exact"/>
              <w:ind w:left="468"/>
              <w:rPr>
                <w:sz w:val="24"/>
              </w:rPr>
            </w:pPr>
            <w:r>
              <w:rPr>
                <w:sz w:val="24"/>
              </w:rPr>
              <w:t>（四）資訊倫理與社會議題</w:t>
            </w:r>
            <w:r>
              <w:rPr>
                <w:rFonts w:ascii="MingLiU_HKSCS" w:eastAsia="MingLiU_HKSCS" w:hint="eastAsia"/>
                <w:sz w:val="24"/>
              </w:rPr>
              <w:t>-</w:t>
            </w:r>
            <w:r>
              <w:rPr>
                <w:sz w:val="24"/>
              </w:rPr>
              <w:t>隱私權、智慧財產權等</w:t>
            </w:r>
          </w:p>
        </w:tc>
      </w:tr>
      <w:tr>
        <w:trPr>
          <w:trHeight w:val="565" w:hRule="atLeast"/>
        </w:trPr>
        <w:tc>
          <w:tcPr>
            <w:tcW w:w="1344" w:type="dxa"/>
          </w:tcPr>
          <w:p>
            <w:pPr>
              <w:pStyle w:val="TableParagraph"/>
              <w:tabs>
                <w:tab w:pos="996" w:val="left" w:leader="none"/>
              </w:tabs>
              <w:spacing w:before="115"/>
              <w:ind w:left="108"/>
              <w:rPr>
                <w:sz w:val="24"/>
              </w:rPr>
            </w:pPr>
            <w:r>
              <w:rPr>
                <w:sz w:val="24"/>
              </w:rPr>
              <w:t>備</w:t>
              <w:tab/>
              <w:t>註</w:t>
            </w:r>
          </w:p>
        </w:tc>
        <w:tc>
          <w:tcPr>
            <w:tcW w:w="8329" w:type="dxa"/>
            <w:gridSpan w:val="4"/>
          </w:tcPr>
          <w:p>
            <w:pPr>
              <w:pStyle w:val="TableParagraph"/>
              <w:spacing w:line="312" w:lineRule="exact"/>
              <w:ind w:left="105"/>
              <w:rPr>
                <w:sz w:val="24"/>
              </w:rPr>
            </w:pPr>
            <w:r>
              <w:rPr>
                <w:sz w:val="24"/>
              </w:rPr>
              <w:t>表列命題大綱為考試命題範圍之例示，惟實際試題並不完全以此為限，仍可命</w:t>
            </w:r>
          </w:p>
          <w:p>
            <w:pPr>
              <w:pStyle w:val="TableParagraph"/>
              <w:spacing w:line="234" w:lineRule="exact"/>
              <w:ind w:left="105"/>
              <w:rPr>
                <w:sz w:val="24"/>
              </w:rPr>
            </w:pPr>
            <w:r>
              <w:rPr>
                <w:sz w:val="24"/>
              </w:rPr>
              <w:t>擬相關之綜合性試題。</w:t>
            </w:r>
          </w:p>
        </w:tc>
      </w:tr>
    </w:tbl>
    <w:p>
      <w:pPr>
        <w:spacing w:after="0" w:line="234" w:lineRule="exact"/>
        <w:rPr>
          <w:sz w:val="24"/>
        </w:rPr>
        <w:sectPr>
          <w:pgSz w:w="11910" w:h="16840"/>
          <w:pgMar w:header="0" w:footer="1168" w:top="860" w:bottom="1440" w:left="1020" w:right="740"/>
        </w:sectPr>
      </w:pPr>
    </w:p>
    <w:p>
      <w:pPr>
        <w:pStyle w:val="BodyText"/>
        <w:spacing w:line="244" w:lineRule="auto" w:before="20"/>
        <w:ind w:left="2354" w:right="1229" w:hanging="1119"/>
      </w:pPr>
      <w:r>
        <w:rPr/>
        <w:t>特種考試地方政府公務人員考試四等考試資訊處理類科應試專業科目命題大綱研修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65"/>
        <w:ind w:left="398"/>
        <w:rPr>
          <w:rFonts w:ascii="MingLiU_HKSCS" w:eastAsia="MingLiU_HKSCS" w:hint="eastAsia"/>
        </w:rPr>
      </w:pPr>
      <w:r>
        <w:rPr/>
        <w:t>一、計算機概要</w:t>
      </w:r>
      <w:r>
        <w:rPr>
          <w:rFonts w:ascii="Times New Roman" w:eastAsia="Times New Roman"/>
        </w:rPr>
        <w:t>(</w:t>
      </w:r>
      <w:r>
        <w:rPr/>
        <w:t>現行應試科目</w:t>
      </w:r>
      <w:r>
        <w:rPr>
          <w:rFonts w:ascii="MingLiU_HKSCS" w:eastAsia="MingLiU_HKSCS" w:hint="eastAsia"/>
        </w:rPr>
        <w:t>)</w:t>
      </w: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
        <w:gridCol w:w="330"/>
        <w:gridCol w:w="335"/>
        <w:gridCol w:w="69"/>
        <w:gridCol w:w="255"/>
        <w:gridCol w:w="168"/>
        <w:gridCol w:w="161"/>
        <w:gridCol w:w="662"/>
        <w:gridCol w:w="331"/>
        <w:gridCol w:w="330"/>
        <w:gridCol w:w="330"/>
        <w:gridCol w:w="330"/>
        <w:gridCol w:w="661"/>
        <w:gridCol w:w="331"/>
        <w:gridCol w:w="331"/>
        <w:gridCol w:w="330"/>
        <w:gridCol w:w="330"/>
        <w:gridCol w:w="398"/>
        <w:gridCol w:w="693"/>
        <w:gridCol w:w="932"/>
        <w:gridCol w:w="932"/>
        <w:gridCol w:w="695"/>
      </w:tblGrid>
      <w:tr>
        <w:trPr>
          <w:trHeight w:val="568" w:hRule="atLeast"/>
        </w:trPr>
        <w:tc>
          <w:tcPr>
            <w:tcW w:w="393" w:type="dxa"/>
            <w:tcBorders>
              <w:right w:val="nil"/>
            </w:tcBorders>
            <w:shd w:val="clear" w:color="auto" w:fill="F1F1F1"/>
          </w:tcPr>
          <w:p>
            <w:pPr>
              <w:pStyle w:val="TableParagraph"/>
              <w:spacing w:before="100"/>
              <w:ind w:left="67"/>
              <w:jc w:val="center"/>
              <w:rPr>
                <w:sz w:val="24"/>
              </w:rPr>
            </w:pPr>
            <w:r>
              <w:rPr>
                <w:sz w:val="24"/>
              </w:rPr>
              <w:t>特</w:t>
            </w:r>
          </w:p>
        </w:tc>
        <w:tc>
          <w:tcPr>
            <w:tcW w:w="330" w:type="dxa"/>
            <w:tcBorders>
              <w:left w:val="nil"/>
              <w:right w:val="nil"/>
            </w:tcBorders>
            <w:shd w:val="clear" w:color="auto" w:fill="F1F1F1"/>
          </w:tcPr>
          <w:p>
            <w:pPr>
              <w:pStyle w:val="TableParagraph"/>
              <w:spacing w:before="100"/>
              <w:ind w:left="50"/>
              <w:rPr>
                <w:sz w:val="24"/>
              </w:rPr>
            </w:pPr>
            <w:r>
              <w:rPr>
                <w:sz w:val="24"/>
              </w:rPr>
              <w:t>種</w:t>
            </w:r>
          </w:p>
        </w:tc>
        <w:tc>
          <w:tcPr>
            <w:tcW w:w="335" w:type="dxa"/>
            <w:tcBorders>
              <w:left w:val="nil"/>
              <w:right w:val="nil"/>
            </w:tcBorders>
            <w:shd w:val="clear" w:color="auto" w:fill="F1F1F1"/>
          </w:tcPr>
          <w:p>
            <w:pPr>
              <w:pStyle w:val="TableParagraph"/>
              <w:spacing w:before="100"/>
              <w:ind w:left="51"/>
              <w:rPr>
                <w:sz w:val="24"/>
              </w:rPr>
            </w:pPr>
            <w:r>
              <w:rPr>
                <w:sz w:val="24"/>
              </w:rPr>
              <w:t>考</w:t>
            </w:r>
          </w:p>
        </w:tc>
        <w:tc>
          <w:tcPr>
            <w:tcW w:w="324" w:type="dxa"/>
            <w:gridSpan w:val="2"/>
            <w:tcBorders>
              <w:left w:val="nil"/>
              <w:right w:val="nil"/>
            </w:tcBorders>
            <w:shd w:val="clear" w:color="auto" w:fill="F1F1F1"/>
          </w:tcPr>
          <w:p>
            <w:pPr>
              <w:pStyle w:val="TableParagraph"/>
              <w:spacing w:before="100"/>
              <w:ind w:left="47"/>
              <w:rPr>
                <w:sz w:val="24"/>
              </w:rPr>
            </w:pPr>
            <w:r>
              <w:rPr>
                <w:sz w:val="24"/>
              </w:rPr>
              <w:t>試</w:t>
            </w:r>
          </w:p>
        </w:tc>
        <w:tc>
          <w:tcPr>
            <w:tcW w:w="329" w:type="dxa"/>
            <w:gridSpan w:val="2"/>
            <w:tcBorders>
              <w:left w:val="nil"/>
              <w:right w:val="nil"/>
            </w:tcBorders>
            <w:shd w:val="clear" w:color="auto" w:fill="F1F1F1"/>
          </w:tcPr>
          <w:p>
            <w:pPr>
              <w:pStyle w:val="TableParagraph"/>
              <w:spacing w:before="100"/>
              <w:ind w:left="54"/>
              <w:rPr>
                <w:sz w:val="24"/>
              </w:rPr>
            </w:pPr>
            <w:r>
              <w:rPr>
                <w:sz w:val="24"/>
              </w:rPr>
              <w:t>地</w:t>
            </w:r>
          </w:p>
        </w:tc>
        <w:tc>
          <w:tcPr>
            <w:tcW w:w="662" w:type="dxa"/>
            <w:tcBorders>
              <w:left w:val="nil"/>
              <w:right w:val="nil"/>
            </w:tcBorders>
            <w:shd w:val="clear" w:color="auto" w:fill="F1F1F1"/>
          </w:tcPr>
          <w:p>
            <w:pPr>
              <w:pStyle w:val="TableParagraph"/>
              <w:spacing w:before="100"/>
              <w:ind w:left="56"/>
              <w:rPr>
                <w:sz w:val="24"/>
              </w:rPr>
            </w:pPr>
            <w:r>
              <w:rPr>
                <w:sz w:val="24"/>
              </w:rPr>
              <w:t>方 政</w:t>
            </w:r>
          </w:p>
        </w:tc>
        <w:tc>
          <w:tcPr>
            <w:tcW w:w="331" w:type="dxa"/>
            <w:tcBorders>
              <w:left w:val="nil"/>
              <w:right w:val="nil"/>
            </w:tcBorders>
            <w:shd w:val="clear" w:color="auto" w:fill="F1F1F1"/>
          </w:tcPr>
          <w:p>
            <w:pPr>
              <w:pStyle w:val="TableParagraph"/>
              <w:spacing w:before="100"/>
              <w:ind w:left="58"/>
              <w:rPr>
                <w:sz w:val="24"/>
              </w:rPr>
            </w:pPr>
            <w:r>
              <w:rPr>
                <w:sz w:val="24"/>
              </w:rPr>
              <w:t>府</w:t>
            </w:r>
          </w:p>
        </w:tc>
        <w:tc>
          <w:tcPr>
            <w:tcW w:w="330" w:type="dxa"/>
            <w:tcBorders>
              <w:left w:val="nil"/>
              <w:right w:val="nil"/>
            </w:tcBorders>
            <w:shd w:val="clear" w:color="auto" w:fill="F1F1F1"/>
          </w:tcPr>
          <w:p>
            <w:pPr>
              <w:pStyle w:val="TableParagraph"/>
              <w:spacing w:before="100"/>
              <w:ind w:left="58"/>
              <w:rPr>
                <w:sz w:val="24"/>
              </w:rPr>
            </w:pPr>
            <w:r>
              <w:rPr>
                <w:sz w:val="24"/>
              </w:rPr>
              <w:t>公</w:t>
            </w:r>
          </w:p>
        </w:tc>
        <w:tc>
          <w:tcPr>
            <w:tcW w:w="330" w:type="dxa"/>
            <w:tcBorders>
              <w:left w:val="nil"/>
              <w:right w:val="nil"/>
            </w:tcBorders>
            <w:shd w:val="clear" w:color="auto" w:fill="F1F1F1"/>
          </w:tcPr>
          <w:p>
            <w:pPr>
              <w:pStyle w:val="TableParagraph"/>
              <w:spacing w:before="100"/>
              <w:ind w:left="59"/>
              <w:rPr>
                <w:sz w:val="24"/>
              </w:rPr>
            </w:pPr>
            <w:r>
              <w:rPr>
                <w:sz w:val="24"/>
              </w:rPr>
              <w:t>務</w:t>
            </w:r>
          </w:p>
        </w:tc>
        <w:tc>
          <w:tcPr>
            <w:tcW w:w="330" w:type="dxa"/>
            <w:tcBorders>
              <w:left w:val="nil"/>
              <w:right w:val="nil"/>
            </w:tcBorders>
            <w:shd w:val="clear" w:color="auto" w:fill="F1F1F1"/>
          </w:tcPr>
          <w:p>
            <w:pPr>
              <w:pStyle w:val="TableParagraph"/>
              <w:spacing w:before="100"/>
              <w:ind w:left="60"/>
              <w:rPr>
                <w:sz w:val="24"/>
              </w:rPr>
            </w:pPr>
            <w:r>
              <w:rPr>
                <w:sz w:val="24"/>
              </w:rPr>
              <w:t>人</w:t>
            </w:r>
          </w:p>
        </w:tc>
        <w:tc>
          <w:tcPr>
            <w:tcW w:w="661" w:type="dxa"/>
            <w:tcBorders>
              <w:left w:val="nil"/>
              <w:right w:val="nil"/>
            </w:tcBorders>
            <w:shd w:val="clear" w:color="auto" w:fill="F1F1F1"/>
          </w:tcPr>
          <w:p>
            <w:pPr>
              <w:pStyle w:val="TableParagraph"/>
              <w:spacing w:before="100"/>
              <w:ind w:left="61"/>
              <w:rPr>
                <w:sz w:val="24"/>
              </w:rPr>
            </w:pPr>
            <w:r>
              <w:rPr>
                <w:sz w:val="24"/>
              </w:rPr>
              <w:t>員 考</w:t>
            </w:r>
          </w:p>
        </w:tc>
        <w:tc>
          <w:tcPr>
            <w:tcW w:w="331" w:type="dxa"/>
            <w:tcBorders>
              <w:left w:val="nil"/>
              <w:right w:val="nil"/>
            </w:tcBorders>
            <w:shd w:val="clear" w:color="auto" w:fill="F1F1F1"/>
          </w:tcPr>
          <w:p>
            <w:pPr>
              <w:pStyle w:val="TableParagraph"/>
              <w:spacing w:before="100"/>
              <w:ind w:left="62"/>
              <w:rPr>
                <w:sz w:val="24"/>
              </w:rPr>
            </w:pPr>
            <w:r>
              <w:rPr>
                <w:sz w:val="24"/>
              </w:rPr>
              <w:t>試</w:t>
            </w:r>
          </w:p>
        </w:tc>
        <w:tc>
          <w:tcPr>
            <w:tcW w:w="331" w:type="dxa"/>
            <w:tcBorders>
              <w:left w:val="nil"/>
              <w:right w:val="nil"/>
            </w:tcBorders>
            <w:shd w:val="clear" w:color="auto" w:fill="F1F1F1"/>
          </w:tcPr>
          <w:p>
            <w:pPr>
              <w:pStyle w:val="TableParagraph"/>
              <w:spacing w:before="100"/>
              <w:ind w:left="65"/>
              <w:rPr>
                <w:sz w:val="24"/>
              </w:rPr>
            </w:pPr>
            <w:r>
              <w:rPr>
                <w:sz w:val="24"/>
              </w:rPr>
              <w:t>四</w:t>
            </w:r>
          </w:p>
        </w:tc>
        <w:tc>
          <w:tcPr>
            <w:tcW w:w="330" w:type="dxa"/>
            <w:tcBorders>
              <w:left w:val="nil"/>
              <w:right w:val="nil"/>
            </w:tcBorders>
            <w:shd w:val="clear" w:color="auto" w:fill="F1F1F1"/>
          </w:tcPr>
          <w:p>
            <w:pPr>
              <w:pStyle w:val="TableParagraph"/>
              <w:spacing w:before="100"/>
              <w:ind w:left="65"/>
              <w:rPr>
                <w:sz w:val="24"/>
              </w:rPr>
            </w:pPr>
            <w:r>
              <w:rPr>
                <w:sz w:val="24"/>
              </w:rPr>
              <w:t>等</w:t>
            </w:r>
          </w:p>
        </w:tc>
        <w:tc>
          <w:tcPr>
            <w:tcW w:w="330" w:type="dxa"/>
            <w:tcBorders>
              <w:left w:val="nil"/>
              <w:right w:val="nil"/>
            </w:tcBorders>
            <w:shd w:val="clear" w:color="auto" w:fill="F1F1F1"/>
          </w:tcPr>
          <w:p>
            <w:pPr>
              <w:pStyle w:val="TableParagraph"/>
              <w:spacing w:before="100"/>
              <w:ind w:left="65"/>
              <w:rPr>
                <w:sz w:val="24"/>
              </w:rPr>
            </w:pPr>
            <w:r>
              <w:rPr>
                <w:sz w:val="24"/>
              </w:rPr>
              <w:t>考</w:t>
            </w:r>
          </w:p>
        </w:tc>
        <w:tc>
          <w:tcPr>
            <w:tcW w:w="398" w:type="dxa"/>
            <w:tcBorders>
              <w:left w:val="nil"/>
            </w:tcBorders>
            <w:shd w:val="clear" w:color="auto" w:fill="F1F1F1"/>
          </w:tcPr>
          <w:p>
            <w:pPr>
              <w:pStyle w:val="TableParagraph"/>
              <w:spacing w:before="100"/>
              <w:ind w:left="66"/>
              <w:rPr>
                <w:sz w:val="24"/>
              </w:rPr>
            </w:pPr>
            <w:r>
              <w:rPr>
                <w:sz w:val="24"/>
              </w:rPr>
              <w:t>試</w:t>
            </w:r>
          </w:p>
        </w:tc>
        <w:tc>
          <w:tcPr>
            <w:tcW w:w="693" w:type="dxa"/>
            <w:tcBorders>
              <w:right w:val="nil"/>
            </w:tcBorders>
            <w:shd w:val="clear" w:color="auto" w:fill="F1F1F1"/>
          </w:tcPr>
          <w:p>
            <w:pPr>
              <w:pStyle w:val="TableParagraph"/>
              <w:spacing w:before="100"/>
              <w:ind w:left="124"/>
              <w:rPr>
                <w:sz w:val="24"/>
              </w:rPr>
            </w:pPr>
            <w:r>
              <w:rPr>
                <w:sz w:val="24"/>
              </w:rPr>
              <w:t>修</w:t>
            </w:r>
          </w:p>
        </w:tc>
        <w:tc>
          <w:tcPr>
            <w:tcW w:w="932" w:type="dxa"/>
            <w:tcBorders>
              <w:left w:val="nil"/>
              <w:right w:val="nil"/>
            </w:tcBorders>
            <w:shd w:val="clear" w:color="auto" w:fill="F1F1F1"/>
          </w:tcPr>
          <w:p>
            <w:pPr>
              <w:pStyle w:val="TableParagraph"/>
              <w:spacing w:before="100"/>
              <w:ind w:left="43"/>
              <w:jc w:val="center"/>
              <w:rPr>
                <w:sz w:val="24"/>
              </w:rPr>
            </w:pPr>
            <w:r>
              <w:rPr>
                <w:sz w:val="24"/>
              </w:rPr>
              <w:t>正</w:t>
            </w:r>
          </w:p>
        </w:tc>
        <w:tc>
          <w:tcPr>
            <w:tcW w:w="932" w:type="dxa"/>
            <w:tcBorders>
              <w:left w:val="nil"/>
              <w:right w:val="nil"/>
            </w:tcBorders>
            <w:shd w:val="clear" w:color="auto" w:fill="F1F1F1"/>
          </w:tcPr>
          <w:p>
            <w:pPr>
              <w:pStyle w:val="TableParagraph"/>
              <w:spacing w:before="100"/>
              <w:ind w:right="320"/>
              <w:jc w:val="right"/>
              <w:rPr>
                <w:sz w:val="24"/>
              </w:rPr>
            </w:pPr>
            <w:r>
              <w:rPr>
                <w:sz w:val="24"/>
              </w:rPr>
              <w:t>建</w:t>
            </w:r>
          </w:p>
        </w:tc>
        <w:tc>
          <w:tcPr>
            <w:tcW w:w="695" w:type="dxa"/>
            <w:tcBorders>
              <w:left w:val="nil"/>
            </w:tcBorders>
            <w:shd w:val="clear" w:color="auto" w:fill="F1F1F1"/>
          </w:tcPr>
          <w:p>
            <w:pPr>
              <w:pStyle w:val="TableParagraph"/>
              <w:spacing w:before="100"/>
              <w:ind w:right="79"/>
              <w:jc w:val="right"/>
              <w:rPr>
                <w:sz w:val="24"/>
              </w:rPr>
            </w:pPr>
            <w:r>
              <w:rPr>
                <w:sz w:val="24"/>
              </w:rPr>
              <w:t>議</w:t>
            </w:r>
          </w:p>
        </w:tc>
      </w:tr>
      <w:tr>
        <w:trPr>
          <w:trHeight w:val="2183" w:hRule="atLeast"/>
        </w:trPr>
        <w:tc>
          <w:tcPr>
            <w:tcW w:w="1550" w:type="dxa"/>
            <w:gridSpan w:val="6"/>
          </w:tcPr>
          <w:p>
            <w:pPr>
              <w:pStyle w:val="TableParagraph"/>
              <w:rPr>
                <w:rFonts w:ascii="MingLiU_HKSCS"/>
                <w:sz w:val="24"/>
              </w:rPr>
            </w:pPr>
          </w:p>
          <w:p>
            <w:pPr>
              <w:pStyle w:val="TableParagraph"/>
              <w:spacing w:before="12"/>
              <w:rPr>
                <w:rFonts w:ascii="MingLiU_HKSCS"/>
                <w:sz w:val="30"/>
              </w:rPr>
            </w:pPr>
          </w:p>
          <w:p>
            <w:pPr>
              <w:pStyle w:val="TableParagraph"/>
              <w:spacing w:line="223" w:lineRule="auto"/>
              <w:ind w:left="107" w:right="94"/>
              <w:rPr>
                <w:sz w:val="24"/>
              </w:rPr>
            </w:pPr>
            <w:r>
              <w:rPr>
                <w:sz w:val="24"/>
              </w:rPr>
              <w:t>專業知識及核心能力</w:t>
            </w:r>
          </w:p>
        </w:tc>
        <w:tc>
          <w:tcPr>
            <w:tcW w:w="4525" w:type="dxa"/>
            <w:gridSpan w:val="12"/>
          </w:tcPr>
          <w:p>
            <w:pPr>
              <w:pStyle w:val="TableParagraph"/>
              <w:spacing w:line="223" w:lineRule="auto"/>
              <w:ind w:left="592" w:right="80" w:hanging="480"/>
              <w:rPr>
                <w:sz w:val="24"/>
              </w:rPr>
            </w:pPr>
            <w:r>
              <w:rPr>
                <w:sz w:val="24"/>
              </w:rPr>
              <w:t>一、了解電子計算機之整體性發展脈絡、內涵以及變遷趨勢。</w:t>
            </w:r>
          </w:p>
          <w:p>
            <w:pPr>
              <w:pStyle w:val="TableParagraph"/>
              <w:spacing w:line="223" w:lineRule="auto"/>
              <w:ind w:left="592" w:right="80" w:hanging="480"/>
              <w:rPr>
                <w:sz w:val="24"/>
              </w:rPr>
            </w:pPr>
            <w:r>
              <w:rPr>
                <w:sz w:val="24"/>
              </w:rPr>
              <w:t>二、了解電子計算機必備之相關知識、整合技術能力。</w:t>
            </w:r>
          </w:p>
          <w:p>
            <w:pPr>
              <w:pStyle w:val="TableParagraph"/>
              <w:spacing w:line="223" w:lineRule="auto"/>
              <w:ind w:left="592" w:right="80" w:hanging="480"/>
              <w:jc w:val="both"/>
              <w:rPr>
                <w:sz w:val="24"/>
              </w:rPr>
            </w:pPr>
            <w:r>
              <w:rPr>
                <w:sz w:val="24"/>
              </w:rPr>
              <w:t>三、了解電子計算機專業與相關專業學門間關係及跨領域分工合作必要之知識與能力。</w:t>
            </w:r>
          </w:p>
        </w:tc>
        <w:tc>
          <w:tcPr>
            <w:tcW w:w="3252" w:type="dxa"/>
            <w:gridSpan w:val="4"/>
          </w:tcPr>
          <w:p>
            <w:pPr>
              <w:pStyle w:val="TableParagraph"/>
              <w:rPr>
                <w:rFonts w:ascii="Times New Roman"/>
                <w:sz w:val="24"/>
              </w:rPr>
            </w:pPr>
          </w:p>
        </w:tc>
      </w:tr>
      <w:tr>
        <w:trPr>
          <w:trHeight w:val="546" w:hRule="atLeast"/>
        </w:trPr>
        <w:tc>
          <w:tcPr>
            <w:tcW w:w="393" w:type="dxa"/>
            <w:tcBorders>
              <w:right w:val="nil"/>
            </w:tcBorders>
            <w:shd w:val="clear" w:color="auto" w:fill="F1F1F1"/>
          </w:tcPr>
          <w:p>
            <w:pPr>
              <w:pStyle w:val="TableParagraph"/>
              <w:spacing w:before="87"/>
              <w:ind w:left="67"/>
              <w:jc w:val="center"/>
              <w:rPr>
                <w:sz w:val="24"/>
              </w:rPr>
            </w:pPr>
            <w:r>
              <w:rPr>
                <w:sz w:val="24"/>
              </w:rPr>
              <w:t>命</w:t>
            </w:r>
          </w:p>
        </w:tc>
        <w:tc>
          <w:tcPr>
            <w:tcW w:w="665" w:type="dxa"/>
            <w:gridSpan w:val="2"/>
            <w:tcBorders>
              <w:left w:val="nil"/>
              <w:right w:val="nil"/>
            </w:tcBorders>
            <w:shd w:val="clear" w:color="auto" w:fill="F1F1F1"/>
          </w:tcPr>
          <w:p>
            <w:pPr>
              <w:pStyle w:val="TableParagraph"/>
              <w:rPr>
                <w:rFonts w:ascii="Times New Roman"/>
                <w:sz w:val="24"/>
              </w:rPr>
            </w:pPr>
          </w:p>
        </w:tc>
        <w:tc>
          <w:tcPr>
            <w:tcW w:w="492" w:type="dxa"/>
            <w:gridSpan w:val="3"/>
            <w:tcBorders>
              <w:left w:val="nil"/>
              <w:right w:val="nil"/>
            </w:tcBorders>
            <w:shd w:val="clear" w:color="auto" w:fill="F1F1F1"/>
          </w:tcPr>
          <w:p>
            <w:pPr>
              <w:pStyle w:val="TableParagraph"/>
              <w:rPr>
                <w:rFonts w:ascii="Times New Roman"/>
                <w:sz w:val="24"/>
              </w:rPr>
            </w:pPr>
          </w:p>
        </w:tc>
        <w:tc>
          <w:tcPr>
            <w:tcW w:w="823" w:type="dxa"/>
            <w:gridSpan w:val="2"/>
            <w:tcBorders>
              <w:left w:val="nil"/>
              <w:right w:val="nil"/>
            </w:tcBorders>
            <w:shd w:val="clear" w:color="auto" w:fill="F1F1F1"/>
          </w:tcPr>
          <w:p>
            <w:pPr>
              <w:pStyle w:val="TableParagraph"/>
              <w:spacing w:before="87"/>
              <w:ind w:left="442"/>
              <w:rPr>
                <w:sz w:val="24"/>
              </w:rPr>
            </w:pPr>
            <w:r>
              <w:rPr>
                <w:sz w:val="24"/>
              </w:rPr>
              <w:t>題</w:t>
            </w:r>
          </w:p>
        </w:tc>
        <w:tc>
          <w:tcPr>
            <w:tcW w:w="1982" w:type="dxa"/>
            <w:gridSpan w:val="5"/>
            <w:tcBorders>
              <w:left w:val="nil"/>
              <w:right w:val="nil"/>
            </w:tcBorders>
            <w:shd w:val="clear" w:color="auto" w:fill="F1F1F1"/>
          </w:tcPr>
          <w:p>
            <w:pPr>
              <w:pStyle w:val="TableParagraph"/>
              <w:spacing w:before="87"/>
              <w:ind w:right="242"/>
              <w:jc w:val="right"/>
              <w:rPr>
                <w:sz w:val="24"/>
              </w:rPr>
            </w:pPr>
            <w:r>
              <w:rPr>
                <w:sz w:val="24"/>
              </w:rPr>
              <w:t>大</w:t>
            </w:r>
          </w:p>
        </w:tc>
        <w:tc>
          <w:tcPr>
            <w:tcW w:w="1720" w:type="dxa"/>
            <w:gridSpan w:val="5"/>
            <w:tcBorders>
              <w:left w:val="nil"/>
            </w:tcBorders>
            <w:shd w:val="clear" w:color="auto" w:fill="F1F1F1"/>
          </w:tcPr>
          <w:p>
            <w:pPr>
              <w:pStyle w:val="TableParagraph"/>
              <w:spacing w:before="87"/>
              <w:ind w:right="76"/>
              <w:jc w:val="right"/>
              <w:rPr>
                <w:sz w:val="24"/>
              </w:rPr>
            </w:pPr>
            <w:r>
              <w:rPr>
                <w:sz w:val="24"/>
              </w:rPr>
              <w:t>綱</w:t>
            </w:r>
          </w:p>
        </w:tc>
        <w:tc>
          <w:tcPr>
            <w:tcW w:w="693" w:type="dxa"/>
            <w:tcBorders>
              <w:right w:val="nil"/>
            </w:tcBorders>
            <w:shd w:val="clear" w:color="auto" w:fill="F1F1F1"/>
          </w:tcPr>
          <w:p>
            <w:pPr>
              <w:pStyle w:val="TableParagraph"/>
              <w:spacing w:before="87"/>
              <w:ind w:left="124"/>
              <w:rPr>
                <w:sz w:val="24"/>
              </w:rPr>
            </w:pPr>
            <w:r>
              <w:rPr>
                <w:sz w:val="24"/>
              </w:rPr>
              <w:t>修</w:t>
            </w:r>
          </w:p>
        </w:tc>
        <w:tc>
          <w:tcPr>
            <w:tcW w:w="932" w:type="dxa"/>
            <w:tcBorders>
              <w:left w:val="nil"/>
              <w:right w:val="nil"/>
            </w:tcBorders>
            <w:shd w:val="clear" w:color="auto" w:fill="F1F1F1"/>
          </w:tcPr>
          <w:p>
            <w:pPr>
              <w:pStyle w:val="TableParagraph"/>
              <w:spacing w:before="87"/>
              <w:ind w:left="43"/>
              <w:jc w:val="center"/>
              <w:rPr>
                <w:sz w:val="24"/>
              </w:rPr>
            </w:pPr>
            <w:r>
              <w:rPr>
                <w:sz w:val="24"/>
              </w:rPr>
              <w:t>正</w:t>
            </w:r>
          </w:p>
        </w:tc>
        <w:tc>
          <w:tcPr>
            <w:tcW w:w="932" w:type="dxa"/>
            <w:tcBorders>
              <w:left w:val="nil"/>
              <w:right w:val="nil"/>
            </w:tcBorders>
            <w:shd w:val="clear" w:color="auto" w:fill="F1F1F1"/>
          </w:tcPr>
          <w:p>
            <w:pPr>
              <w:pStyle w:val="TableParagraph"/>
              <w:spacing w:before="87"/>
              <w:ind w:right="320"/>
              <w:jc w:val="right"/>
              <w:rPr>
                <w:sz w:val="24"/>
              </w:rPr>
            </w:pPr>
            <w:r>
              <w:rPr>
                <w:sz w:val="24"/>
              </w:rPr>
              <w:t>建</w:t>
            </w:r>
          </w:p>
        </w:tc>
        <w:tc>
          <w:tcPr>
            <w:tcW w:w="695" w:type="dxa"/>
            <w:tcBorders>
              <w:left w:val="nil"/>
            </w:tcBorders>
            <w:shd w:val="clear" w:color="auto" w:fill="F1F1F1"/>
          </w:tcPr>
          <w:p>
            <w:pPr>
              <w:pStyle w:val="TableParagraph"/>
              <w:spacing w:before="87"/>
              <w:ind w:right="79"/>
              <w:jc w:val="right"/>
              <w:rPr>
                <w:sz w:val="24"/>
              </w:rPr>
            </w:pPr>
            <w:r>
              <w:rPr>
                <w:sz w:val="24"/>
              </w:rPr>
              <w:t>議</w:t>
            </w:r>
          </w:p>
        </w:tc>
      </w:tr>
      <w:tr>
        <w:trPr>
          <w:trHeight w:val="2351" w:hRule="atLeast"/>
        </w:trPr>
        <w:tc>
          <w:tcPr>
            <w:tcW w:w="6075" w:type="dxa"/>
            <w:gridSpan w:val="18"/>
          </w:tcPr>
          <w:p>
            <w:pPr>
              <w:pStyle w:val="TableParagraph"/>
              <w:spacing w:line="223" w:lineRule="auto"/>
              <w:ind w:left="347" w:right="3795" w:hanging="240"/>
              <w:rPr>
                <w:sz w:val="24"/>
              </w:rPr>
            </w:pPr>
            <w:r>
              <w:rPr>
                <w:sz w:val="24"/>
              </w:rPr>
              <w:t>一、電腦的組成架構</w:t>
            </w:r>
            <w:r>
              <w:rPr>
                <w:rFonts w:ascii="MingLiU_HKSCS" w:eastAsia="MingLiU_HKSCS" w:hint="eastAsia"/>
                <w:sz w:val="24"/>
              </w:rPr>
              <w:t>(</w:t>
            </w:r>
            <w:r>
              <w:rPr>
                <w:sz w:val="24"/>
              </w:rPr>
              <w:t>一</w:t>
            </w:r>
            <w:r>
              <w:rPr>
                <w:rFonts w:ascii="MingLiU_HKSCS" w:eastAsia="MingLiU_HKSCS" w:hint="eastAsia"/>
                <w:sz w:val="24"/>
              </w:rPr>
              <w:t>)</w:t>
            </w:r>
            <w:r>
              <w:rPr>
                <w:sz w:val="24"/>
              </w:rPr>
              <w:t>電腦五大單元</w:t>
            </w:r>
          </w:p>
          <w:p>
            <w:pPr>
              <w:pStyle w:val="TableParagraph"/>
              <w:spacing w:line="223" w:lineRule="auto"/>
              <w:ind w:left="347" w:right="3315"/>
              <w:rPr>
                <w:sz w:val="24"/>
              </w:rPr>
            </w:pPr>
            <w:r>
              <w:rPr>
                <w:rFonts w:ascii="MingLiU_HKSCS" w:eastAsia="MingLiU_HKSCS" w:hint="eastAsia"/>
                <w:sz w:val="24"/>
              </w:rPr>
              <w:t>(</w:t>
            </w:r>
            <w:r>
              <w:rPr>
                <w:sz w:val="24"/>
              </w:rPr>
              <w:t>二</w:t>
            </w:r>
            <w:r>
              <w:rPr>
                <w:rFonts w:ascii="MingLiU_HKSCS" w:eastAsia="MingLiU_HKSCS" w:hint="eastAsia"/>
                <w:sz w:val="24"/>
              </w:rPr>
              <w:t>)</w:t>
            </w:r>
            <w:r>
              <w:rPr>
                <w:sz w:val="24"/>
              </w:rPr>
              <w:t>電腦的演進及類型</w:t>
            </w:r>
            <w:r>
              <w:rPr>
                <w:rFonts w:ascii="MingLiU_HKSCS" w:eastAsia="MingLiU_HKSCS" w:hint="eastAsia"/>
                <w:sz w:val="24"/>
              </w:rPr>
              <w:t>(</w:t>
            </w:r>
            <w:r>
              <w:rPr>
                <w:sz w:val="24"/>
              </w:rPr>
              <w:t>三</w:t>
            </w:r>
            <w:r>
              <w:rPr>
                <w:rFonts w:ascii="MingLiU_HKSCS" w:eastAsia="MingLiU_HKSCS" w:hint="eastAsia"/>
                <w:sz w:val="24"/>
              </w:rPr>
              <w:t>)</w:t>
            </w:r>
            <w:r>
              <w:rPr>
                <w:sz w:val="24"/>
              </w:rPr>
              <w:t>電腦的運算流程</w:t>
            </w:r>
          </w:p>
          <w:p>
            <w:pPr>
              <w:pStyle w:val="TableParagraph"/>
              <w:spacing w:line="223" w:lineRule="auto"/>
              <w:ind w:left="347" w:right="3555"/>
              <w:rPr>
                <w:sz w:val="24"/>
              </w:rPr>
            </w:pPr>
            <w:r>
              <w:rPr>
                <w:rFonts w:ascii="MingLiU_HKSCS" w:eastAsia="MingLiU_HKSCS" w:hint="eastAsia"/>
                <w:sz w:val="24"/>
              </w:rPr>
              <w:t>(</w:t>
            </w:r>
            <w:r>
              <w:rPr>
                <w:sz w:val="24"/>
              </w:rPr>
              <w:t>四</w:t>
            </w:r>
            <w:r>
              <w:rPr>
                <w:rFonts w:ascii="MingLiU_HKSCS" w:eastAsia="MingLiU_HKSCS" w:hint="eastAsia"/>
                <w:sz w:val="24"/>
              </w:rPr>
              <w:t>)</w:t>
            </w:r>
            <w:r>
              <w:rPr>
                <w:sz w:val="24"/>
              </w:rPr>
              <w:t>硬體及儲存裝置</w:t>
            </w:r>
            <w:r>
              <w:rPr>
                <w:rFonts w:ascii="MingLiU_HKSCS" w:eastAsia="MingLiU_HKSCS" w:hint="eastAsia"/>
                <w:sz w:val="24"/>
              </w:rPr>
              <w:t>(</w:t>
            </w:r>
            <w:r>
              <w:rPr>
                <w:sz w:val="24"/>
              </w:rPr>
              <w:t>五</w:t>
            </w:r>
            <w:r>
              <w:rPr>
                <w:rFonts w:ascii="MingLiU_HKSCS" w:eastAsia="MingLiU_HKSCS" w:hint="eastAsia"/>
                <w:sz w:val="24"/>
              </w:rPr>
              <w:t>)</w:t>
            </w:r>
            <w:r>
              <w:rPr>
                <w:sz w:val="24"/>
              </w:rPr>
              <w:t>記憶體</w:t>
            </w:r>
          </w:p>
          <w:p>
            <w:pPr>
              <w:pStyle w:val="TableParagraph"/>
              <w:spacing w:line="319" w:lineRule="exact"/>
              <w:ind w:left="587"/>
              <w:rPr>
                <w:sz w:val="24"/>
              </w:rPr>
            </w:pPr>
            <w:r>
              <w:rPr>
                <w:rFonts w:ascii="MingLiU_HKSCS" w:eastAsia="MingLiU_HKSCS" w:hint="eastAsia"/>
                <w:sz w:val="24"/>
              </w:rPr>
              <w:t>(</w:t>
            </w:r>
            <w:r>
              <w:rPr>
                <w:sz w:val="24"/>
              </w:rPr>
              <w:t>六</w:t>
            </w:r>
            <w:r>
              <w:rPr>
                <w:rFonts w:ascii="MingLiU_HKSCS" w:eastAsia="MingLiU_HKSCS" w:hint="eastAsia"/>
                <w:sz w:val="24"/>
              </w:rPr>
              <w:t>)</w:t>
            </w:r>
            <w:r>
              <w:rPr>
                <w:sz w:val="24"/>
              </w:rPr>
              <w:t>電腦的計算單位</w:t>
            </w:r>
          </w:p>
        </w:tc>
        <w:tc>
          <w:tcPr>
            <w:tcW w:w="3252" w:type="dxa"/>
            <w:gridSpan w:val="4"/>
          </w:tcPr>
          <w:p>
            <w:pPr>
              <w:pStyle w:val="TableParagraph"/>
              <w:rPr>
                <w:rFonts w:ascii="Times New Roman"/>
                <w:sz w:val="24"/>
              </w:rPr>
            </w:pPr>
          </w:p>
        </w:tc>
      </w:tr>
      <w:tr>
        <w:trPr>
          <w:trHeight w:val="1716" w:hRule="atLeast"/>
        </w:trPr>
        <w:tc>
          <w:tcPr>
            <w:tcW w:w="6075" w:type="dxa"/>
            <w:gridSpan w:val="18"/>
          </w:tcPr>
          <w:p>
            <w:pPr>
              <w:pStyle w:val="TableParagraph"/>
              <w:spacing w:line="295" w:lineRule="exact"/>
              <w:ind w:left="107"/>
              <w:rPr>
                <w:sz w:val="24"/>
              </w:rPr>
            </w:pPr>
            <w:r>
              <w:rPr>
                <w:sz w:val="24"/>
              </w:rPr>
              <w:t>二、數字系統與數位邏輯</w:t>
            </w:r>
          </w:p>
          <w:p>
            <w:pPr>
              <w:pStyle w:val="TableParagraph"/>
              <w:spacing w:line="223" w:lineRule="auto" w:before="5"/>
              <w:ind w:left="347" w:right="3075"/>
              <w:rPr>
                <w:sz w:val="24"/>
              </w:rPr>
            </w:pPr>
            <w:r>
              <w:rPr>
                <w:rFonts w:ascii="MingLiU_HKSCS" w:eastAsia="MingLiU_HKSCS" w:hint="eastAsia"/>
                <w:sz w:val="24"/>
              </w:rPr>
              <w:t>(</w:t>
            </w:r>
            <w:r>
              <w:rPr>
                <w:sz w:val="24"/>
              </w:rPr>
              <w:t>一</w:t>
            </w:r>
            <w:r>
              <w:rPr>
                <w:rFonts w:ascii="MingLiU_HKSCS" w:eastAsia="MingLiU_HKSCS" w:hint="eastAsia"/>
                <w:sz w:val="24"/>
              </w:rPr>
              <w:t>)</w:t>
            </w:r>
            <w:r>
              <w:rPr>
                <w:sz w:val="24"/>
              </w:rPr>
              <w:t>數字系統的表示方式</w:t>
            </w:r>
            <w:r>
              <w:rPr>
                <w:rFonts w:ascii="MingLiU_HKSCS" w:eastAsia="MingLiU_HKSCS" w:hint="eastAsia"/>
                <w:sz w:val="24"/>
              </w:rPr>
              <w:t>(</w:t>
            </w:r>
            <w:r>
              <w:rPr>
                <w:sz w:val="24"/>
              </w:rPr>
              <w:t>二</w:t>
            </w:r>
            <w:r>
              <w:rPr>
                <w:rFonts w:ascii="MingLiU_HKSCS" w:eastAsia="MingLiU_HKSCS" w:hint="eastAsia"/>
                <w:sz w:val="24"/>
              </w:rPr>
              <w:t>)</w:t>
            </w:r>
            <w:r>
              <w:rPr>
                <w:sz w:val="24"/>
              </w:rPr>
              <w:t>數字系統的運算</w:t>
            </w:r>
          </w:p>
          <w:p>
            <w:pPr>
              <w:pStyle w:val="TableParagraph"/>
              <w:spacing w:line="307" w:lineRule="exact"/>
              <w:ind w:left="347"/>
              <w:rPr>
                <w:sz w:val="24"/>
              </w:rPr>
            </w:pPr>
            <w:r>
              <w:rPr>
                <w:rFonts w:ascii="MingLiU_HKSCS" w:eastAsia="MingLiU_HKSCS" w:hint="eastAsia"/>
                <w:sz w:val="24"/>
              </w:rPr>
              <w:t>(</w:t>
            </w:r>
            <w:r>
              <w:rPr>
                <w:sz w:val="24"/>
              </w:rPr>
              <w:t>三</w:t>
            </w:r>
            <w:r>
              <w:rPr>
                <w:rFonts w:ascii="MingLiU_HKSCS" w:eastAsia="MingLiU_HKSCS" w:hint="eastAsia"/>
                <w:sz w:val="24"/>
              </w:rPr>
              <w:t>)</w:t>
            </w:r>
            <w:r>
              <w:rPr>
                <w:sz w:val="24"/>
              </w:rPr>
              <w:t>數位邏輯判斷</w:t>
            </w:r>
          </w:p>
          <w:p>
            <w:pPr>
              <w:pStyle w:val="TableParagraph"/>
              <w:spacing w:line="324" w:lineRule="exact"/>
              <w:ind w:left="347"/>
              <w:rPr>
                <w:sz w:val="24"/>
              </w:rPr>
            </w:pPr>
            <w:r>
              <w:rPr>
                <w:rFonts w:ascii="MingLiU_HKSCS" w:eastAsia="MingLiU_HKSCS" w:hint="eastAsia"/>
                <w:sz w:val="24"/>
              </w:rPr>
              <w:t>(</w:t>
            </w:r>
            <w:r>
              <w:rPr>
                <w:sz w:val="24"/>
              </w:rPr>
              <w:t>四</w:t>
            </w:r>
            <w:r>
              <w:rPr>
                <w:rFonts w:ascii="MingLiU_HKSCS" w:eastAsia="MingLiU_HKSCS" w:hint="eastAsia"/>
                <w:sz w:val="24"/>
              </w:rPr>
              <w:t>)</w:t>
            </w:r>
            <w:r>
              <w:rPr>
                <w:sz w:val="24"/>
              </w:rPr>
              <w:t>文字編碼系統的表示方式</w:t>
            </w:r>
          </w:p>
        </w:tc>
        <w:tc>
          <w:tcPr>
            <w:tcW w:w="3252" w:type="dxa"/>
            <w:gridSpan w:val="4"/>
          </w:tcPr>
          <w:p>
            <w:pPr>
              <w:pStyle w:val="TableParagraph"/>
              <w:rPr>
                <w:rFonts w:ascii="Times New Roman"/>
                <w:sz w:val="24"/>
              </w:rPr>
            </w:pPr>
          </w:p>
        </w:tc>
      </w:tr>
      <w:tr>
        <w:trPr>
          <w:trHeight w:val="1823" w:hRule="atLeast"/>
        </w:trPr>
        <w:tc>
          <w:tcPr>
            <w:tcW w:w="6075" w:type="dxa"/>
            <w:gridSpan w:val="18"/>
          </w:tcPr>
          <w:p>
            <w:pPr>
              <w:pStyle w:val="TableParagraph"/>
              <w:spacing w:line="223" w:lineRule="auto"/>
              <w:ind w:left="347" w:right="4035" w:hanging="240"/>
              <w:rPr>
                <w:sz w:val="24"/>
              </w:rPr>
            </w:pPr>
            <w:r>
              <w:rPr>
                <w:sz w:val="24"/>
              </w:rPr>
              <w:t>三、作業系統概念</w:t>
            </w:r>
            <w:r>
              <w:rPr>
                <w:rFonts w:ascii="MingLiU_HKSCS" w:eastAsia="MingLiU_HKSCS" w:hint="eastAsia"/>
                <w:sz w:val="24"/>
              </w:rPr>
              <w:t>(</w:t>
            </w:r>
            <w:r>
              <w:rPr>
                <w:sz w:val="24"/>
              </w:rPr>
              <w:t>一</w:t>
            </w:r>
            <w:r>
              <w:rPr>
                <w:rFonts w:ascii="MingLiU_HKSCS" w:eastAsia="MingLiU_HKSCS" w:hint="eastAsia"/>
                <w:sz w:val="24"/>
              </w:rPr>
              <w:t>)</w:t>
            </w:r>
            <w:r>
              <w:rPr>
                <w:sz w:val="24"/>
              </w:rPr>
              <w:t>軟體概論</w:t>
            </w:r>
          </w:p>
          <w:p>
            <w:pPr>
              <w:pStyle w:val="TableParagraph"/>
              <w:spacing w:line="307" w:lineRule="exact"/>
              <w:ind w:left="347"/>
              <w:rPr>
                <w:sz w:val="24"/>
              </w:rPr>
            </w:pPr>
            <w:r>
              <w:rPr>
                <w:rFonts w:ascii="MingLiU_HKSCS" w:eastAsia="MingLiU_HKSCS" w:hint="eastAsia"/>
                <w:spacing w:val="-1"/>
                <w:sz w:val="24"/>
              </w:rPr>
              <w:t>(</w:t>
            </w:r>
            <w:r>
              <w:rPr>
                <w:sz w:val="24"/>
              </w:rPr>
              <w:t>二</w:t>
            </w:r>
            <w:r>
              <w:rPr>
                <w:rFonts w:ascii="MingLiU_HKSCS" w:eastAsia="MingLiU_HKSCS" w:hint="eastAsia"/>
                <w:sz w:val="24"/>
              </w:rPr>
              <w:t>)</w:t>
            </w:r>
            <w:r>
              <w:rPr>
                <w:sz w:val="24"/>
              </w:rPr>
              <w:t>作業系統功能</w:t>
            </w:r>
          </w:p>
          <w:p>
            <w:pPr>
              <w:pStyle w:val="TableParagraph"/>
              <w:spacing w:line="223" w:lineRule="auto"/>
              <w:ind w:left="347" w:right="3075"/>
              <w:rPr>
                <w:sz w:val="24"/>
              </w:rPr>
            </w:pPr>
            <w:r>
              <w:rPr>
                <w:rFonts w:ascii="MingLiU_HKSCS" w:eastAsia="MingLiU_HKSCS" w:hint="eastAsia"/>
                <w:sz w:val="24"/>
              </w:rPr>
              <w:t>(</w:t>
            </w:r>
            <w:r>
              <w:rPr>
                <w:sz w:val="24"/>
              </w:rPr>
              <w:t>三</w:t>
            </w:r>
            <w:r>
              <w:rPr>
                <w:rFonts w:ascii="MingLiU_HKSCS" w:eastAsia="MingLiU_HKSCS" w:hint="eastAsia"/>
                <w:sz w:val="24"/>
              </w:rPr>
              <w:t>)</w:t>
            </w:r>
            <w:r>
              <w:rPr>
                <w:spacing w:val="-2"/>
                <w:sz w:val="24"/>
              </w:rPr>
              <w:t>作業系統的基本操作</w:t>
            </w:r>
            <w:r>
              <w:rPr>
                <w:rFonts w:ascii="MingLiU_HKSCS" w:eastAsia="MingLiU_HKSCS" w:hint="eastAsia"/>
                <w:sz w:val="24"/>
              </w:rPr>
              <w:t>(</w:t>
            </w:r>
            <w:r>
              <w:rPr>
                <w:sz w:val="24"/>
              </w:rPr>
              <w:t>四</w:t>
            </w:r>
            <w:r>
              <w:rPr>
                <w:rFonts w:ascii="MingLiU_HKSCS" w:eastAsia="MingLiU_HKSCS" w:hint="eastAsia"/>
                <w:sz w:val="24"/>
              </w:rPr>
              <w:t>)</w:t>
            </w:r>
            <w:r>
              <w:rPr>
                <w:sz w:val="24"/>
              </w:rPr>
              <w:t>電腦軟體應用</w:t>
            </w:r>
          </w:p>
        </w:tc>
        <w:tc>
          <w:tcPr>
            <w:tcW w:w="3252" w:type="dxa"/>
            <w:gridSpan w:val="4"/>
          </w:tcPr>
          <w:p>
            <w:pPr>
              <w:pStyle w:val="TableParagraph"/>
              <w:rPr>
                <w:rFonts w:ascii="Times New Roman"/>
                <w:sz w:val="24"/>
              </w:rPr>
            </w:pPr>
          </w:p>
        </w:tc>
      </w:tr>
      <w:tr>
        <w:trPr>
          <w:trHeight w:val="1543" w:hRule="atLeast"/>
        </w:trPr>
        <w:tc>
          <w:tcPr>
            <w:tcW w:w="6075" w:type="dxa"/>
            <w:gridSpan w:val="18"/>
          </w:tcPr>
          <w:p>
            <w:pPr>
              <w:pStyle w:val="TableParagraph"/>
              <w:spacing w:line="295" w:lineRule="exact"/>
              <w:ind w:left="107"/>
              <w:rPr>
                <w:sz w:val="24"/>
              </w:rPr>
            </w:pPr>
            <w:r>
              <w:rPr>
                <w:sz w:val="24"/>
              </w:rPr>
              <w:t>四、多媒體應用</w:t>
            </w:r>
          </w:p>
          <w:p>
            <w:pPr>
              <w:pStyle w:val="TableParagraph"/>
              <w:spacing w:line="225" w:lineRule="auto" w:before="2"/>
              <w:ind w:left="347" w:right="3315"/>
              <w:rPr>
                <w:sz w:val="24"/>
              </w:rPr>
            </w:pPr>
            <w:r>
              <w:rPr>
                <w:rFonts w:ascii="MingLiU_HKSCS" w:eastAsia="MingLiU_HKSCS" w:hint="eastAsia"/>
                <w:sz w:val="24"/>
              </w:rPr>
              <w:t>(</w:t>
            </w:r>
            <w:r>
              <w:rPr>
                <w:sz w:val="24"/>
              </w:rPr>
              <w:t>一</w:t>
            </w:r>
            <w:r>
              <w:rPr>
                <w:rFonts w:ascii="MingLiU_HKSCS" w:eastAsia="MingLiU_HKSCS" w:hint="eastAsia"/>
                <w:sz w:val="24"/>
              </w:rPr>
              <w:t>)</w:t>
            </w:r>
            <w:r>
              <w:rPr>
                <w:sz w:val="24"/>
              </w:rPr>
              <w:t>多媒體的資料型態</w:t>
            </w:r>
            <w:r>
              <w:rPr>
                <w:rFonts w:ascii="MingLiU_HKSCS" w:eastAsia="MingLiU_HKSCS" w:hint="eastAsia"/>
                <w:sz w:val="24"/>
              </w:rPr>
              <w:t>(</w:t>
            </w:r>
            <w:r>
              <w:rPr>
                <w:sz w:val="24"/>
              </w:rPr>
              <w:t>二</w:t>
            </w:r>
            <w:r>
              <w:rPr>
                <w:rFonts w:ascii="MingLiU_HKSCS" w:eastAsia="MingLiU_HKSCS" w:hint="eastAsia"/>
                <w:sz w:val="24"/>
              </w:rPr>
              <w:t>)</w:t>
            </w:r>
            <w:r>
              <w:rPr>
                <w:sz w:val="24"/>
              </w:rPr>
              <w:t>多媒體的軟硬體</w:t>
            </w:r>
          </w:p>
          <w:p>
            <w:pPr>
              <w:pStyle w:val="TableParagraph"/>
              <w:spacing w:line="317" w:lineRule="exact"/>
              <w:ind w:left="347"/>
              <w:rPr>
                <w:rFonts w:ascii="MingLiU_HKSCS" w:eastAsia="MingLiU_HKSCS" w:hint="eastAsia"/>
                <w:sz w:val="24"/>
              </w:rPr>
            </w:pPr>
            <w:r>
              <w:rPr>
                <w:rFonts w:ascii="MingLiU_HKSCS" w:eastAsia="MingLiU_HKSCS" w:hint="eastAsia"/>
                <w:sz w:val="24"/>
              </w:rPr>
              <w:t>(</w:t>
            </w:r>
            <w:r>
              <w:rPr>
                <w:sz w:val="24"/>
              </w:rPr>
              <w:t>三</w:t>
            </w:r>
            <w:r>
              <w:rPr>
                <w:rFonts w:ascii="MingLiU_HKSCS" w:eastAsia="MingLiU_HKSCS" w:hint="eastAsia"/>
                <w:sz w:val="24"/>
              </w:rPr>
              <w:t>)</w:t>
            </w:r>
            <w:r>
              <w:rPr>
                <w:sz w:val="24"/>
              </w:rPr>
              <w:t>多媒體的資料壓縮</w:t>
            </w:r>
            <w:r>
              <w:rPr>
                <w:rFonts w:ascii="MingLiU_HKSCS" w:eastAsia="MingLiU_HKSCS" w:hint="eastAsia"/>
                <w:sz w:val="24"/>
              </w:rPr>
              <w:t>-</w:t>
            </w:r>
          </w:p>
        </w:tc>
        <w:tc>
          <w:tcPr>
            <w:tcW w:w="3252" w:type="dxa"/>
            <w:gridSpan w:val="4"/>
          </w:tcPr>
          <w:p>
            <w:pPr>
              <w:pStyle w:val="TableParagraph"/>
              <w:rPr>
                <w:rFonts w:ascii="Times New Roman"/>
                <w:sz w:val="24"/>
              </w:rPr>
            </w:pPr>
          </w:p>
        </w:tc>
      </w:tr>
      <w:tr>
        <w:trPr>
          <w:trHeight w:val="1257" w:hRule="atLeast"/>
        </w:trPr>
        <w:tc>
          <w:tcPr>
            <w:tcW w:w="393" w:type="dxa"/>
            <w:tcBorders>
              <w:right w:val="nil"/>
            </w:tcBorders>
          </w:tcPr>
          <w:p>
            <w:pPr>
              <w:pStyle w:val="TableParagraph"/>
              <w:spacing w:before="10"/>
              <w:rPr>
                <w:rFonts w:ascii="MingLiU_HKSCS"/>
                <w:sz w:val="31"/>
              </w:rPr>
            </w:pPr>
          </w:p>
          <w:p>
            <w:pPr>
              <w:pStyle w:val="TableParagraph"/>
              <w:ind w:left="67"/>
              <w:jc w:val="center"/>
              <w:rPr>
                <w:sz w:val="24"/>
              </w:rPr>
            </w:pPr>
            <w:r>
              <w:rPr>
                <w:sz w:val="24"/>
              </w:rPr>
              <w:t>備</w:t>
            </w:r>
          </w:p>
        </w:tc>
        <w:tc>
          <w:tcPr>
            <w:tcW w:w="734" w:type="dxa"/>
            <w:gridSpan w:val="3"/>
            <w:tcBorders>
              <w:left w:val="nil"/>
            </w:tcBorders>
          </w:tcPr>
          <w:p>
            <w:pPr>
              <w:pStyle w:val="TableParagraph"/>
              <w:spacing w:before="10"/>
              <w:rPr>
                <w:rFonts w:ascii="MingLiU_HKSCS"/>
                <w:sz w:val="31"/>
              </w:rPr>
            </w:pPr>
          </w:p>
          <w:p>
            <w:pPr>
              <w:pStyle w:val="TableParagraph"/>
              <w:ind w:left="391"/>
              <w:rPr>
                <w:sz w:val="24"/>
              </w:rPr>
            </w:pPr>
            <w:r>
              <w:rPr>
                <w:sz w:val="24"/>
              </w:rPr>
              <w:t>註</w:t>
            </w:r>
          </w:p>
        </w:tc>
        <w:tc>
          <w:tcPr>
            <w:tcW w:w="8200" w:type="dxa"/>
            <w:gridSpan w:val="18"/>
          </w:tcPr>
          <w:p>
            <w:pPr>
              <w:pStyle w:val="TableParagraph"/>
              <w:spacing w:before="10"/>
              <w:rPr>
                <w:rFonts w:ascii="MingLiU_HKSCS"/>
                <w:sz w:val="21"/>
              </w:rPr>
            </w:pPr>
          </w:p>
          <w:p>
            <w:pPr>
              <w:pStyle w:val="TableParagraph"/>
              <w:spacing w:line="223" w:lineRule="auto"/>
              <w:ind w:left="108" w:right="80"/>
              <w:rPr>
                <w:sz w:val="24"/>
              </w:rPr>
            </w:pPr>
            <w:r>
              <w:rPr>
                <w:sz w:val="24"/>
              </w:rPr>
              <w:t>表列命題大綱為考試命題範圍之例示，惟實際試題並不完全以此為限，仍可命擬相關之綜合性試題。</w:t>
            </w:r>
          </w:p>
        </w:tc>
      </w:tr>
    </w:tbl>
    <w:p>
      <w:pPr>
        <w:spacing w:after="0" w:line="223" w:lineRule="auto"/>
        <w:rPr>
          <w:sz w:val="24"/>
        </w:rPr>
        <w:sectPr>
          <w:pgSz w:w="11910" w:h="16840"/>
          <w:pgMar w:header="0" w:footer="1168" w:top="860" w:bottom="1440" w:left="1020" w:right="740"/>
        </w:sectPr>
      </w:pPr>
    </w:p>
    <w:p>
      <w:pPr>
        <w:pStyle w:val="BodyText"/>
        <w:spacing w:line="244" w:lineRule="auto" w:before="20"/>
        <w:ind w:left="2354" w:right="1229" w:hanging="1119"/>
      </w:pPr>
      <w:r>
        <w:rPr/>
        <w:t>特種考試地方政府公務人員考試四等考試資訊處理類科應試專業科目命題大綱研修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before="65"/>
        <w:ind w:left="398"/>
        <w:rPr>
          <w:rFonts w:ascii="Times New Roman" w:eastAsia="Times New Roman"/>
        </w:rPr>
      </w:pPr>
      <w:r>
        <w:rPr/>
        <w:t>二、資料處理概要</w:t>
      </w:r>
      <w:r>
        <w:rPr>
          <w:rFonts w:ascii="Times New Roman" w:eastAsia="Times New Roman"/>
        </w:rPr>
        <w:t>(</w:t>
      </w:r>
      <w:r>
        <w:rPr/>
        <w:t>現行應試科目</w:t>
      </w:r>
      <w:r>
        <w:rPr>
          <w:rFonts w:ascii="Times New Roman" w:eastAsia="Times New Roman"/>
        </w:rPr>
        <w:t>)</w:t>
      </w:r>
    </w:p>
    <w:tbl>
      <w:tblPr>
        <w:tblW w:w="0" w:type="auto"/>
        <w:jc w:val="left"/>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
        <w:gridCol w:w="330"/>
        <w:gridCol w:w="335"/>
        <w:gridCol w:w="69"/>
        <w:gridCol w:w="255"/>
        <w:gridCol w:w="285"/>
        <w:gridCol w:w="706"/>
        <w:gridCol w:w="330"/>
        <w:gridCol w:w="329"/>
        <w:gridCol w:w="329"/>
        <w:gridCol w:w="329"/>
        <w:gridCol w:w="660"/>
        <w:gridCol w:w="330"/>
        <w:gridCol w:w="330"/>
        <w:gridCol w:w="329"/>
        <w:gridCol w:w="329"/>
        <w:gridCol w:w="397"/>
        <w:gridCol w:w="778"/>
        <w:gridCol w:w="964"/>
        <w:gridCol w:w="963"/>
        <w:gridCol w:w="699"/>
      </w:tblGrid>
      <w:tr>
        <w:trPr>
          <w:trHeight w:val="568" w:hRule="atLeast"/>
        </w:trPr>
        <w:tc>
          <w:tcPr>
            <w:tcW w:w="393" w:type="dxa"/>
            <w:tcBorders>
              <w:right w:val="nil"/>
            </w:tcBorders>
            <w:shd w:val="clear" w:color="auto" w:fill="F1F1F1"/>
          </w:tcPr>
          <w:p>
            <w:pPr>
              <w:pStyle w:val="TableParagraph"/>
              <w:spacing w:before="100"/>
              <w:ind w:left="67"/>
              <w:jc w:val="center"/>
              <w:rPr>
                <w:sz w:val="24"/>
              </w:rPr>
            </w:pPr>
            <w:r>
              <w:rPr>
                <w:sz w:val="24"/>
              </w:rPr>
              <w:t>特</w:t>
            </w:r>
          </w:p>
        </w:tc>
        <w:tc>
          <w:tcPr>
            <w:tcW w:w="330" w:type="dxa"/>
            <w:tcBorders>
              <w:left w:val="nil"/>
              <w:right w:val="nil"/>
            </w:tcBorders>
            <w:shd w:val="clear" w:color="auto" w:fill="F1F1F1"/>
          </w:tcPr>
          <w:p>
            <w:pPr>
              <w:pStyle w:val="TableParagraph"/>
              <w:spacing w:before="100"/>
              <w:ind w:left="50"/>
              <w:rPr>
                <w:sz w:val="24"/>
              </w:rPr>
            </w:pPr>
            <w:r>
              <w:rPr>
                <w:sz w:val="24"/>
              </w:rPr>
              <w:t>種</w:t>
            </w:r>
          </w:p>
        </w:tc>
        <w:tc>
          <w:tcPr>
            <w:tcW w:w="335" w:type="dxa"/>
            <w:tcBorders>
              <w:left w:val="nil"/>
              <w:right w:val="nil"/>
            </w:tcBorders>
            <w:shd w:val="clear" w:color="auto" w:fill="F1F1F1"/>
          </w:tcPr>
          <w:p>
            <w:pPr>
              <w:pStyle w:val="TableParagraph"/>
              <w:spacing w:before="100"/>
              <w:ind w:left="51"/>
              <w:rPr>
                <w:sz w:val="24"/>
              </w:rPr>
            </w:pPr>
            <w:r>
              <w:rPr>
                <w:sz w:val="24"/>
              </w:rPr>
              <w:t>考</w:t>
            </w:r>
          </w:p>
        </w:tc>
        <w:tc>
          <w:tcPr>
            <w:tcW w:w="324" w:type="dxa"/>
            <w:gridSpan w:val="2"/>
            <w:tcBorders>
              <w:left w:val="nil"/>
              <w:right w:val="nil"/>
            </w:tcBorders>
            <w:shd w:val="clear" w:color="auto" w:fill="F1F1F1"/>
          </w:tcPr>
          <w:p>
            <w:pPr>
              <w:pStyle w:val="TableParagraph"/>
              <w:spacing w:before="100"/>
              <w:ind w:left="47"/>
              <w:rPr>
                <w:sz w:val="24"/>
              </w:rPr>
            </w:pPr>
            <w:r>
              <w:rPr>
                <w:sz w:val="24"/>
              </w:rPr>
              <w:t>試</w:t>
            </w:r>
          </w:p>
        </w:tc>
        <w:tc>
          <w:tcPr>
            <w:tcW w:w="285" w:type="dxa"/>
            <w:tcBorders>
              <w:left w:val="nil"/>
              <w:right w:val="nil"/>
            </w:tcBorders>
            <w:shd w:val="clear" w:color="auto" w:fill="F1F1F1"/>
          </w:tcPr>
          <w:p>
            <w:pPr>
              <w:pStyle w:val="TableParagraph"/>
              <w:spacing w:before="100"/>
              <w:ind w:left="54" w:right="-15"/>
              <w:rPr>
                <w:sz w:val="24"/>
              </w:rPr>
            </w:pPr>
            <w:r>
              <w:rPr>
                <w:sz w:val="24"/>
              </w:rPr>
              <w:t>地</w:t>
            </w:r>
          </w:p>
        </w:tc>
        <w:tc>
          <w:tcPr>
            <w:tcW w:w="706" w:type="dxa"/>
            <w:tcBorders>
              <w:left w:val="nil"/>
              <w:right w:val="nil"/>
            </w:tcBorders>
            <w:shd w:val="clear" w:color="auto" w:fill="F1F1F1"/>
          </w:tcPr>
          <w:p>
            <w:pPr>
              <w:pStyle w:val="TableParagraph"/>
              <w:spacing w:before="100"/>
              <w:ind w:left="100"/>
              <w:rPr>
                <w:sz w:val="24"/>
              </w:rPr>
            </w:pPr>
            <w:r>
              <w:rPr>
                <w:sz w:val="24"/>
              </w:rPr>
              <w:t>方 政</w:t>
            </w:r>
          </w:p>
        </w:tc>
        <w:tc>
          <w:tcPr>
            <w:tcW w:w="330" w:type="dxa"/>
            <w:tcBorders>
              <w:left w:val="nil"/>
              <w:right w:val="nil"/>
            </w:tcBorders>
            <w:shd w:val="clear" w:color="auto" w:fill="F1F1F1"/>
          </w:tcPr>
          <w:p>
            <w:pPr>
              <w:pStyle w:val="TableParagraph"/>
              <w:spacing w:before="100"/>
              <w:ind w:left="58"/>
              <w:rPr>
                <w:sz w:val="24"/>
              </w:rPr>
            </w:pPr>
            <w:r>
              <w:rPr>
                <w:sz w:val="24"/>
              </w:rPr>
              <w:t>府</w:t>
            </w:r>
          </w:p>
        </w:tc>
        <w:tc>
          <w:tcPr>
            <w:tcW w:w="329" w:type="dxa"/>
            <w:tcBorders>
              <w:left w:val="nil"/>
              <w:right w:val="nil"/>
            </w:tcBorders>
            <w:shd w:val="clear" w:color="auto" w:fill="F1F1F1"/>
          </w:tcPr>
          <w:p>
            <w:pPr>
              <w:pStyle w:val="TableParagraph"/>
              <w:spacing w:before="100"/>
              <w:ind w:left="59"/>
              <w:rPr>
                <w:sz w:val="24"/>
              </w:rPr>
            </w:pPr>
            <w:r>
              <w:rPr>
                <w:sz w:val="24"/>
              </w:rPr>
              <w:t>公</w:t>
            </w:r>
          </w:p>
        </w:tc>
        <w:tc>
          <w:tcPr>
            <w:tcW w:w="329" w:type="dxa"/>
            <w:tcBorders>
              <w:left w:val="nil"/>
              <w:right w:val="nil"/>
            </w:tcBorders>
            <w:shd w:val="clear" w:color="auto" w:fill="F1F1F1"/>
          </w:tcPr>
          <w:p>
            <w:pPr>
              <w:pStyle w:val="TableParagraph"/>
              <w:spacing w:before="100"/>
              <w:ind w:left="61"/>
              <w:rPr>
                <w:sz w:val="24"/>
              </w:rPr>
            </w:pPr>
            <w:r>
              <w:rPr>
                <w:sz w:val="24"/>
              </w:rPr>
              <w:t>務</w:t>
            </w:r>
          </w:p>
        </w:tc>
        <w:tc>
          <w:tcPr>
            <w:tcW w:w="329" w:type="dxa"/>
            <w:tcBorders>
              <w:left w:val="nil"/>
              <w:right w:val="nil"/>
            </w:tcBorders>
            <w:shd w:val="clear" w:color="auto" w:fill="F1F1F1"/>
          </w:tcPr>
          <w:p>
            <w:pPr>
              <w:pStyle w:val="TableParagraph"/>
              <w:spacing w:before="100"/>
              <w:ind w:left="63"/>
              <w:rPr>
                <w:sz w:val="24"/>
              </w:rPr>
            </w:pPr>
            <w:r>
              <w:rPr>
                <w:sz w:val="24"/>
              </w:rPr>
              <w:t>人</w:t>
            </w:r>
          </w:p>
        </w:tc>
        <w:tc>
          <w:tcPr>
            <w:tcW w:w="660" w:type="dxa"/>
            <w:tcBorders>
              <w:left w:val="nil"/>
              <w:right w:val="nil"/>
            </w:tcBorders>
            <w:shd w:val="clear" w:color="auto" w:fill="F1F1F1"/>
          </w:tcPr>
          <w:p>
            <w:pPr>
              <w:pStyle w:val="TableParagraph"/>
              <w:spacing w:before="100"/>
              <w:ind w:left="65"/>
              <w:rPr>
                <w:sz w:val="24"/>
              </w:rPr>
            </w:pPr>
            <w:r>
              <w:rPr>
                <w:spacing w:val="-10"/>
                <w:sz w:val="24"/>
              </w:rPr>
              <w:t>員 考</w:t>
            </w:r>
          </w:p>
        </w:tc>
        <w:tc>
          <w:tcPr>
            <w:tcW w:w="330" w:type="dxa"/>
            <w:tcBorders>
              <w:left w:val="nil"/>
              <w:right w:val="nil"/>
            </w:tcBorders>
            <w:shd w:val="clear" w:color="auto" w:fill="F1F1F1"/>
          </w:tcPr>
          <w:p>
            <w:pPr>
              <w:pStyle w:val="TableParagraph"/>
              <w:spacing w:before="100"/>
              <w:ind w:left="67"/>
              <w:rPr>
                <w:sz w:val="24"/>
              </w:rPr>
            </w:pPr>
            <w:r>
              <w:rPr>
                <w:sz w:val="24"/>
              </w:rPr>
              <w:t>試</w:t>
            </w:r>
          </w:p>
        </w:tc>
        <w:tc>
          <w:tcPr>
            <w:tcW w:w="330" w:type="dxa"/>
            <w:tcBorders>
              <w:left w:val="nil"/>
              <w:right w:val="nil"/>
            </w:tcBorders>
            <w:shd w:val="clear" w:color="auto" w:fill="F1F1F1"/>
          </w:tcPr>
          <w:p>
            <w:pPr>
              <w:pStyle w:val="TableParagraph"/>
              <w:spacing w:before="100"/>
              <w:ind w:left="71"/>
              <w:rPr>
                <w:sz w:val="24"/>
              </w:rPr>
            </w:pPr>
            <w:r>
              <w:rPr>
                <w:sz w:val="24"/>
              </w:rPr>
              <w:t>四</w:t>
            </w:r>
          </w:p>
        </w:tc>
        <w:tc>
          <w:tcPr>
            <w:tcW w:w="329" w:type="dxa"/>
            <w:tcBorders>
              <w:left w:val="nil"/>
              <w:right w:val="nil"/>
            </w:tcBorders>
            <w:shd w:val="clear" w:color="auto" w:fill="F1F1F1"/>
          </w:tcPr>
          <w:p>
            <w:pPr>
              <w:pStyle w:val="TableParagraph"/>
              <w:spacing w:before="100"/>
              <w:ind w:left="72"/>
              <w:rPr>
                <w:sz w:val="24"/>
              </w:rPr>
            </w:pPr>
            <w:r>
              <w:rPr>
                <w:sz w:val="24"/>
              </w:rPr>
              <w:t>等</w:t>
            </w:r>
          </w:p>
        </w:tc>
        <w:tc>
          <w:tcPr>
            <w:tcW w:w="329" w:type="dxa"/>
            <w:tcBorders>
              <w:left w:val="nil"/>
              <w:right w:val="nil"/>
            </w:tcBorders>
            <w:shd w:val="clear" w:color="auto" w:fill="F1F1F1"/>
          </w:tcPr>
          <w:p>
            <w:pPr>
              <w:pStyle w:val="TableParagraph"/>
              <w:spacing w:before="100"/>
              <w:ind w:left="73"/>
              <w:rPr>
                <w:sz w:val="24"/>
              </w:rPr>
            </w:pPr>
            <w:r>
              <w:rPr>
                <w:sz w:val="24"/>
              </w:rPr>
              <w:t>考</w:t>
            </w:r>
          </w:p>
        </w:tc>
        <w:tc>
          <w:tcPr>
            <w:tcW w:w="397" w:type="dxa"/>
            <w:tcBorders>
              <w:left w:val="nil"/>
            </w:tcBorders>
            <w:shd w:val="clear" w:color="auto" w:fill="F1F1F1"/>
          </w:tcPr>
          <w:p>
            <w:pPr>
              <w:pStyle w:val="TableParagraph"/>
              <w:spacing w:before="100"/>
              <w:ind w:left="75"/>
              <w:rPr>
                <w:sz w:val="24"/>
              </w:rPr>
            </w:pPr>
            <w:r>
              <w:rPr>
                <w:sz w:val="24"/>
              </w:rPr>
              <w:t>試</w:t>
            </w:r>
          </w:p>
        </w:tc>
        <w:tc>
          <w:tcPr>
            <w:tcW w:w="778" w:type="dxa"/>
            <w:tcBorders>
              <w:right w:val="nil"/>
            </w:tcBorders>
            <w:shd w:val="clear" w:color="auto" w:fill="F1F1F1"/>
          </w:tcPr>
          <w:p>
            <w:pPr>
              <w:pStyle w:val="TableParagraph"/>
              <w:spacing w:before="100"/>
              <w:ind w:left="134"/>
              <w:rPr>
                <w:sz w:val="24"/>
              </w:rPr>
            </w:pPr>
            <w:r>
              <w:rPr>
                <w:sz w:val="24"/>
              </w:rPr>
              <w:t>修</w:t>
            </w:r>
          </w:p>
        </w:tc>
        <w:tc>
          <w:tcPr>
            <w:tcW w:w="964" w:type="dxa"/>
            <w:tcBorders>
              <w:left w:val="nil"/>
              <w:right w:val="nil"/>
            </w:tcBorders>
            <w:shd w:val="clear" w:color="auto" w:fill="F1F1F1"/>
          </w:tcPr>
          <w:p>
            <w:pPr>
              <w:pStyle w:val="TableParagraph"/>
              <w:spacing w:before="100"/>
              <w:ind w:right="30"/>
              <w:jc w:val="center"/>
              <w:rPr>
                <w:sz w:val="24"/>
              </w:rPr>
            </w:pPr>
            <w:r>
              <w:rPr>
                <w:sz w:val="24"/>
              </w:rPr>
              <w:t>正</w:t>
            </w:r>
          </w:p>
        </w:tc>
        <w:tc>
          <w:tcPr>
            <w:tcW w:w="963" w:type="dxa"/>
            <w:tcBorders>
              <w:left w:val="nil"/>
              <w:right w:val="nil"/>
            </w:tcBorders>
            <w:shd w:val="clear" w:color="auto" w:fill="F1F1F1"/>
          </w:tcPr>
          <w:p>
            <w:pPr>
              <w:pStyle w:val="TableParagraph"/>
              <w:spacing w:before="100"/>
              <w:ind w:left="367"/>
              <w:rPr>
                <w:sz w:val="24"/>
              </w:rPr>
            </w:pPr>
            <w:r>
              <w:rPr>
                <w:sz w:val="24"/>
              </w:rPr>
              <w:t>建</w:t>
            </w:r>
          </w:p>
        </w:tc>
        <w:tc>
          <w:tcPr>
            <w:tcW w:w="699" w:type="dxa"/>
            <w:tcBorders>
              <w:left w:val="nil"/>
            </w:tcBorders>
            <w:shd w:val="clear" w:color="auto" w:fill="F1F1F1"/>
          </w:tcPr>
          <w:p>
            <w:pPr>
              <w:pStyle w:val="TableParagraph"/>
              <w:spacing w:before="100"/>
              <w:ind w:right="63"/>
              <w:jc w:val="right"/>
              <w:rPr>
                <w:sz w:val="24"/>
              </w:rPr>
            </w:pPr>
            <w:r>
              <w:rPr>
                <w:sz w:val="24"/>
              </w:rPr>
              <w:t>議</w:t>
            </w:r>
          </w:p>
        </w:tc>
      </w:tr>
      <w:tr>
        <w:trPr>
          <w:trHeight w:val="2497" w:hRule="atLeast"/>
        </w:trPr>
        <w:tc>
          <w:tcPr>
            <w:tcW w:w="1667" w:type="dxa"/>
            <w:gridSpan w:val="6"/>
          </w:tcPr>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32"/>
              </w:rPr>
            </w:pPr>
          </w:p>
          <w:p>
            <w:pPr>
              <w:pStyle w:val="TableParagraph"/>
              <w:spacing w:line="223" w:lineRule="auto"/>
              <w:ind w:left="107" w:right="95"/>
              <w:rPr>
                <w:sz w:val="24"/>
              </w:rPr>
            </w:pPr>
            <w:r>
              <w:rPr>
                <w:sz w:val="24"/>
              </w:rPr>
              <w:t>專業知識及核心能力</w:t>
            </w:r>
          </w:p>
        </w:tc>
        <w:tc>
          <w:tcPr>
            <w:tcW w:w="4398" w:type="dxa"/>
            <w:gridSpan w:val="11"/>
          </w:tcPr>
          <w:p>
            <w:pPr>
              <w:pStyle w:val="TableParagraph"/>
              <w:spacing w:line="223" w:lineRule="auto"/>
              <w:ind w:left="595" w:right="72" w:hanging="480"/>
              <w:rPr>
                <w:sz w:val="24"/>
              </w:rPr>
            </w:pPr>
            <w:r>
              <w:rPr>
                <w:spacing w:val="-13"/>
                <w:sz w:val="24"/>
              </w:rPr>
              <w:t>一、了解資料處理之整體性發展脈絡、內</w:t>
            </w:r>
            <w:r>
              <w:rPr>
                <w:sz w:val="24"/>
              </w:rPr>
              <w:t>涵以及變遷趨勢。</w:t>
            </w:r>
          </w:p>
          <w:p>
            <w:pPr>
              <w:pStyle w:val="TableParagraph"/>
              <w:spacing w:line="223" w:lineRule="auto"/>
              <w:ind w:left="593" w:right="70" w:hanging="480"/>
              <w:jc w:val="both"/>
              <w:rPr>
                <w:sz w:val="24"/>
              </w:rPr>
            </w:pPr>
            <w:r>
              <w:rPr>
                <w:spacing w:val="-13"/>
                <w:sz w:val="24"/>
              </w:rPr>
              <w:t>二、了解資料處理必備之相關知識、整合</w:t>
            </w:r>
            <w:r>
              <w:rPr>
                <w:spacing w:val="5"/>
                <w:sz w:val="24"/>
              </w:rPr>
              <w:t>技術能力以及各知識學門間之互動關係。</w:t>
            </w:r>
          </w:p>
          <w:p>
            <w:pPr>
              <w:pStyle w:val="TableParagraph"/>
              <w:spacing w:line="223" w:lineRule="auto"/>
              <w:ind w:left="593" w:right="192" w:hanging="480"/>
              <w:jc w:val="both"/>
              <w:rPr>
                <w:sz w:val="24"/>
              </w:rPr>
            </w:pPr>
            <w:r>
              <w:rPr>
                <w:sz w:val="24"/>
              </w:rPr>
              <w:t>三、了解資料處理專業與相關專業學門間之關係及跨領域分工合作必要之知識與能力。</w:t>
            </w:r>
          </w:p>
        </w:tc>
        <w:tc>
          <w:tcPr>
            <w:tcW w:w="3404" w:type="dxa"/>
            <w:gridSpan w:val="4"/>
          </w:tcPr>
          <w:p>
            <w:pPr>
              <w:pStyle w:val="TableParagraph"/>
              <w:rPr>
                <w:rFonts w:ascii="Times New Roman"/>
                <w:sz w:val="24"/>
              </w:rPr>
            </w:pPr>
          </w:p>
        </w:tc>
      </w:tr>
      <w:tr>
        <w:trPr>
          <w:trHeight w:val="545" w:hRule="atLeast"/>
        </w:trPr>
        <w:tc>
          <w:tcPr>
            <w:tcW w:w="393" w:type="dxa"/>
            <w:tcBorders>
              <w:right w:val="nil"/>
            </w:tcBorders>
            <w:shd w:val="clear" w:color="auto" w:fill="F1F1F1"/>
          </w:tcPr>
          <w:p>
            <w:pPr>
              <w:pStyle w:val="TableParagraph"/>
              <w:spacing w:before="86"/>
              <w:ind w:left="67"/>
              <w:jc w:val="center"/>
              <w:rPr>
                <w:sz w:val="24"/>
              </w:rPr>
            </w:pPr>
            <w:r>
              <w:rPr>
                <w:sz w:val="24"/>
              </w:rPr>
              <w:t>命</w:t>
            </w:r>
          </w:p>
        </w:tc>
        <w:tc>
          <w:tcPr>
            <w:tcW w:w="665" w:type="dxa"/>
            <w:gridSpan w:val="2"/>
            <w:tcBorders>
              <w:left w:val="nil"/>
              <w:right w:val="nil"/>
            </w:tcBorders>
            <w:shd w:val="clear" w:color="auto" w:fill="F1F1F1"/>
          </w:tcPr>
          <w:p>
            <w:pPr>
              <w:pStyle w:val="TableParagraph"/>
              <w:rPr>
                <w:rFonts w:ascii="Times New Roman"/>
                <w:sz w:val="24"/>
              </w:rPr>
            </w:pPr>
          </w:p>
        </w:tc>
        <w:tc>
          <w:tcPr>
            <w:tcW w:w="609" w:type="dxa"/>
            <w:gridSpan w:val="3"/>
            <w:tcBorders>
              <w:left w:val="nil"/>
              <w:right w:val="nil"/>
            </w:tcBorders>
            <w:shd w:val="clear" w:color="auto" w:fill="F1F1F1"/>
          </w:tcPr>
          <w:p>
            <w:pPr>
              <w:pStyle w:val="TableParagraph"/>
              <w:rPr>
                <w:rFonts w:ascii="Times New Roman"/>
                <w:sz w:val="24"/>
              </w:rPr>
            </w:pPr>
          </w:p>
        </w:tc>
        <w:tc>
          <w:tcPr>
            <w:tcW w:w="706" w:type="dxa"/>
            <w:tcBorders>
              <w:left w:val="nil"/>
              <w:right w:val="nil"/>
            </w:tcBorders>
            <w:shd w:val="clear" w:color="auto" w:fill="F1F1F1"/>
          </w:tcPr>
          <w:p>
            <w:pPr>
              <w:pStyle w:val="TableParagraph"/>
              <w:spacing w:before="86"/>
              <w:ind w:left="325"/>
              <w:rPr>
                <w:sz w:val="24"/>
              </w:rPr>
            </w:pPr>
            <w:r>
              <w:rPr>
                <w:sz w:val="24"/>
              </w:rPr>
              <w:t>題</w:t>
            </w:r>
          </w:p>
        </w:tc>
        <w:tc>
          <w:tcPr>
            <w:tcW w:w="1977" w:type="dxa"/>
            <w:gridSpan w:val="5"/>
            <w:tcBorders>
              <w:left w:val="nil"/>
              <w:right w:val="nil"/>
            </w:tcBorders>
            <w:shd w:val="clear" w:color="auto" w:fill="F1F1F1"/>
          </w:tcPr>
          <w:p>
            <w:pPr>
              <w:pStyle w:val="TableParagraph"/>
              <w:spacing w:before="86"/>
              <w:ind w:right="237"/>
              <w:jc w:val="right"/>
              <w:rPr>
                <w:sz w:val="24"/>
              </w:rPr>
            </w:pPr>
            <w:r>
              <w:rPr>
                <w:sz w:val="24"/>
              </w:rPr>
              <w:t>大</w:t>
            </w:r>
          </w:p>
        </w:tc>
        <w:tc>
          <w:tcPr>
            <w:tcW w:w="1715" w:type="dxa"/>
            <w:gridSpan w:val="5"/>
            <w:tcBorders>
              <w:left w:val="nil"/>
            </w:tcBorders>
            <w:shd w:val="clear" w:color="auto" w:fill="F1F1F1"/>
          </w:tcPr>
          <w:p>
            <w:pPr>
              <w:pStyle w:val="TableParagraph"/>
              <w:spacing w:before="86"/>
              <w:ind w:right="66"/>
              <w:jc w:val="right"/>
              <w:rPr>
                <w:sz w:val="24"/>
              </w:rPr>
            </w:pPr>
            <w:r>
              <w:rPr>
                <w:sz w:val="24"/>
              </w:rPr>
              <w:t>綱</w:t>
            </w:r>
          </w:p>
        </w:tc>
        <w:tc>
          <w:tcPr>
            <w:tcW w:w="778" w:type="dxa"/>
            <w:tcBorders>
              <w:right w:val="nil"/>
            </w:tcBorders>
            <w:shd w:val="clear" w:color="auto" w:fill="F1F1F1"/>
          </w:tcPr>
          <w:p>
            <w:pPr>
              <w:pStyle w:val="TableParagraph"/>
              <w:spacing w:before="86"/>
              <w:ind w:left="254"/>
              <w:rPr>
                <w:sz w:val="24"/>
              </w:rPr>
            </w:pPr>
            <w:r>
              <w:rPr>
                <w:sz w:val="24"/>
              </w:rPr>
              <w:t>修</w:t>
            </w:r>
          </w:p>
        </w:tc>
        <w:tc>
          <w:tcPr>
            <w:tcW w:w="964" w:type="dxa"/>
            <w:tcBorders>
              <w:left w:val="nil"/>
              <w:right w:val="nil"/>
            </w:tcBorders>
            <w:shd w:val="clear" w:color="auto" w:fill="F1F1F1"/>
          </w:tcPr>
          <w:p>
            <w:pPr>
              <w:pStyle w:val="TableParagraph"/>
              <w:spacing w:before="86"/>
              <w:ind w:left="427"/>
              <w:rPr>
                <w:sz w:val="24"/>
              </w:rPr>
            </w:pPr>
            <w:r>
              <w:rPr>
                <w:sz w:val="24"/>
              </w:rPr>
              <w:t>正</w:t>
            </w:r>
          </w:p>
        </w:tc>
        <w:tc>
          <w:tcPr>
            <w:tcW w:w="963" w:type="dxa"/>
            <w:tcBorders>
              <w:left w:val="nil"/>
              <w:right w:val="nil"/>
            </w:tcBorders>
            <w:shd w:val="clear" w:color="auto" w:fill="F1F1F1"/>
          </w:tcPr>
          <w:p>
            <w:pPr>
              <w:pStyle w:val="TableParagraph"/>
              <w:spacing w:before="86"/>
              <w:ind w:left="409"/>
              <w:rPr>
                <w:sz w:val="24"/>
              </w:rPr>
            </w:pPr>
            <w:r>
              <w:rPr>
                <w:sz w:val="24"/>
              </w:rPr>
              <w:t>建</w:t>
            </w:r>
          </w:p>
        </w:tc>
        <w:tc>
          <w:tcPr>
            <w:tcW w:w="699" w:type="dxa"/>
            <w:tcBorders>
              <w:left w:val="nil"/>
            </w:tcBorders>
            <w:shd w:val="clear" w:color="auto" w:fill="F1F1F1"/>
          </w:tcPr>
          <w:p>
            <w:pPr>
              <w:pStyle w:val="TableParagraph"/>
              <w:spacing w:before="86"/>
              <w:ind w:right="60"/>
              <w:jc w:val="right"/>
              <w:rPr>
                <w:sz w:val="24"/>
              </w:rPr>
            </w:pPr>
            <w:r>
              <w:rPr>
                <w:sz w:val="24"/>
              </w:rPr>
              <w:t>議</w:t>
            </w:r>
          </w:p>
        </w:tc>
      </w:tr>
      <w:tr>
        <w:trPr>
          <w:trHeight w:val="2327" w:hRule="atLeast"/>
        </w:trPr>
        <w:tc>
          <w:tcPr>
            <w:tcW w:w="6065" w:type="dxa"/>
            <w:gridSpan w:val="17"/>
          </w:tcPr>
          <w:p>
            <w:pPr>
              <w:pStyle w:val="TableParagraph"/>
              <w:spacing w:line="295" w:lineRule="exact"/>
              <w:ind w:left="141"/>
              <w:rPr>
                <w:sz w:val="24"/>
              </w:rPr>
            </w:pPr>
            <w:r>
              <w:rPr>
                <w:sz w:val="24"/>
              </w:rPr>
              <w:t>一、資料庫</w:t>
            </w:r>
          </w:p>
          <w:p>
            <w:pPr>
              <w:pStyle w:val="TableParagraph"/>
              <w:spacing w:line="312" w:lineRule="exact"/>
              <w:ind w:left="347"/>
              <w:rPr>
                <w:sz w:val="24"/>
              </w:rPr>
            </w:pPr>
            <w:r>
              <w:rPr>
                <w:sz w:val="24"/>
              </w:rPr>
              <w:t>（一）資料庫概念</w:t>
            </w:r>
          </w:p>
          <w:p>
            <w:pPr>
              <w:pStyle w:val="TableParagraph"/>
              <w:spacing w:line="312" w:lineRule="exact"/>
              <w:ind w:left="347"/>
              <w:rPr>
                <w:sz w:val="24"/>
              </w:rPr>
            </w:pPr>
            <w:r>
              <w:rPr>
                <w:sz w:val="24"/>
              </w:rPr>
              <w:t>（二）關連式資料庫</w:t>
            </w:r>
          </w:p>
          <w:p>
            <w:pPr>
              <w:pStyle w:val="TableParagraph"/>
              <w:spacing w:line="312" w:lineRule="exact"/>
              <w:ind w:left="347"/>
              <w:rPr>
                <w:sz w:val="24"/>
              </w:rPr>
            </w:pPr>
            <w:r>
              <w:rPr>
                <w:sz w:val="24"/>
              </w:rPr>
              <w:t>（三）正規化形式</w:t>
            </w:r>
          </w:p>
          <w:p>
            <w:pPr>
              <w:pStyle w:val="TableParagraph"/>
              <w:spacing w:line="312" w:lineRule="exact"/>
              <w:ind w:left="347"/>
              <w:rPr>
                <w:sz w:val="24"/>
              </w:rPr>
            </w:pPr>
            <w:r>
              <w:rPr>
                <w:sz w:val="24"/>
              </w:rPr>
              <w:t>（四）資料庫環境之恢復與同步控制</w:t>
            </w:r>
          </w:p>
          <w:p>
            <w:pPr>
              <w:pStyle w:val="TableParagraph"/>
              <w:spacing w:line="312" w:lineRule="exact"/>
              <w:ind w:left="347"/>
              <w:rPr>
                <w:sz w:val="24"/>
              </w:rPr>
            </w:pPr>
            <w:r>
              <w:rPr>
                <w:sz w:val="24"/>
              </w:rPr>
              <w:t>（五）實體與資料對應方式</w:t>
            </w:r>
          </w:p>
          <w:p>
            <w:pPr>
              <w:pStyle w:val="TableParagraph"/>
              <w:spacing w:line="324" w:lineRule="exact"/>
              <w:ind w:left="347"/>
              <w:rPr>
                <w:sz w:val="24"/>
              </w:rPr>
            </w:pPr>
            <w:r>
              <w:rPr>
                <w:sz w:val="24"/>
              </w:rPr>
              <w:t>（六）物件導向資料庫</w:t>
            </w:r>
          </w:p>
        </w:tc>
        <w:tc>
          <w:tcPr>
            <w:tcW w:w="3404" w:type="dxa"/>
            <w:gridSpan w:val="4"/>
          </w:tcPr>
          <w:p>
            <w:pPr>
              <w:pStyle w:val="TableParagraph"/>
              <w:rPr>
                <w:rFonts w:ascii="Times New Roman"/>
                <w:sz w:val="24"/>
              </w:rPr>
            </w:pPr>
          </w:p>
        </w:tc>
      </w:tr>
      <w:tr>
        <w:trPr>
          <w:trHeight w:val="2404" w:hRule="atLeast"/>
        </w:trPr>
        <w:tc>
          <w:tcPr>
            <w:tcW w:w="6065" w:type="dxa"/>
            <w:gridSpan w:val="17"/>
          </w:tcPr>
          <w:p>
            <w:pPr>
              <w:pStyle w:val="TableParagraph"/>
              <w:spacing w:line="295" w:lineRule="exact"/>
              <w:ind w:right="4471"/>
              <w:jc w:val="right"/>
              <w:rPr>
                <w:sz w:val="24"/>
              </w:rPr>
            </w:pPr>
            <w:r>
              <w:rPr>
                <w:sz w:val="24"/>
              </w:rPr>
              <w:t>二、資料結構</w:t>
            </w:r>
          </w:p>
          <w:p>
            <w:pPr>
              <w:pStyle w:val="TableParagraph"/>
              <w:spacing w:line="312" w:lineRule="exact"/>
              <w:ind w:right="4505"/>
              <w:jc w:val="right"/>
              <w:rPr>
                <w:sz w:val="24"/>
              </w:rPr>
            </w:pPr>
            <w:r>
              <w:rPr>
                <w:sz w:val="24"/>
              </w:rPr>
              <w:t>（一）陣列</w:t>
            </w:r>
          </w:p>
          <w:p>
            <w:pPr>
              <w:pStyle w:val="TableParagraph"/>
              <w:spacing w:line="312" w:lineRule="exact"/>
              <w:ind w:left="347"/>
              <w:rPr>
                <w:sz w:val="24"/>
              </w:rPr>
            </w:pPr>
            <w:r>
              <w:rPr>
                <w:sz w:val="24"/>
              </w:rPr>
              <w:t>（二）堆疊佇列</w:t>
            </w:r>
          </w:p>
          <w:p>
            <w:pPr>
              <w:pStyle w:val="TableParagraph"/>
              <w:spacing w:line="312" w:lineRule="exact"/>
              <w:ind w:left="347"/>
              <w:rPr>
                <w:sz w:val="24"/>
              </w:rPr>
            </w:pPr>
            <w:r>
              <w:rPr>
                <w:sz w:val="24"/>
              </w:rPr>
              <w:t>（三）樹狀結構</w:t>
            </w:r>
          </w:p>
          <w:p>
            <w:pPr>
              <w:pStyle w:val="TableParagraph"/>
              <w:spacing w:line="312" w:lineRule="exact"/>
              <w:ind w:left="347"/>
              <w:rPr>
                <w:sz w:val="24"/>
              </w:rPr>
            </w:pPr>
            <w:r>
              <w:rPr>
                <w:sz w:val="24"/>
              </w:rPr>
              <w:t>（四）圖形結構</w:t>
            </w:r>
          </w:p>
          <w:p>
            <w:pPr>
              <w:pStyle w:val="TableParagraph"/>
              <w:spacing w:line="312" w:lineRule="exact"/>
              <w:ind w:left="347"/>
              <w:rPr>
                <w:sz w:val="24"/>
              </w:rPr>
            </w:pPr>
            <w:r>
              <w:rPr>
                <w:sz w:val="24"/>
              </w:rPr>
              <w:t>（五）排序</w:t>
            </w:r>
          </w:p>
          <w:p>
            <w:pPr>
              <w:pStyle w:val="TableParagraph"/>
              <w:spacing w:line="324" w:lineRule="exact"/>
              <w:ind w:left="347"/>
              <w:rPr>
                <w:sz w:val="24"/>
              </w:rPr>
            </w:pPr>
            <w:r>
              <w:rPr>
                <w:sz w:val="24"/>
              </w:rPr>
              <w:t>（六）搜尋</w:t>
            </w:r>
          </w:p>
        </w:tc>
        <w:tc>
          <w:tcPr>
            <w:tcW w:w="3404" w:type="dxa"/>
            <w:gridSpan w:val="4"/>
          </w:tcPr>
          <w:p>
            <w:pPr>
              <w:pStyle w:val="TableParagraph"/>
              <w:rPr>
                <w:rFonts w:ascii="Times New Roman"/>
                <w:sz w:val="24"/>
              </w:rPr>
            </w:pPr>
          </w:p>
        </w:tc>
      </w:tr>
      <w:tr>
        <w:trPr>
          <w:trHeight w:val="2395" w:hRule="atLeast"/>
        </w:trPr>
        <w:tc>
          <w:tcPr>
            <w:tcW w:w="6065" w:type="dxa"/>
            <w:gridSpan w:val="17"/>
          </w:tcPr>
          <w:p>
            <w:pPr>
              <w:pStyle w:val="TableParagraph"/>
              <w:spacing w:line="295" w:lineRule="exact"/>
              <w:ind w:left="141"/>
              <w:rPr>
                <w:sz w:val="24"/>
              </w:rPr>
            </w:pPr>
            <w:r>
              <w:rPr>
                <w:sz w:val="24"/>
              </w:rPr>
              <w:t>三、資訊網路</w:t>
            </w:r>
          </w:p>
          <w:p>
            <w:pPr>
              <w:pStyle w:val="TableParagraph"/>
              <w:spacing w:line="312" w:lineRule="exact"/>
              <w:ind w:left="347"/>
              <w:rPr>
                <w:sz w:val="24"/>
              </w:rPr>
            </w:pPr>
            <w:r>
              <w:rPr>
                <w:sz w:val="24"/>
              </w:rPr>
              <w:t>（一）網路架構</w:t>
            </w:r>
          </w:p>
          <w:p>
            <w:pPr>
              <w:pStyle w:val="TableParagraph"/>
              <w:spacing w:line="312" w:lineRule="exact"/>
              <w:ind w:left="347"/>
              <w:rPr>
                <w:sz w:val="24"/>
              </w:rPr>
            </w:pPr>
            <w:r>
              <w:rPr>
                <w:sz w:val="24"/>
              </w:rPr>
              <w:t>（二）通訊協定</w:t>
            </w:r>
          </w:p>
          <w:p>
            <w:pPr>
              <w:pStyle w:val="TableParagraph"/>
              <w:spacing w:line="312" w:lineRule="exact"/>
              <w:ind w:left="347"/>
              <w:rPr>
                <w:sz w:val="24"/>
              </w:rPr>
            </w:pPr>
            <w:r>
              <w:rPr>
                <w:sz w:val="24"/>
              </w:rPr>
              <w:t>（三）網路應用</w:t>
            </w:r>
          </w:p>
          <w:p>
            <w:pPr>
              <w:pStyle w:val="TableParagraph"/>
              <w:spacing w:line="312" w:lineRule="exact"/>
              <w:ind w:left="347"/>
              <w:rPr>
                <w:sz w:val="24"/>
              </w:rPr>
            </w:pPr>
            <w:r>
              <w:rPr>
                <w:sz w:val="24"/>
              </w:rPr>
              <w:t>（四）網路安全</w:t>
            </w:r>
          </w:p>
          <w:p>
            <w:pPr>
              <w:pStyle w:val="TableParagraph"/>
              <w:spacing w:line="312" w:lineRule="exact"/>
              <w:ind w:left="347"/>
              <w:rPr>
                <w:sz w:val="24"/>
              </w:rPr>
            </w:pPr>
            <w:r>
              <w:rPr>
                <w:sz w:val="24"/>
              </w:rPr>
              <w:t>（五）無線網路之概念</w:t>
            </w:r>
          </w:p>
          <w:p>
            <w:pPr>
              <w:pStyle w:val="TableParagraph"/>
              <w:spacing w:line="324" w:lineRule="exact"/>
              <w:ind w:left="347"/>
              <w:rPr>
                <w:sz w:val="24"/>
              </w:rPr>
            </w:pPr>
            <w:r>
              <w:rPr>
                <w:sz w:val="24"/>
              </w:rPr>
              <w:t>（六）電子商務之議題</w:t>
            </w:r>
          </w:p>
        </w:tc>
        <w:tc>
          <w:tcPr>
            <w:tcW w:w="3404" w:type="dxa"/>
            <w:gridSpan w:val="4"/>
          </w:tcPr>
          <w:p>
            <w:pPr>
              <w:pStyle w:val="TableParagraph"/>
              <w:rPr>
                <w:rFonts w:ascii="Times New Roman"/>
                <w:sz w:val="24"/>
              </w:rPr>
            </w:pPr>
          </w:p>
        </w:tc>
      </w:tr>
      <w:tr>
        <w:trPr>
          <w:trHeight w:val="1269" w:hRule="atLeast"/>
        </w:trPr>
        <w:tc>
          <w:tcPr>
            <w:tcW w:w="393" w:type="dxa"/>
            <w:tcBorders>
              <w:right w:val="nil"/>
            </w:tcBorders>
          </w:tcPr>
          <w:p>
            <w:pPr>
              <w:pStyle w:val="TableParagraph"/>
              <w:rPr>
                <w:rFonts w:ascii="Times New Roman"/>
                <w:sz w:val="24"/>
              </w:rPr>
            </w:pPr>
          </w:p>
          <w:p>
            <w:pPr>
              <w:pStyle w:val="TableParagraph"/>
              <w:spacing w:before="175"/>
              <w:ind w:left="67"/>
              <w:jc w:val="center"/>
              <w:rPr>
                <w:sz w:val="24"/>
              </w:rPr>
            </w:pPr>
            <w:r>
              <w:rPr>
                <w:sz w:val="24"/>
              </w:rPr>
              <w:t>備</w:t>
            </w:r>
          </w:p>
        </w:tc>
        <w:tc>
          <w:tcPr>
            <w:tcW w:w="734" w:type="dxa"/>
            <w:gridSpan w:val="3"/>
            <w:tcBorders>
              <w:left w:val="nil"/>
            </w:tcBorders>
          </w:tcPr>
          <w:p>
            <w:pPr>
              <w:pStyle w:val="TableParagraph"/>
              <w:rPr>
                <w:rFonts w:ascii="Times New Roman"/>
                <w:sz w:val="24"/>
              </w:rPr>
            </w:pPr>
          </w:p>
          <w:p>
            <w:pPr>
              <w:pStyle w:val="TableParagraph"/>
              <w:spacing w:before="175"/>
              <w:ind w:left="391"/>
              <w:rPr>
                <w:sz w:val="24"/>
              </w:rPr>
            </w:pPr>
            <w:r>
              <w:rPr>
                <w:sz w:val="24"/>
              </w:rPr>
              <w:t>註</w:t>
            </w:r>
          </w:p>
        </w:tc>
        <w:tc>
          <w:tcPr>
            <w:tcW w:w="8342" w:type="dxa"/>
            <w:gridSpan w:val="17"/>
          </w:tcPr>
          <w:p>
            <w:pPr>
              <w:pStyle w:val="TableParagraph"/>
              <w:spacing w:before="1"/>
              <w:rPr>
                <w:rFonts w:ascii="Times New Roman"/>
                <w:sz w:val="27"/>
              </w:rPr>
            </w:pPr>
          </w:p>
          <w:p>
            <w:pPr>
              <w:pStyle w:val="TableParagraph"/>
              <w:spacing w:line="223" w:lineRule="auto"/>
              <w:ind w:left="108" w:right="63"/>
              <w:rPr>
                <w:sz w:val="24"/>
              </w:rPr>
            </w:pPr>
            <w:r>
              <w:rPr>
                <w:sz w:val="24"/>
              </w:rPr>
              <w:t>表列命題大綱為考試命題範圍之例示，惟實際試題並不完全以此為限，仍可命擬相關之綜合性試題。</w:t>
            </w:r>
          </w:p>
        </w:tc>
      </w:tr>
    </w:tbl>
    <w:p>
      <w:pPr>
        <w:spacing w:after="0" w:line="223" w:lineRule="auto"/>
        <w:rPr>
          <w:sz w:val="24"/>
        </w:rPr>
        <w:sectPr>
          <w:pgSz w:w="11910" w:h="16840"/>
          <w:pgMar w:header="0" w:footer="1168" w:top="860" w:bottom="1440" w:left="1020" w:right="740"/>
        </w:sectPr>
      </w:pPr>
    </w:p>
    <w:p>
      <w:pPr>
        <w:pStyle w:val="BodyText"/>
        <w:spacing w:line="247" w:lineRule="auto" w:before="9"/>
        <w:ind w:left="2213" w:right="1371" w:hanging="1119"/>
      </w:pPr>
      <w:r>
        <w:rPr/>
        <w:t>特種考試地方政府公務人員考試四等考試資訊處理類科應試專業科目命題大綱研修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line="445" w:lineRule="exact"/>
        <w:ind w:left="780"/>
        <w:rPr>
          <w:rFonts w:ascii="Times New Roman" w:eastAsia="Times New Roman"/>
        </w:rPr>
      </w:pPr>
      <w:r>
        <w:rPr/>
        <w:t>三、程式設計概要</w:t>
      </w:r>
      <w:r>
        <w:rPr>
          <w:rFonts w:ascii="Times New Roman" w:eastAsia="Times New Roman"/>
        </w:rPr>
        <w:t>(</w:t>
      </w:r>
      <w:r>
        <w:rPr/>
        <w:t>現行應試科目</w:t>
      </w:r>
      <w:r>
        <w:rPr>
          <w:rFonts w:ascii="Times New Roman" w:eastAsia="Times New Roman"/>
        </w:rPr>
        <w:t>)</w:t>
      </w:r>
    </w:p>
    <w:p>
      <w:pPr>
        <w:pStyle w:val="BodyText"/>
        <w:spacing w:before="8"/>
        <w:rPr>
          <w:rFonts w:ascii="Times New Roman"/>
          <w:sz w:val="12"/>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055"/>
        <w:gridCol w:w="2455"/>
        <w:gridCol w:w="686"/>
        <w:gridCol w:w="719"/>
        <w:gridCol w:w="982"/>
        <w:gridCol w:w="982"/>
        <w:gridCol w:w="722"/>
      </w:tblGrid>
      <w:tr>
        <w:trPr>
          <w:trHeight w:val="565" w:hRule="atLeast"/>
        </w:trPr>
        <w:tc>
          <w:tcPr>
            <w:tcW w:w="2531" w:type="dxa"/>
            <w:gridSpan w:val="2"/>
            <w:tcBorders>
              <w:right w:val="nil"/>
            </w:tcBorders>
            <w:shd w:val="clear" w:color="auto" w:fill="F1F1F1"/>
          </w:tcPr>
          <w:p>
            <w:pPr>
              <w:pStyle w:val="TableParagraph"/>
              <w:spacing w:before="115"/>
              <w:ind w:left="107" w:right="-44"/>
              <w:rPr>
                <w:sz w:val="24"/>
              </w:rPr>
            </w:pPr>
            <w:r>
              <w:rPr>
                <w:spacing w:val="58"/>
                <w:sz w:val="24"/>
              </w:rPr>
              <w:t>特種考試地方政府</w:t>
            </w:r>
            <w:r>
              <w:rPr>
                <w:spacing w:val="-53"/>
                <w:sz w:val="24"/>
              </w:rPr>
              <w:t> </w:t>
            </w:r>
          </w:p>
        </w:tc>
        <w:tc>
          <w:tcPr>
            <w:tcW w:w="2455" w:type="dxa"/>
            <w:tcBorders>
              <w:left w:val="nil"/>
              <w:right w:val="nil"/>
            </w:tcBorders>
            <w:shd w:val="clear" w:color="auto" w:fill="F1F1F1"/>
          </w:tcPr>
          <w:p>
            <w:pPr>
              <w:pStyle w:val="TableParagraph"/>
              <w:spacing w:before="115"/>
              <w:ind w:left="37" w:right="-44"/>
              <w:rPr>
                <w:sz w:val="24"/>
              </w:rPr>
            </w:pPr>
            <w:r>
              <w:rPr>
                <w:spacing w:val="58"/>
                <w:sz w:val="24"/>
              </w:rPr>
              <w:t>公務人員考試四等</w:t>
            </w:r>
            <w:r>
              <w:rPr>
                <w:spacing w:val="-53"/>
                <w:sz w:val="24"/>
              </w:rPr>
              <w:t> </w:t>
            </w:r>
          </w:p>
        </w:tc>
        <w:tc>
          <w:tcPr>
            <w:tcW w:w="686" w:type="dxa"/>
            <w:tcBorders>
              <w:left w:val="nil"/>
            </w:tcBorders>
            <w:shd w:val="clear" w:color="auto" w:fill="F1F1F1"/>
          </w:tcPr>
          <w:p>
            <w:pPr>
              <w:pStyle w:val="TableParagraph"/>
              <w:spacing w:before="115"/>
              <w:ind w:left="37"/>
              <w:rPr>
                <w:sz w:val="24"/>
              </w:rPr>
            </w:pPr>
            <w:r>
              <w:rPr>
                <w:sz w:val="24"/>
              </w:rPr>
              <w:t>考試 </w:t>
            </w:r>
          </w:p>
        </w:tc>
        <w:tc>
          <w:tcPr>
            <w:tcW w:w="719" w:type="dxa"/>
            <w:tcBorders>
              <w:right w:val="nil"/>
            </w:tcBorders>
            <w:shd w:val="clear" w:color="auto" w:fill="F1F1F1"/>
          </w:tcPr>
          <w:p>
            <w:pPr>
              <w:pStyle w:val="TableParagraph"/>
              <w:spacing w:before="115"/>
              <w:ind w:left="107"/>
              <w:rPr>
                <w:sz w:val="24"/>
              </w:rPr>
            </w:pPr>
            <w:r>
              <w:rPr>
                <w:sz w:val="24"/>
              </w:rPr>
              <w:t>修</w:t>
            </w:r>
          </w:p>
        </w:tc>
        <w:tc>
          <w:tcPr>
            <w:tcW w:w="982" w:type="dxa"/>
            <w:tcBorders>
              <w:left w:val="nil"/>
              <w:right w:val="nil"/>
            </w:tcBorders>
            <w:shd w:val="clear" w:color="auto" w:fill="F1F1F1"/>
          </w:tcPr>
          <w:p>
            <w:pPr>
              <w:pStyle w:val="TableParagraph"/>
              <w:spacing w:before="115"/>
              <w:ind w:left="375"/>
              <w:rPr>
                <w:sz w:val="24"/>
              </w:rPr>
            </w:pPr>
            <w:r>
              <w:rPr>
                <w:sz w:val="24"/>
              </w:rPr>
              <w:t>正</w:t>
            </w:r>
          </w:p>
        </w:tc>
        <w:tc>
          <w:tcPr>
            <w:tcW w:w="982" w:type="dxa"/>
            <w:tcBorders>
              <w:left w:val="nil"/>
              <w:right w:val="nil"/>
            </w:tcBorders>
            <w:shd w:val="clear" w:color="auto" w:fill="F1F1F1"/>
          </w:tcPr>
          <w:p>
            <w:pPr>
              <w:pStyle w:val="TableParagraph"/>
              <w:spacing w:before="115"/>
              <w:ind w:left="375"/>
              <w:rPr>
                <w:sz w:val="24"/>
              </w:rPr>
            </w:pPr>
            <w:r>
              <w:rPr>
                <w:sz w:val="24"/>
              </w:rPr>
              <w:t>建</w:t>
            </w:r>
          </w:p>
        </w:tc>
        <w:tc>
          <w:tcPr>
            <w:tcW w:w="722" w:type="dxa"/>
            <w:tcBorders>
              <w:left w:val="nil"/>
            </w:tcBorders>
            <w:shd w:val="clear" w:color="auto" w:fill="F1F1F1"/>
          </w:tcPr>
          <w:p>
            <w:pPr>
              <w:pStyle w:val="TableParagraph"/>
              <w:spacing w:before="115"/>
              <w:ind w:right="100"/>
              <w:jc w:val="right"/>
              <w:rPr>
                <w:sz w:val="24"/>
              </w:rPr>
            </w:pPr>
            <w:r>
              <w:rPr>
                <w:sz w:val="24"/>
              </w:rPr>
              <w:t>議</w:t>
            </w:r>
          </w:p>
        </w:tc>
      </w:tr>
      <w:tr>
        <w:trPr>
          <w:trHeight w:val="2522" w:hRule="atLeast"/>
        </w:trPr>
        <w:tc>
          <w:tcPr>
            <w:tcW w:w="1476" w:type="dxa"/>
          </w:tcPr>
          <w:p>
            <w:pPr>
              <w:pStyle w:val="TableParagraph"/>
              <w:rPr>
                <w:rFonts w:ascii="Times New Roman"/>
                <w:sz w:val="24"/>
              </w:rPr>
            </w:pPr>
          </w:p>
          <w:p>
            <w:pPr>
              <w:pStyle w:val="TableParagraph"/>
              <w:rPr>
                <w:rFonts w:ascii="Times New Roman"/>
                <w:sz w:val="24"/>
              </w:rPr>
            </w:pPr>
          </w:p>
          <w:p>
            <w:pPr>
              <w:pStyle w:val="TableParagraph"/>
              <w:spacing w:before="5"/>
              <w:rPr>
                <w:rFonts w:ascii="Times New Roman"/>
                <w:sz w:val="31"/>
              </w:rPr>
            </w:pPr>
          </w:p>
          <w:p>
            <w:pPr>
              <w:pStyle w:val="TableParagraph"/>
              <w:spacing w:line="256" w:lineRule="auto"/>
              <w:ind w:left="107" w:right="84"/>
              <w:rPr>
                <w:sz w:val="24"/>
              </w:rPr>
            </w:pPr>
            <w:r>
              <w:rPr>
                <w:sz w:val="24"/>
              </w:rPr>
              <w:t>專業知識及核心能力</w:t>
            </w:r>
          </w:p>
        </w:tc>
        <w:tc>
          <w:tcPr>
            <w:tcW w:w="4196" w:type="dxa"/>
            <w:gridSpan w:val="3"/>
          </w:tcPr>
          <w:p>
            <w:pPr>
              <w:pStyle w:val="TableParagraph"/>
              <w:spacing w:line="256" w:lineRule="auto" w:before="14"/>
              <w:ind w:left="566" w:right="37" w:hanging="456"/>
              <w:rPr>
                <w:sz w:val="24"/>
              </w:rPr>
            </w:pPr>
            <w:r>
              <w:rPr>
                <w:spacing w:val="-8"/>
                <w:sz w:val="24"/>
              </w:rPr>
              <w:t>一、了解程式設計之整體性發展脈絡、</w:t>
            </w:r>
            <w:r>
              <w:rPr>
                <w:sz w:val="24"/>
              </w:rPr>
              <w:t>內涵以及變遷趨勢。</w:t>
            </w:r>
          </w:p>
          <w:p>
            <w:pPr>
              <w:pStyle w:val="TableParagraph"/>
              <w:spacing w:line="256" w:lineRule="auto" w:before="2"/>
              <w:ind w:left="587" w:right="99" w:hanging="480"/>
              <w:rPr>
                <w:sz w:val="24"/>
              </w:rPr>
            </w:pPr>
            <w:r>
              <w:rPr>
                <w:spacing w:val="-13"/>
                <w:sz w:val="24"/>
              </w:rPr>
              <w:t>二、了解程式設計必備之相關知識、整</w:t>
            </w:r>
            <w:r>
              <w:rPr>
                <w:sz w:val="24"/>
              </w:rPr>
              <w:t>合技術能力。</w:t>
            </w:r>
          </w:p>
          <w:p>
            <w:pPr>
              <w:pStyle w:val="TableParagraph"/>
              <w:spacing w:before="1"/>
              <w:ind w:left="587" w:hanging="480"/>
              <w:rPr>
                <w:sz w:val="24"/>
              </w:rPr>
            </w:pPr>
            <w:r>
              <w:rPr>
                <w:spacing w:val="-11"/>
                <w:sz w:val="24"/>
              </w:rPr>
              <w:t>三、了解程式設計專業與相關專業學門</w:t>
            </w:r>
          </w:p>
          <w:p>
            <w:pPr>
              <w:pStyle w:val="TableParagraph"/>
              <w:spacing w:line="360" w:lineRule="atLeast" w:before="1"/>
              <w:ind w:left="587" w:right="102"/>
              <w:rPr>
                <w:sz w:val="24"/>
              </w:rPr>
            </w:pPr>
            <w:r>
              <w:rPr>
                <w:sz w:val="24"/>
              </w:rPr>
              <w:t>的關係及跨領域分工合作必要之知識與能力。</w:t>
            </w:r>
          </w:p>
        </w:tc>
        <w:tc>
          <w:tcPr>
            <w:tcW w:w="3405" w:type="dxa"/>
            <w:gridSpan w:val="4"/>
          </w:tcPr>
          <w:p>
            <w:pPr>
              <w:pStyle w:val="TableParagraph"/>
              <w:rPr>
                <w:rFonts w:ascii="Times New Roman"/>
                <w:sz w:val="24"/>
              </w:rPr>
            </w:pPr>
          </w:p>
        </w:tc>
      </w:tr>
      <w:tr>
        <w:trPr>
          <w:trHeight w:val="472" w:hRule="atLeast"/>
        </w:trPr>
        <w:tc>
          <w:tcPr>
            <w:tcW w:w="1476" w:type="dxa"/>
            <w:tcBorders>
              <w:right w:val="nil"/>
            </w:tcBorders>
            <w:shd w:val="clear" w:color="auto" w:fill="F1F1F1"/>
          </w:tcPr>
          <w:p>
            <w:pPr>
              <w:pStyle w:val="TableParagraph"/>
              <w:spacing w:before="67"/>
              <w:ind w:left="107"/>
              <w:rPr>
                <w:sz w:val="24"/>
              </w:rPr>
            </w:pPr>
            <w:r>
              <w:rPr>
                <w:sz w:val="24"/>
              </w:rPr>
              <w:t>命</w:t>
            </w:r>
          </w:p>
        </w:tc>
        <w:tc>
          <w:tcPr>
            <w:tcW w:w="1055" w:type="dxa"/>
            <w:tcBorders>
              <w:left w:val="nil"/>
              <w:right w:val="nil"/>
            </w:tcBorders>
            <w:shd w:val="clear" w:color="auto" w:fill="F1F1F1"/>
          </w:tcPr>
          <w:p>
            <w:pPr>
              <w:pStyle w:val="TableParagraph"/>
              <w:spacing w:before="67"/>
              <w:ind w:right="63"/>
              <w:jc w:val="center"/>
              <w:rPr>
                <w:sz w:val="24"/>
              </w:rPr>
            </w:pPr>
            <w:r>
              <w:rPr>
                <w:sz w:val="24"/>
              </w:rPr>
              <w:t>題</w:t>
            </w:r>
          </w:p>
        </w:tc>
        <w:tc>
          <w:tcPr>
            <w:tcW w:w="2455" w:type="dxa"/>
            <w:tcBorders>
              <w:left w:val="nil"/>
              <w:right w:val="nil"/>
            </w:tcBorders>
            <w:shd w:val="clear" w:color="auto" w:fill="F1F1F1"/>
          </w:tcPr>
          <w:p>
            <w:pPr>
              <w:pStyle w:val="TableParagraph"/>
              <w:spacing w:before="67"/>
              <w:ind w:right="97"/>
              <w:jc w:val="center"/>
              <w:rPr>
                <w:sz w:val="24"/>
              </w:rPr>
            </w:pPr>
            <w:r>
              <w:rPr>
                <w:sz w:val="24"/>
              </w:rPr>
              <w:t>大</w:t>
            </w:r>
          </w:p>
        </w:tc>
        <w:tc>
          <w:tcPr>
            <w:tcW w:w="686" w:type="dxa"/>
            <w:tcBorders>
              <w:left w:val="nil"/>
            </w:tcBorders>
            <w:shd w:val="clear" w:color="auto" w:fill="F1F1F1"/>
          </w:tcPr>
          <w:p>
            <w:pPr>
              <w:pStyle w:val="TableParagraph"/>
              <w:spacing w:before="67"/>
              <w:ind w:left="340"/>
              <w:rPr>
                <w:sz w:val="24"/>
              </w:rPr>
            </w:pPr>
            <w:r>
              <w:rPr>
                <w:sz w:val="24"/>
              </w:rPr>
              <w:t>綱</w:t>
            </w:r>
          </w:p>
        </w:tc>
        <w:tc>
          <w:tcPr>
            <w:tcW w:w="719" w:type="dxa"/>
            <w:tcBorders>
              <w:right w:val="nil"/>
            </w:tcBorders>
            <w:shd w:val="clear" w:color="auto" w:fill="F1F1F1"/>
          </w:tcPr>
          <w:p>
            <w:pPr>
              <w:pStyle w:val="TableParagraph"/>
              <w:spacing w:before="67"/>
              <w:ind w:left="107"/>
              <w:rPr>
                <w:sz w:val="24"/>
              </w:rPr>
            </w:pPr>
            <w:r>
              <w:rPr>
                <w:sz w:val="24"/>
              </w:rPr>
              <w:t>修</w:t>
            </w:r>
          </w:p>
        </w:tc>
        <w:tc>
          <w:tcPr>
            <w:tcW w:w="982" w:type="dxa"/>
            <w:tcBorders>
              <w:left w:val="nil"/>
              <w:right w:val="nil"/>
            </w:tcBorders>
            <w:shd w:val="clear" w:color="auto" w:fill="F1F1F1"/>
          </w:tcPr>
          <w:p>
            <w:pPr>
              <w:pStyle w:val="TableParagraph"/>
              <w:spacing w:before="67"/>
              <w:ind w:left="375"/>
              <w:rPr>
                <w:sz w:val="24"/>
              </w:rPr>
            </w:pPr>
            <w:r>
              <w:rPr>
                <w:sz w:val="24"/>
              </w:rPr>
              <w:t>正</w:t>
            </w:r>
          </w:p>
        </w:tc>
        <w:tc>
          <w:tcPr>
            <w:tcW w:w="982" w:type="dxa"/>
            <w:tcBorders>
              <w:left w:val="nil"/>
              <w:right w:val="nil"/>
            </w:tcBorders>
            <w:shd w:val="clear" w:color="auto" w:fill="F1F1F1"/>
          </w:tcPr>
          <w:p>
            <w:pPr>
              <w:pStyle w:val="TableParagraph"/>
              <w:spacing w:before="67"/>
              <w:ind w:left="375"/>
              <w:rPr>
                <w:sz w:val="24"/>
              </w:rPr>
            </w:pPr>
            <w:r>
              <w:rPr>
                <w:sz w:val="24"/>
              </w:rPr>
              <w:t>建</w:t>
            </w:r>
          </w:p>
        </w:tc>
        <w:tc>
          <w:tcPr>
            <w:tcW w:w="722" w:type="dxa"/>
            <w:tcBorders>
              <w:left w:val="nil"/>
            </w:tcBorders>
            <w:shd w:val="clear" w:color="auto" w:fill="F1F1F1"/>
          </w:tcPr>
          <w:p>
            <w:pPr>
              <w:pStyle w:val="TableParagraph"/>
              <w:spacing w:before="67"/>
              <w:ind w:right="100"/>
              <w:jc w:val="right"/>
              <w:rPr>
                <w:sz w:val="24"/>
              </w:rPr>
            </w:pPr>
            <w:r>
              <w:rPr>
                <w:sz w:val="24"/>
              </w:rPr>
              <w:t>議</w:t>
            </w:r>
          </w:p>
        </w:tc>
      </w:tr>
      <w:tr>
        <w:trPr>
          <w:trHeight w:val="1780" w:hRule="atLeast"/>
        </w:trPr>
        <w:tc>
          <w:tcPr>
            <w:tcW w:w="5672" w:type="dxa"/>
            <w:gridSpan w:val="4"/>
          </w:tcPr>
          <w:p>
            <w:pPr>
              <w:pStyle w:val="TableParagraph"/>
              <w:spacing w:before="12"/>
              <w:ind w:left="107"/>
              <w:rPr>
                <w:sz w:val="24"/>
              </w:rPr>
            </w:pPr>
            <w:r>
              <w:rPr>
                <w:sz w:val="24"/>
              </w:rPr>
              <w:t>一、程式設計概念</w:t>
            </w:r>
          </w:p>
          <w:p>
            <w:pPr>
              <w:pStyle w:val="TableParagraph"/>
              <w:spacing w:before="24"/>
              <w:ind w:left="347"/>
              <w:rPr>
                <w:sz w:val="24"/>
              </w:rPr>
            </w:pPr>
            <w:r>
              <w:rPr>
                <w:sz w:val="24"/>
              </w:rPr>
              <w:t>（一）程式設計的意義與目標</w:t>
            </w:r>
          </w:p>
          <w:p>
            <w:pPr>
              <w:pStyle w:val="TableParagraph"/>
              <w:spacing w:before="24"/>
              <w:ind w:left="347"/>
              <w:rPr>
                <w:sz w:val="24"/>
              </w:rPr>
            </w:pPr>
            <w:r>
              <w:rPr>
                <w:sz w:val="24"/>
              </w:rPr>
              <w:t>（二）程式語言的分類</w:t>
            </w:r>
          </w:p>
          <w:p>
            <w:pPr>
              <w:pStyle w:val="TableParagraph"/>
              <w:spacing w:before="25"/>
              <w:ind w:left="347"/>
              <w:rPr>
                <w:sz w:val="24"/>
              </w:rPr>
            </w:pPr>
            <w:r>
              <w:rPr>
                <w:sz w:val="24"/>
              </w:rPr>
              <w:t>（三）各種語言的一般語法</w:t>
            </w:r>
          </w:p>
          <w:p>
            <w:pPr>
              <w:pStyle w:val="TableParagraph"/>
              <w:spacing w:line="309" w:lineRule="exact" w:before="24"/>
              <w:ind w:left="347"/>
              <w:rPr>
                <w:sz w:val="24"/>
              </w:rPr>
            </w:pPr>
            <w:r>
              <w:rPr>
                <w:sz w:val="24"/>
              </w:rPr>
              <w:t>（四）程式設計的目的</w:t>
            </w:r>
          </w:p>
        </w:tc>
        <w:tc>
          <w:tcPr>
            <w:tcW w:w="3405" w:type="dxa"/>
            <w:gridSpan w:val="4"/>
          </w:tcPr>
          <w:p>
            <w:pPr>
              <w:pStyle w:val="TableParagraph"/>
              <w:rPr>
                <w:rFonts w:ascii="Times New Roman"/>
                <w:sz w:val="24"/>
              </w:rPr>
            </w:pPr>
          </w:p>
        </w:tc>
      </w:tr>
      <w:tr>
        <w:trPr>
          <w:trHeight w:val="1833" w:hRule="atLeast"/>
        </w:trPr>
        <w:tc>
          <w:tcPr>
            <w:tcW w:w="5672" w:type="dxa"/>
            <w:gridSpan w:val="4"/>
          </w:tcPr>
          <w:p>
            <w:pPr>
              <w:pStyle w:val="TableParagraph"/>
              <w:spacing w:before="11"/>
              <w:ind w:left="107"/>
              <w:rPr>
                <w:sz w:val="24"/>
              </w:rPr>
            </w:pPr>
            <w:r>
              <w:rPr>
                <w:sz w:val="24"/>
              </w:rPr>
              <w:t>二、程式設計語法入門</w:t>
            </w:r>
          </w:p>
          <w:p>
            <w:pPr>
              <w:pStyle w:val="TableParagraph"/>
              <w:spacing w:before="25"/>
              <w:ind w:left="347"/>
              <w:rPr>
                <w:rFonts w:ascii="Times New Roman" w:eastAsia="Times New Roman"/>
                <w:sz w:val="24"/>
              </w:rPr>
            </w:pPr>
            <w:r>
              <w:rPr>
                <w:sz w:val="24"/>
              </w:rPr>
              <w:t>（一）變數</w:t>
            </w:r>
            <w:r>
              <w:rPr>
                <w:rFonts w:ascii="Times New Roman" w:eastAsia="Times New Roman"/>
                <w:sz w:val="24"/>
              </w:rPr>
              <w:t>(variable)</w:t>
            </w:r>
            <w:r>
              <w:rPr>
                <w:sz w:val="24"/>
              </w:rPr>
              <w:t>及有效範圍</w:t>
            </w:r>
            <w:r>
              <w:rPr>
                <w:rFonts w:ascii="Times New Roman" w:eastAsia="Times New Roman"/>
                <w:sz w:val="24"/>
              </w:rPr>
              <w:t>(scoping)</w:t>
            </w:r>
          </w:p>
          <w:p>
            <w:pPr>
              <w:pStyle w:val="TableParagraph"/>
              <w:spacing w:before="25"/>
              <w:ind w:left="347"/>
              <w:rPr>
                <w:rFonts w:ascii="Times New Roman" w:eastAsia="Times New Roman"/>
                <w:sz w:val="24"/>
              </w:rPr>
            </w:pPr>
            <w:r>
              <w:rPr>
                <w:sz w:val="24"/>
              </w:rPr>
              <w:t>（二）資料型態</w:t>
            </w:r>
            <w:r>
              <w:rPr>
                <w:rFonts w:ascii="Times New Roman" w:eastAsia="Times New Roman"/>
                <w:sz w:val="24"/>
              </w:rPr>
              <w:t>(data type)</w:t>
            </w:r>
          </w:p>
          <w:p>
            <w:pPr>
              <w:pStyle w:val="TableParagraph"/>
              <w:spacing w:before="24"/>
              <w:ind w:left="347"/>
              <w:rPr>
                <w:rFonts w:ascii="Times New Roman" w:eastAsia="Times New Roman"/>
                <w:sz w:val="24"/>
              </w:rPr>
            </w:pPr>
            <w:r>
              <w:rPr>
                <w:sz w:val="24"/>
              </w:rPr>
              <w:t>（三）陣列</w:t>
            </w:r>
            <w:r>
              <w:rPr>
                <w:rFonts w:ascii="Times New Roman" w:eastAsia="Times New Roman"/>
                <w:sz w:val="24"/>
              </w:rPr>
              <w:t>(array)</w:t>
            </w:r>
            <w:r>
              <w:rPr>
                <w:sz w:val="24"/>
              </w:rPr>
              <w:t>和指標</w:t>
            </w:r>
            <w:r>
              <w:rPr>
                <w:rFonts w:ascii="Times New Roman" w:eastAsia="Times New Roman"/>
                <w:sz w:val="24"/>
              </w:rPr>
              <w:t>(pointer)</w:t>
            </w:r>
          </w:p>
          <w:p>
            <w:pPr>
              <w:pStyle w:val="TableParagraph"/>
              <w:spacing w:before="24"/>
              <w:ind w:left="347"/>
              <w:rPr>
                <w:rFonts w:ascii="Times New Roman" w:eastAsia="Times New Roman"/>
                <w:sz w:val="24"/>
              </w:rPr>
            </w:pPr>
            <w:r>
              <w:rPr>
                <w:sz w:val="24"/>
              </w:rPr>
              <w:t>（四）運算式</w:t>
            </w:r>
            <w:r>
              <w:rPr>
                <w:rFonts w:ascii="Times New Roman" w:eastAsia="Times New Roman"/>
                <w:sz w:val="24"/>
              </w:rPr>
              <w:t>(expression)</w:t>
            </w:r>
          </w:p>
        </w:tc>
        <w:tc>
          <w:tcPr>
            <w:tcW w:w="3405" w:type="dxa"/>
            <w:gridSpan w:val="4"/>
          </w:tcPr>
          <w:p>
            <w:pPr>
              <w:pStyle w:val="TableParagraph"/>
              <w:rPr>
                <w:rFonts w:ascii="Times New Roman"/>
                <w:sz w:val="24"/>
              </w:rPr>
            </w:pPr>
          </w:p>
        </w:tc>
      </w:tr>
      <w:tr>
        <w:trPr>
          <w:trHeight w:val="1821" w:hRule="atLeast"/>
        </w:trPr>
        <w:tc>
          <w:tcPr>
            <w:tcW w:w="5672" w:type="dxa"/>
            <w:gridSpan w:val="4"/>
          </w:tcPr>
          <w:p>
            <w:pPr>
              <w:pStyle w:val="TableParagraph"/>
              <w:spacing w:before="14"/>
              <w:ind w:left="107"/>
              <w:rPr>
                <w:sz w:val="24"/>
              </w:rPr>
            </w:pPr>
            <w:r>
              <w:rPr>
                <w:sz w:val="24"/>
              </w:rPr>
              <w:t>三、控制結構</w:t>
            </w:r>
          </w:p>
          <w:p>
            <w:pPr>
              <w:pStyle w:val="TableParagraph"/>
              <w:spacing w:before="24"/>
              <w:ind w:left="347"/>
              <w:rPr>
                <w:sz w:val="24"/>
              </w:rPr>
            </w:pPr>
            <w:r>
              <w:rPr>
                <w:sz w:val="24"/>
              </w:rPr>
              <w:t>（一）結構化程式設計</w:t>
            </w:r>
          </w:p>
          <w:p>
            <w:pPr>
              <w:pStyle w:val="TableParagraph"/>
              <w:spacing w:before="25"/>
              <w:ind w:left="347"/>
              <w:rPr>
                <w:sz w:val="24"/>
              </w:rPr>
            </w:pPr>
            <w:r>
              <w:rPr>
                <w:sz w:val="24"/>
              </w:rPr>
              <w:t>（二）循序結構</w:t>
            </w:r>
          </w:p>
          <w:p>
            <w:pPr>
              <w:pStyle w:val="TableParagraph"/>
              <w:spacing w:before="24"/>
              <w:ind w:left="347"/>
              <w:rPr>
                <w:sz w:val="24"/>
              </w:rPr>
            </w:pPr>
            <w:r>
              <w:rPr>
                <w:sz w:val="24"/>
              </w:rPr>
              <w:t>（三）選擇結構</w:t>
            </w:r>
          </w:p>
          <w:p>
            <w:pPr>
              <w:pStyle w:val="TableParagraph"/>
              <w:spacing w:before="24"/>
              <w:ind w:left="347"/>
              <w:rPr>
                <w:sz w:val="24"/>
              </w:rPr>
            </w:pPr>
            <w:r>
              <w:rPr>
                <w:sz w:val="24"/>
              </w:rPr>
              <w:t>（四）反覆結構</w:t>
            </w:r>
          </w:p>
        </w:tc>
        <w:tc>
          <w:tcPr>
            <w:tcW w:w="3405" w:type="dxa"/>
            <w:gridSpan w:val="4"/>
          </w:tcPr>
          <w:p>
            <w:pPr>
              <w:pStyle w:val="TableParagraph"/>
              <w:rPr>
                <w:rFonts w:ascii="Times New Roman"/>
                <w:sz w:val="24"/>
              </w:rPr>
            </w:pPr>
          </w:p>
        </w:tc>
      </w:tr>
      <w:tr>
        <w:trPr>
          <w:trHeight w:val="2160" w:hRule="atLeast"/>
        </w:trPr>
        <w:tc>
          <w:tcPr>
            <w:tcW w:w="5672" w:type="dxa"/>
            <w:gridSpan w:val="4"/>
          </w:tcPr>
          <w:p>
            <w:pPr>
              <w:pStyle w:val="TableParagraph"/>
              <w:spacing w:before="11"/>
              <w:ind w:left="107"/>
              <w:rPr>
                <w:sz w:val="24"/>
              </w:rPr>
            </w:pPr>
            <w:r>
              <w:rPr>
                <w:sz w:val="24"/>
              </w:rPr>
              <w:t>四、副程式</w:t>
            </w:r>
          </w:p>
          <w:p>
            <w:pPr>
              <w:pStyle w:val="TableParagraph"/>
              <w:spacing w:before="25"/>
              <w:ind w:left="347"/>
              <w:rPr>
                <w:rFonts w:ascii="Times New Roman" w:eastAsia="Times New Roman"/>
                <w:sz w:val="24"/>
              </w:rPr>
            </w:pPr>
            <w:r>
              <w:rPr>
                <w:sz w:val="24"/>
              </w:rPr>
              <w:t>（一）副程式基本觀念</w:t>
            </w:r>
            <w:r>
              <w:rPr>
                <w:rFonts w:ascii="Times New Roman" w:eastAsia="Times New Roman"/>
                <w:sz w:val="24"/>
              </w:rPr>
              <w:t>(subroutine)</w:t>
            </w:r>
          </w:p>
          <w:p>
            <w:pPr>
              <w:pStyle w:val="TableParagraph"/>
              <w:spacing w:before="24"/>
              <w:ind w:left="347"/>
              <w:rPr>
                <w:rFonts w:ascii="Times New Roman" w:eastAsia="Times New Roman"/>
                <w:sz w:val="24"/>
              </w:rPr>
            </w:pPr>
            <w:r>
              <w:rPr>
                <w:sz w:val="24"/>
              </w:rPr>
              <w:t>（二）參數傳遞的方法</w:t>
            </w:r>
            <w:r>
              <w:rPr>
                <w:rFonts w:ascii="Times New Roman" w:eastAsia="Times New Roman"/>
                <w:sz w:val="24"/>
              </w:rPr>
              <w:t>(parameter passing)</w:t>
            </w:r>
          </w:p>
          <w:p>
            <w:pPr>
              <w:pStyle w:val="TableParagraph"/>
              <w:spacing w:before="25"/>
              <w:ind w:left="347"/>
              <w:rPr>
                <w:rFonts w:ascii="Times New Roman" w:eastAsia="Times New Roman"/>
                <w:sz w:val="24"/>
              </w:rPr>
            </w:pPr>
            <w:r>
              <w:rPr>
                <w:sz w:val="24"/>
              </w:rPr>
              <w:t>（三）巢狀呼叫</w:t>
            </w:r>
            <w:r>
              <w:rPr>
                <w:rFonts w:ascii="Times New Roman" w:eastAsia="Times New Roman"/>
                <w:sz w:val="24"/>
              </w:rPr>
              <w:t>(nested call)</w:t>
            </w:r>
          </w:p>
          <w:p>
            <w:pPr>
              <w:pStyle w:val="TableParagraph"/>
              <w:spacing w:before="25"/>
              <w:ind w:left="347"/>
              <w:rPr>
                <w:rFonts w:ascii="Times New Roman" w:eastAsia="Times New Roman"/>
                <w:sz w:val="24"/>
              </w:rPr>
            </w:pPr>
            <w:r>
              <w:rPr>
                <w:sz w:val="24"/>
              </w:rPr>
              <w:t>（四）遞迴呼叫</w:t>
            </w:r>
            <w:r>
              <w:rPr>
                <w:rFonts w:ascii="Times New Roman" w:eastAsia="Times New Roman"/>
                <w:sz w:val="24"/>
              </w:rPr>
              <w:t>(recursive call)</w:t>
            </w:r>
          </w:p>
          <w:p>
            <w:pPr>
              <w:pStyle w:val="TableParagraph"/>
              <w:spacing w:line="328" w:lineRule="exact" w:before="24"/>
              <w:ind w:left="347"/>
              <w:rPr>
                <w:rFonts w:ascii="Times New Roman" w:eastAsia="Times New Roman"/>
                <w:sz w:val="24"/>
              </w:rPr>
            </w:pPr>
            <w:r>
              <w:rPr>
                <w:sz w:val="24"/>
              </w:rPr>
              <w:t>（五）事件驅動</w:t>
            </w:r>
            <w:r>
              <w:rPr>
                <w:rFonts w:ascii="Times New Roman" w:eastAsia="Times New Roman"/>
                <w:sz w:val="24"/>
              </w:rPr>
              <w:t>(event driven)</w:t>
            </w:r>
          </w:p>
        </w:tc>
        <w:tc>
          <w:tcPr>
            <w:tcW w:w="3405" w:type="dxa"/>
            <w:gridSpan w:val="4"/>
          </w:tcPr>
          <w:p>
            <w:pPr>
              <w:pStyle w:val="TableParagraph"/>
              <w:rPr>
                <w:rFonts w:ascii="Times New Roman"/>
                <w:sz w:val="24"/>
              </w:rPr>
            </w:pPr>
          </w:p>
        </w:tc>
      </w:tr>
    </w:tbl>
    <w:p>
      <w:pPr>
        <w:spacing w:after="0"/>
        <w:rPr>
          <w:rFonts w:ascii="Times New Roman"/>
          <w:sz w:val="24"/>
        </w:rPr>
        <w:sectPr>
          <w:pgSz w:w="11910" w:h="16840"/>
          <w:pgMar w:header="0" w:footer="1168" w:top="1460" w:bottom="1440" w:left="1020" w:right="740"/>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4537"/>
        <w:gridCol w:w="3404"/>
      </w:tblGrid>
      <w:tr>
        <w:trPr>
          <w:trHeight w:val="2159" w:hRule="atLeast"/>
        </w:trPr>
        <w:tc>
          <w:tcPr>
            <w:tcW w:w="5672" w:type="dxa"/>
            <w:gridSpan w:val="2"/>
          </w:tcPr>
          <w:p>
            <w:pPr>
              <w:pStyle w:val="TableParagraph"/>
              <w:spacing w:before="11"/>
              <w:ind w:left="107"/>
              <w:rPr>
                <w:sz w:val="24"/>
              </w:rPr>
            </w:pPr>
            <w:r>
              <w:rPr>
                <w:sz w:val="24"/>
              </w:rPr>
              <w:t>五、物件導向程式語言認識</w:t>
            </w:r>
          </w:p>
          <w:p>
            <w:pPr>
              <w:pStyle w:val="TableParagraph"/>
              <w:spacing w:before="25"/>
              <w:ind w:left="347"/>
              <w:rPr>
                <w:sz w:val="24"/>
              </w:rPr>
            </w:pPr>
            <w:r>
              <w:rPr>
                <w:sz w:val="24"/>
              </w:rPr>
              <w:t>（一）資料隱藏（</w:t>
            </w:r>
            <w:r>
              <w:rPr>
                <w:rFonts w:ascii="Times New Roman" w:eastAsia="Times New Roman"/>
                <w:sz w:val="24"/>
              </w:rPr>
              <w:t>data hiding</w:t>
            </w:r>
            <w:r>
              <w:rPr>
                <w:sz w:val="24"/>
              </w:rPr>
              <w:t>）</w:t>
            </w:r>
          </w:p>
          <w:p>
            <w:pPr>
              <w:pStyle w:val="TableParagraph"/>
              <w:spacing w:before="25"/>
              <w:ind w:left="347"/>
              <w:rPr>
                <w:rFonts w:ascii="Times New Roman" w:eastAsia="Times New Roman"/>
                <w:sz w:val="24"/>
              </w:rPr>
            </w:pPr>
            <w:r>
              <w:rPr>
                <w:sz w:val="24"/>
              </w:rPr>
              <w:t>（二）封裝</w:t>
            </w:r>
            <w:r>
              <w:rPr>
                <w:rFonts w:ascii="Times New Roman" w:eastAsia="Times New Roman"/>
                <w:sz w:val="24"/>
              </w:rPr>
              <w:t>(encapsulation)</w:t>
            </w:r>
          </w:p>
          <w:p>
            <w:pPr>
              <w:pStyle w:val="TableParagraph"/>
              <w:spacing w:before="24"/>
              <w:ind w:left="347"/>
              <w:rPr>
                <w:rFonts w:ascii="Times New Roman" w:eastAsia="Times New Roman"/>
                <w:sz w:val="24"/>
              </w:rPr>
            </w:pPr>
            <w:r>
              <w:rPr>
                <w:sz w:val="24"/>
              </w:rPr>
              <w:t>（三）繼承</w:t>
            </w:r>
            <w:r>
              <w:rPr>
                <w:rFonts w:ascii="Times New Roman" w:eastAsia="Times New Roman"/>
                <w:sz w:val="24"/>
              </w:rPr>
              <w:t>(inheritance)</w:t>
            </w:r>
          </w:p>
          <w:p>
            <w:pPr>
              <w:pStyle w:val="TableParagraph"/>
              <w:spacing w:before="24"/>
              <w:ind w:left="347"/>
              <w:rPr>
                <w:rFonts w:ascii="Times New Roman" w:eastAsia="Times New Roman"/>
                <w:sz w:val="24"/>
              </w:rPr>
            </w:pPr>
            <w:r>
              <w:rPr>
                <w:sz w:val="24"/>
              </w:rPr>
              <w:t>（四）多型</w:t>
            </w:r>
            <w:r>
              <w:rPr>
                <w:rFonts w:ascii="Times New Roman" w:eastAsia="Times New Roman"/>
                <w:sz w:val="24"/>
              </w:rPr>
              <w:t>(polymorphism)</w:t>
            </w:r>
          </w:p>
          <w:p>
            <w:pPr>
              <w:pStyle w:val="TableParagraph"/>
              <w:spacing w:line="328" w:lineRule="exact" w:before="25"/>
              <w:ind w:left="347"/>
              <w:rPr>
                <w:rFonts w:ascii="Times New Roman" w:eastAsia="Times New Roman"/>
                <w:sz w:val="24"/>
              </w:rPr>
            </w:pPr>
            <w:r>
              <w:rPr>
                <w:sz w:val="24"/>
              </w:rPr>
              <w:t>（五）程式館</w:t>
            </w:r>
            <w:r>
              <w:rPr>
                <w:rFonts w:ascii="Times New Roman" w:eastAsia="Times New Roman"/>
                <w:sz w:val="24"/>
              </w:rPr>
              <w:t>(library)</w:t>
            </w:r>
          </w:p>
        </w:tc>
        <w:tc>
          <w:tcPr>
            <w:tcW w:w="3404" w:type="dxa"/>
          </w:tcPr>
          <w:p>
            <w:pPr>
              <w:pStyle w:val="TableParagraph"/>
              <w:rPr>
                <w:rFonts w:ascii="Times New Roman"/>
                <w:sz w:val="22"/>
              </w:rPr>
            </w:pPr>
          </w:p>
        </w:tc>
      </w:tr>
      <w:tr>
        <w:trPr>
          <w:trHeight w:val="1799" w:hRule="atLeast"/>
        </w:trPr>
        <w:tc>
          <w:tcPr>
            <w:tcW w:w="5672" w:type="dxa"/>
            <w:gridSpan w:val="2"/>
          </w:tcPr>
          <w:p>
            <w:pPr>
              <w:pStyle w:val="TableParagraph"/>
              <w:spacing w:before="11"/>
              <w:ind w:left="107"/>
              <w:rPr>
                <w:rFonts w:ascii="Times New Roman" w:eastAsia="Times New Roman"/>
                <w:sz w:val="24"/>
              </w:rPr>
            </w:pPr>
            <w:r>
              <w:rPr>
                <w:sz w:val="24"/>
              </w:rPr>
              <w:t>六、網際網路應用</w:t>
            </w:r>
            <w:r>
              <w:rPr>
                <w:rFonts w:ascii="Times New Roman" w:eastAsia="Times New Roman"/>
                <w:sz w:val="24"/>
              </w:rPr>
              <w:t>(internet and web programming)</w:t>
            </w:r>
          </w:p>
          <w:p>
            <w:pPr>
              <w:pStyle w:val="TableParagraph"/>
              <w:spacing w:before="25"/>
              <w:ind w:left="347"/>
              <w:rPr>
                <w:rFonts w:ascii="Times New Roman" w:eastAsia="Times New Roman"/>
                <w:sz w:val="24"/>
              </w:rPr>
            </w:pPr>
            <w:r>
              <w:rPr>
                <w:sz w:val="24"/>
              </w:rPr>
              <w:t>（一）</w:t>
            </w:r>
            <w:r>
              <w:rPr>
                <w:rFonts w:ascii="Times New Roman" w:eastAsia="Times New Roman"/>
                <w:sz w:val="24"/>
              </w:rPr>
              <w:t>HTML(Hypertext Markup Lang.)</w:t>
            </w:r>
          </w:p>
          <w:p>
            <w:pPr>
              <w:pStyle w:val="TableParagraph"/>
              <w:spacing w:before="24"/>
              <w:ind w:left="347"/>
              <w:rPr>
                <w:rFonts w:ascii="Times New Roman" w:eastAsia="Times New Roman"/>
                <w:sz w:val="24"/>
              </w:rPr>
            </w:pPr>
            <w:r>
              <w:rPr>
                <w:sz w:val="24"/>
              </w:rPr>
              <w:t>（二）</w:t>
            </w:r>
            <w:r>
              <w:rPr>
                <w:rFonts w:ascii="Times New Roman" w:eastAsia="Times New Roman"/>
                <w:sz w:val="24"/>
              </w:rPr>
              <w:t>XML(eXtensible Markup Lang.)</w:t>
            </w:r>
          </w:p>
          <w:p>
            <w:pPr>
              <w:pStyle w:val="TableParagraph"/>
              <w:spacing w:line="360" w:lineRule="atLeast"/>
              <w:ind w:left="107" w:right="96" w:firstLine="240"/>
              <w:rPr>
                <w:sz w:val="24"/>
              </w:rPr>
            </w:pPr>
            <w:r>
              <w:rPr>
                <w:sz w:val="24"/>
              </w:rPr>
              <w:t>（三</w:t>
            </w:r>
            <w:r>
              <w:rPr>
                <w:spacing w:val="-17"/>
                <w:sz w:val="24"/>
              </w:rPr>
              <w:t>）</w:t>
            </w:r>
            <w:r>
              <w:rPr>
                <w:rFonts w:ascii="Times New Roman" w:eastAsia="Times New Roman"/>
                <w:spacing w:val="-17"/>
                <w:sz w:val="24"/>
              </w:rPr>
              <w:t>PHP</w:t>
            </w:r>
            <w:r>
              <w:rPr>
                <w:spacing w:val="-22"/>
                <w:sz w:val="24"/>
              </w:rPr>
              <w:t>、</w:t>
            </w:r>
            <w:r>
              <w:rPr>
                <w:rFonts w:ascii="Times New Roman" w:eastAsia="Times New Roman"/>
                <w:spacing w:val="-8"/>
                <w:sz w:val="24"/>
              </w:rPr>
              <w:t>ASP</w:t>
            </w:r>
            <w:r>
              <w:rPr>
                <w:spacing w:val="-22"/>
                <w:sz w:val="24"/>
              </w:rPr>
              <w:t>、</w:t>
            </w:r>
            <w:r>
              <w:rPr>
                <w:rFonts w:ascii="Times New Roman" w:eastAsia="Times New Roman"/>
                <w:spacing w:val="-3"/>
                <w:sz w:val="24"/>
              </w:rPr>
              <w:t>javascript</w:t>
            </w:r>
            <w:r>
              <w:rPr>
                <w:spacing w:val="-22"/>
                <w:sz w:val="24"/>
              </w:rPr>
              <w:t>、</w:t>
            </w:r>
            <w:r>
              <w:rPr>
                <w:rFonts w:ascii="Times New Roman" w:eastAsia="Times New Roman"/>
                <w:sz w:val="24"/>
              </w:rPr>
              <w:t>actionscript </w:t>
            </w:r>
            <w:r>
              <w:rPr>
                <w:spacing w:val="-3"/>
                <w:sz w:val="24"/>
              </w:rPr>
              <w:t>等動態網</w:t>
            </w:r>
            <w:r>
              <w:rPr>
                <w:sz w:val="24"/>
              </w:rPr>
              <w:t>頁設計</w:t>
            </w:r>
          </w:p>
        </w:tc>
        <w:tc>
          <w:tcPr>
            <w:tcW w:w="3404" w:type="dxa"/>
          </w:tcPr>
          <w:p>
            <w:pPr>
              <w:pStyle w:val="TableParagraph"/>
              <w:rPr>
                <w:rFonts w:ascii="Times New Roman"/>
                <w:sz w:val="22"/>
              </w:rPr>
            </w:pPr>
          </w:p>
        </w:tc>
      </w:tr>
      <w:tr>
        <w:trPr>
          <w:trHeight w:val="720" w:hRule="atLeast"/>
        </w:trPr>
        <w:tc>
          <w:tcPr>
            <w:tcW w:w="1135" w:type="dxa"/>
          </w:tcPr>
          <w:p>
            <w:pPr>
              <w:pStyle w:val="TableParagraph"/>
              <w:tabs>
                <w:tab w:pos="786" w:val="left" w:leader="none"/>
              </w:tabs>
              <w:spacing w:before="192"/>
              <w:ind w:left="107"/>
              <w:rPr>
                <w:sz w:val="24"/>
              </w:rPr>
            </w:pPr>
            <w:r>
              <w:rPr>
                <w:sz w:val="24"/>
              </w:rPr>
              <w:t>備</w:t>
              <w:tab/>
              <w:t>註</w:t>
            </w:r>
          </w:p>
        </w:tc>
        <w:tc>
          <w:tcPr>
            <w:tcW w:w="7941" w:type="dxa"/>
            <w:gridSpan w:val="2"/>
          </w:tcPr>
          <w:p>
            <w:pPr>
              <w:pStyle w:val="TableParagraph"/>
              <w:spacing w:before="14"/>
              <w:ind w:left="107"/>
              <w:rPr>
                <w:sz w:val="24"/>
              </w:rPr>
            </w:pPr>
            <w:r>
              <w:rPr>
                <w:sz w:val="24"/>
              </w:rPr>
              <w:t>表列命題大綱為考試命題範圍之例示，惟實際試題並不完全以此為限，仍</w:t>
            </w:r>
          </w:p>
          <w:p>
            <w:pPr>
              <w:pStyle w:val="TableParagraph"/>
              <w:spacing w:line="325" w:lineRule="exact" w:before="25"/>
              <w:ind w:left="107"/>
              <w:rPr>
                <w:sz w:val="24"/>
              </w:rPr>
            </w:pPr>
            <w:r>
              <w:rPr>
                <w:sz w:val="24"/>
              </w:rPr>
              <w:t>可命擬相關之綜合性試題。</w:t>
            </w:r>
          </w:p>
        </w:tc>
      </w:tr>
    </w:tbl>
    <w:p>
      <w:pPr>
        <w:spacing w:after="0" w:line="325" w:lineRule="exact"/>
        <w:rPr>
          <w:sz w:val="24"/>
        </w:rPr>
        <w:sectPr>
          <w:pgSz w:w="11910" w:h="16840"/>
          <w:pgMar w:header="0" w:footer="1168" w:top="1420" w:bottom="1360" w:left="1020" w:right="740"/>
        </w:sectPr>
      </w:pPr>
    </w:p>
    <w:p>
      <w:pPr>
        <w:pStyle w:val="BodyText"/>
        <w:spacing w:line="247" w:lineRule="auto" w:before="9"/>
        <w:ind w:left="2213" w:right="1371" w:hanging="1119"/>
      </w:pPr>
      <w:r>
        <w:rPr/>
        <w:t>特種考試地方政府公務人員考試四等考試資訊處理類科應試專業科目命題大綱研修</w:t>
      </w:r>
      <w:r>
        <w:rPr>
          <w:rFonts w:ascii="MingLiU_HKSCS" w:eastAsia="MingLiU_HKSCS" w:hint="eastAsia"/>
        </w:rPr>
        <w:t>(</w:t>
      </w:r>
      <w:r>
        <w:rPr/>
        <w:t>訂</w:t>
      </w:r>
      <w:r>
        <w:rPr>
          <w:rFonts w:ascii="MingLiU_HKSCS" w:eastAsia="MingLiU_HKSCS" w:hint="eastAsia"/>
        </w:rPr>
        <w:t>)</w:t>
      </w:r>
      <w:r>
        <w:rPr/>
        <w:t>建議表</w:t>
      </w:r>
    </w:p>
    <w:p>
      <w:pPr>
        <w:pStyle w:val="BodyText"/>
        <w:spacing w:line="445" w:lineRule="exact"/>
        <w:ind w:left="780"/>
        <w:rPr>
          <w:rFonts w:ascii="Times New Roman" w:eastAsia="Times New Roman"/>
        </w:rPr>
      </w:pPr>
      <w:r>
        <w:rPr/>
        <w:t>四、資訊管理與資通安全概要</w:t>
      </w:r>
      <w:r>
        <w:rPr>
          <w:rFonts w:ascii="Times New Roman" w:eastAsia="Times New Roman"/>
        </w:rPr>
        <w:t>(</w:t>
      </w:r>
      <w:r>
        <w:rPr/>
        <w:t>擬修正應試科目</w:t>
      </w:r>
      <w:r>
        <w:rPr>
          <w:rFonts w:ascii="Times New Roman" w:eastAsia="Times New Roman"/>
        </w:rPr>
        <w:t>)</w:t>
      </w:r>
    </w:p>
    <w:tbl>
      <w:tblPr>
        <w:tblW w:w="0" w:type="auto"/>
        <w:jc w:val="left"/>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7139"/>
      </w:tblGrid>
      <w:tr>
        <w:trPr>
          <w:trHeight w:val="460" w:hRule="atLeast"/>
        </w:trPr>
        <w:tc>
          <w:tcPr>
            <w:tcW w:w="1418" w:type="dxa"/>
            <w:shd w:val="clear" w:color="auto" w:fill="F1F1F1"/>
          </w:tcPr>
          <w:p>
            <w:pPr>
              <w:pStyle w:val="TableParagraph"/>
              <w:tabs>
                <w:tab w:pos="990" w:val="left" w:leader="none"/>
              </w:tabs>
              <w:spacing w:line="418" w:lineRule="exact" w:before="13"/>
              <w:ind w:left="107"/>
              <w:rPr>
                <w:sz w:val="32"/>
              </w:rPr>
            </w:pPr>
            <w:r>
              <w:rPr>
                <w:sz w:val="32"/>
              </w:rPr>
              <w:t>項</w:t>
              <w:tab/>
              <w:t>目</w:t>
            </w:r>
          </w:p>
        </w:tc>
        <w:tc>
          <w:tcPr>
            <w:tcW w:w="7139" w:type="dxa"/>
            <w:shd w:val="clear" w:color="auto" w:fill="F1F1F1"/>
          </w:tcPr>
          <w:p>
            <w:pPr>
              <w:pStyle w:val="TableParagraph"/>
              <w:tabs>
                <w:tab w:pos="2335" w:val="left" w:leader="none"/>
                <w:tab w:pos="4563" w:val="left" w:leader="none"/>
                <w:tab w:pos="6790" w:val="left" w:leader="none"/>
              </w:tabs>
              <w:spacing w:before="93"/>
              <w:ind w:left="108"/>
              <w:rPr>
                <w:sz w:val="24"/>
              </w:rPr>
            </w:pPr>
            <w:r>
              <w:rPr>
                <w:sz w:val="24"/>
              </w:rPr>
              <w:t>建</w:t>
              <w:tab/>
              <w:t>議</w:t>
              <w:tab/>
              <w:t>草</w:t>
              <w:tab/>
              <w:t>案</w:t>
            </w:r>
          </w:p>
        </w:tc>
      </w:tr>
      <w:tr>
        <w:trPr>
          <w:trHeight w:val="2880" w:hRule="atLeast"/>
        </w:trPr>
        <w:tc>
          <w:tcPr>
            <w:tcW w:w="141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3"/>
              </w:rPr>
            </w:pPr>
          </w:p>
          <w:p>
            <w:pPr>
              <w:pStyle w:val="TableParagraph"/>
              <w:spacing w:line="256" w:lineRule="auto"/>
              <w:ind w:left="227" w:right="98" w:hanging="120"/>
              <w:rPr>
                <w:sz w:val="24"/>
              </w:rPr>
            </w:pPr>
            <w:r>
              <w:rPr>
                <w:sz w:val="24"/>
              </w:rPr>
              <w:t>專業知識及核心能力</w:t>
            </w:r>
          </w:p>
        </w:tc>
        <w:tc>
          <w:tcPr>
            <w:tcW w:w="7139" w:type="dxa"/>
          </w:tcPr>
          <w:p>
            <w:pPr>
              <w:pStyle w:val="TableParagraph"/>
              <w:rPr>
                <w:rFonts w:ascii="Times New Roman"/>
                <w:sz w:val="26"/>
              </w:rPr>
            </w:pPr>
          </w:p>
        </w:tc>
      </w:tr>
      <w:tr>
        <w:trPr>
          <w:trHeight w:val="7560" w:hRule="atLeast"/>
        </w:trPr>
        <w:tc>
          <w:tcPr>
            <w:tcW w:w="1418"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3"/>
              <w:rPr>
                <w:rFonts w:ascii="Times New Roman"/>
                <w:sz w:val="26"/>
              </w:rPr>
            </w:pPr>
          </w:p>
          <w:p>
            <w:pPr>
              <w:pStyle w:val="TableParagraph"/>
              <w:spacing w:before="1"/>
              <w:ind w:left="107"/>
              <w:rPr>
                <w:sz w:val="24"/>
              </w:rPr>
            </w:pPr>
            <w:r>
              <w:rPr>
                <w:sz w:val="24"/>
              </w:rPr>
              <w:t>命題大綱</w:t>
            </w:r>
          </w:p>
        </w:tc>
        <w:tc>
          <w:tcPr>
            <w:tcW w:w="7139" w:type="dxa"/>
          </w:tcPr>
          <w:p>
            <w:pPr>
              <w:pStyle w:val="TableParagraph"/>
              <w:rPr>
                <w:rFonts w:ascii="Times New Roman"/>
                <w:sz w:val="26"/>
              </w:rPr>
            </w:pPr>
          </w:p>
        </w:tc>
      </w:tr>
      <w:tr>
        <w:trPr>
          <w:trHeight w:val="722" w:hRule="atLeast"/>
        </w:trPr>
        <w:tc>
          <w:tcPr>
            <w:tcW w:w="1418" w:type="dxa"/>
          </w:tcPr>
          <w:p>
            <w:pPr>
              <w:pStyle w:val="TableParagraph"/>
              <w:tabs>
                <w:tab w:pos="1070" w:val="left" w:leader="none"/>
              </w:tabs>
              <w:spacing w:before="194"/>
              <w:ind w:left="107"/>
              <w:rPr>
                <w:sz w:val="24"/>
              </w:rPr>
            </w:pPr>
            <w:r>
              <w:rPr>
                <w:sz w:val="24"/>
              </w:rPr>
              <w:t>備</w:t>
              <w:tab/>
              <w:t>註</w:t>
            </w:r>
          </w:p>
        </w:tc>
        <w:tc>
          <w:tcPr>
            <w:tcW w:w="7139" w:type="dxa"/>
          </w:tcPr>
          <w:p>
            <w:pPr>
              <w:pStyle w:val="TableParagraph"/>
              <w:spacing w:before="14"/>
              <w:ind w:left="108"/>
              <w:rPr>
                <w:sz w:val="24"/>
              </w:rPr>
            </w:pPr>
            <w:r>
              <w:rPr>
                <w:sz w:val="24"/>
              </w:rPr>
              <w:t>表列命題大綱為考試命題範圍之例示，惟實際試題並不完全以此為</w:t>
            </w:r>
          </w:p>
          <w:p>
            <w:pPr>
              <w:pStyle w:val="TableParagraph"/>
              <w:spacing w:line="319" w:lineRule="exact" w:before="24"/>
              <w:ind w:left="108"/>
              <w:rPr>
                <w:sz w:val="24"/>
              </w:rPr>
            </w:pPr>
            <w:r>
              <w:rPr>
                <w:sz w:val="24"/>
              </w:rPr>
              <w:t>限，仍可命擬相關之綜合性試題。</w:t>
            </w:r>
          </w:p>
        </w:tc>
      </w:tr>
    </w:tbl>
    <w:p>
      <w:pPr>
        <w:spacing w:line="350" w:lineRule="exact" w:before="0"/>
        <w:ind w:left="780" w:right="0" w:firstLine="0"/>
        <w:jc w:val="left"/>
        <w:rPr>
          <w:sz w:val="28"/>
        </w:rPr>
      </w:pPr>
      <w:r>
        <w:rPr>
          <w:sz w:val="28"/>
        </w:rPr>
        <w:t>註：</w:t>
      </w:r>
      <w:r>
        <w:rPr>
          <w:rFonts w:ascii="MingLiU_HKSCS" w:eastAsia="MingLiU_HKSCS" w:hint="eastAsia"/>
          <w:sz w:val="28"/>
        </w:rPr>
        <w:t>1.</w:t>
      </w:r>
      <w:r>
        <w:rPr>
          <w:sz w:val="28"/>
        </w:rPr>
        <w:t>請詳列命題大綱各單元占分比例</w:t>
      </w:r>
    </w:p>
    <w:p>
      <w:pPr>
        <w:spacing w:line="376" w:lineRule="exact" w:before="0"/>
        <w:ind w:left="1022" w:right="851" w:firstLine="0"/>
        <w:jc w:val="center"/>
        <w:rPr>
          <w:rFonts w:ascii="Times New Roman" w:eastAsia="Times New Roman"/>
          <w:sz w:val="28"/>
        </w:rPr>
      </w:pPr>
      <w:r>
        <w:rPr>
          <w:rFonts w:ascii="Times New Roman" w:eastAsia="Times New Roman"/>
          <w:sz w:val="28"/>
        </w:rPr>
        <w:t>2.</w:t>
      </w:r>
      <w:r>
        <w:rPr>
          <w:sz w:val="28"/>
        </w:rPr>
        <w:t>附公務人員普通考試考試同類科、同應試科目命題大綱供參</w:t>
      </w:r>
      <w:r>
        <w:rPr>
          <w:rFonts w:ascii="Times New Roman" w:eastAsia="Times New Roman"/>
          <w:sz w:val="28"/>
        </w:rPr>
        <w:t>(</w:t>
      </w:r>
      <w:r>
        <w:rPr>
          <w:sz w:val="28"/>
        </w:rPr>
        <w:t>次頁</w:t>
      </w:r>
      <w:r>
        <w:rPr>
          <w:rFonts w:ascii="Times New Roman" w:eastAsia="Times New Roman"/>
          <w:sz w:val="28"/>
        </w:rPr>
        <w:t>)</w:t>
      </w:r>
    </w:p>
    <w:p>
      <w:pPr>
        <w:spacing w:after="0" w:line="376" w:lineRule="exact"/>
        <w:jc w:val="center"/>
        <w:rPr>
          <w:rFonts w:ascii="Times New Roman" w:eastAsia="Times New Roman"/>
          <w:sz w:val="28"/>
        </w:rPr>
        <w:sectPr>
          <w:pgSz w:w="11910" w:h="16840"/>
          <w:pgMar w:header="0" w:footer="1168" w:top="1460" w:bottom="1360" w:left="1020" w:right="740"/>
        </w:sectPr>
      </w:pPr>
    </w:p>
    <w:p>
      <w:pPr>
        <w:pStyle w:val="BodyText"/>
        <w:spacing w:before="9"/>
        <w:ind w:left="572" w:right="851"/>
        <w:jc w:val="center"/>
      </w:pPr>
      <w:r>
        <w:rPr/>
        <w:t>公務人員普通考試資訊處理類科</w:t>
      </w:r>
    </w:p>
    <w:p>
      <w:pPr>
        <w:pStyle w:val="BodyText"/>
        <w:spacing w:before="13"/>
        <w:ind w:left="573" w:right="851"/>
        <w:jc w:val="center"/>
      </w:pPr>
      <w:r>
        <w:rPr/>
        <w:t>應試專業科目「資訊管理與資通安全概要」命題大綱</w:t>
      </w:r>
    </w:p>
    <w:p>
      <w:pPr>
        <w:pStyle w:val="BodyText"/>
        <w:spacing w:before="4"/>
        <w:rPr>
          <w:sz w:val="10"/>
        </w:rPr>
      </w:pPr>
    </w:p>
    <w:tbl>
      <w:tblPr>
        <w:tblW w:w="0" w:type="auto"/>
        <w:jc w:val="left"/>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5891"/>
        <w:gridCol w:w="721"/>
        <w:gridCol w:w="809"/>
      </w:tblGrid>
      <w:tr>
        <w:trPr>
          <w:trHeight w:val="460" w:hRule="atLeast"/>
        </w:trPr>
        <w:tc>
          <w:tcPr>
            <w:tcW w:w="1135" w:type="dxa"/>
            <w:tcBorders>
              <w:right w:val="nil"/>
            </w:tcBorders>
            <w:shd w:val="clear" w:color="auto" w:fill="F1F1F1"/>
          </w:tcPr>
          <w:p>
            <w:pPr>
              <w:pStyle w:val="TableParagraph"/>
              <w:spacing w:line="311" w:lineRule="exact" w:before="129"/>
              <w:ind w:left="107"/>
              <w:rPr>
                <w:sz w:val="24"/>
              </w:rPr>
            </w:pPr>
            <w:r>
              <w:rPr>
                <w:sz w:val="24"/>
              </w:rPr>
              <w:t>適</w:t>
            </w:r>
          </w:p>
        </w:tc>
        <w:tc>
          <w:tcPr>
            <w:tcW w:w="5891" w:type="dxa"/>
            <w:tcBorders>
              <w:left w:val="nil"/>
              <w:right w:val="nil"/>
            </w:tcBorders>
            <w:shd w:val="clear" w:color="auto" w:fill="F1F1F1"/>
          </w:tcPr>
          <w:p>
            <w:pPr>
              <w:pStyle w:val="TableParagraph"/>
              <w:tabs>
                <w:tab w:pos="1291" w:val="left" w:leader="none"/>
                <w:tab w:pos="2448" w:val="left" w:leader="none"/>
                <w:tab w:pos="3605" w:val="left" w:leader="none"/>
                <w:tab w:pos="4762" w:val="left" w:leader="none"/>
              </w:tabs>
              <w:spacing w:line="311" w:lineRule="exact" w:before="129"/>
              <w:ind w:left="134"/>
              <w:rPr>
                <w:sz w:val="24"/>
              </w:rPr>
            </w:pPr>
            <w:r>
              <w:rPr>
                <w:sz w:val="24"/>
              </w:rPr>
              <w:t>用</w:t>
              <w:tab/>
              <w:t>現</w:t>
              <w:tab/>
              <w:t>行</w:t>
              <w:tab/>
              <w:t>考</w:t>
              <w:tab/>
              <w:t>試</w:t>
            </w:r>
          </w:p>
        </w:tc>
        <w:tc>
          <w:tcPr>
            <w:tcW w:w="721" w:type="dxa"/>
            <w:tcBorders>
              <w:left w:val="nil"/>
              <w:right w:val="nil"/>
            </w:tcBorders>
            <w:shd w:val="clear" w:color="auto" w:fill="F1F1F1"/>
          </w:tcPr>
          <w:p>
            <w:pPr>
              <w:pStyle w:val="TableParagraph"/>
              <w:spacing w:line="311" w:lineRule="exact" w:before="129"/>
              <w:ind w:left="28"/>
              <w:rPr>
                <w:sz w:val="24"/>
              </w:rPr>
            </w:pPr>
            <w:r>
              <w:rPr>
                <w:sz w:val="24"/>
              </w:rPr>
              <w:t>名</w:t>
            </w:r>
          </w:p>
        </w:tc>
        <w:tc>
          <w:tcPr>
            <w:tcW w:w="809" w:type="dxa"/>
            <w:tcBorders>
              <w:left w:val="nil"/>
            </w:tcBorders>
            <w:shd w:val="clear" w:color="auto" w:fill="F1F1F1"/>
          </w:tcPr>
          <w:p>
            <w:pPr>
              <w:pStyle w:val="TableParagraph"/>
              <w:spacing w:line="311" w:lineRule="exact" w:before="129"/>
              <w:ind w:left="463"/>
              <w:rPr>
                <w:sz w:val="24"/>
              </w:rPr>
            </w:pPr>
            <w:r>
              <w:rPr>
                <w:sz w:val="24"/>
              </w:rPr>
              <w:t>稱</w:t>
            </w:r>
          </w:p>
        </w:tc>
      </w:tr>
      <w:tr>
        <w:trPr>
          <w:trHeight w:val="359" w:hRule="atLeast"/>
        </w:trPr>
        <w:tc>
          <w:tcPr>
            <w:tcW w:w="8556" w:type="dxa"/>
            <w:gridSpan w:val="4"/>
          </w:tcPr>
          <w:p>
            <w:pPr>
              <w:pStyle w:val="TableParagraph"/>
              <w:spacing w:line="340" w:lineRule="exact"/>
              <w:ind w:left="107"/>
              <w:rPr>
                <w:rFonts w:ascii="Microsoft JhengHei" w:eastAsia="Microsoft JhengHei" w:hint="eastAsia"/>
                <w:b/>
                <w:sz w:val="24"/>
              </w:rPr>
            </w:pPr>
            <w:r>
              <w:rPr>
                <w:rFonts w:ascii="Microsoft JhengHei" w:eastAsia="Microsoft JhengHei" w:hint="eastAsia"/>
                <w:b/>
                <w:sz w:val="24"/>
              </w:rPr>
              <w:t>公務人員普通考試</w:t>
            </w:r>
          </w:p>
        </w:tc>
      </w:tr>
      <w:tr>
        <w:trPr>
          <w:trHeight w:val="532" w:hRule="atLeast"/>
        </w:trPr>
        <w:tc>
          <w:tcPr>
            <w:tcW w:w="1135" w:type="dxa"/>
            <w:tcBorders>
              <w:bottom w:val="nil"/>
            </w:tcBorders>
          </w:tcPr>
          <w:p>
            <w:pPr>
              <w:pStyle w:val="TableParagraph"/>
              <w:spacing w:line="323" w:lineRule="exact" w:before="189"/>
              <w:ind w:left="206"/>
              <w:rPr>
                <w:sz w:val="24"/>
              </w:rPr>
            </w:pPr>
            <w:r>
              <w:rPr>
                <w:sz w:val="24"/>
              </w:rPr>
              <w:t>專業知</w:t>
            </w:r>
          </w:p>
        </w:tc>
        <w:tc>
          <w:tcPr>
            <w:tcW w:w="7421" w:type="dxa"/>
            <w:gridSpan w:val="3"/>
            <w:vMerge w:val="restart"/>
          </w:tcPr>
          <w:p>
            <w:pPr>
              <w:pStyle w:val="TableParagraph"/>
              <w:spacing w:before="33"/>
              <w:ind w:left="107"/>
              <w:rPr>
                <w:sz w:val="24"/>
              </w:rPr>
            </w:pPr>
            <w:r>
              <w:rPr>
                <w:sz w:val="24"/>
              </w:rPr>
              <w:t>一、了解資訊系統的技術基礎。</w:t>
            </w:r>
          </w:p>
          <w:p>
            <w:pPr>
              <w:pStyle w:val="TableParagraph"/>
              <w:spacing w:before="3"/>
              <w:ind w:left="107"/>
              <w:rPr>
                <w:sz w:val="24"/>
              </w:rPr>
            </w:pPr>
            <w:r>
              <w:rPr>
                <w:sz w:val="24"/>
              </w:rPr>
              <w:t>二、了解各種資訊技術在資訊管理上的應用。</w:t>
            </w:r>
          </w:p>
          <w:p>
            <w:pPr>
              <w:pStyle w:val="TableParagraph"/>
              <w:spacing w:line="340" w:lineRule="atLeast" w:before="1"/>
              <w:ind w:left="107" w:right="1541"/>
              <w:rPr>
                <w:sz w:val="24"/>
              </w:rPr>
            </w:pPr>
            <w:r>
              <w:rPr>
                <w:sz w:val="24"/>
              </w:rPr>
              <w:t>三、了解資訊系統與企業組織、策略與管理等的關係。四、了解資訊系統所引發之管理上的各種挑戰與機會。</w:t>
            </w:r>
          </w:p>
        </w:tc>
      </w:tr>
      <w:tr>
        <w:trPr>
          <w:trHeight w:val="350" w:hRule="atLeast"/>
        </w:trPr>
        <w:tc>
          <w:tcPr>
            <w:tcW w:w="1135" w:type="dxa"/>
            <w:tcBorders>
              <w:top w:val="nil"/>
              <w:bottom w:val="nil"/>
            </w:tcBorders>
          </w:tcPr>
          <w:p>
            <w:pPr>
              <w:pStyle w:val="TableParagraph"/>
              <w:spacing w:line="323" w:lineRule="exact" w:before="7"/>
              <w:ind w:left="206"/>
              <w:rPr>
                <w:sz w:val="24"/>
              </w:rPr>
            </w:pPr>
            <w:r>
              <w:rPr>
                <w:sz w:val="24"/>
              </w:rPr>
              <w:t>識及核</w:t>
            </w:r>
          </w:p>
        </w:tc>
        <w:tc>
          <w:tcPr>
            <w:tcW w:w="7421" w:type="dxa"/>
            <w:gridSpan w:val="3"/>
            <w:vMerge/>
            <w:tcBorders>
              <w:top w:val="nil"/>
            </w:tcBorders>
          </w:tcPr>
          <w:p>
            <w:pPr>
              <w:rPr>
                <w:sz w:val="2"/>
                <w:szCs w:val="2"/>
              </w:rPr>
            </w:pPr>
          </w:p>
        </w:tc>
      </w:tr>
      <w:tr>
        <w:trPr>
          <w:trHeight w:val="458" w:hRule="atLeast"/>
        </w:trPr>
        <w:tc>
          <w:tcPr>
            <w:tcW w:w="1135" w:type="dxa"/>
            <w:tcBorders>
              <w:top w:val="nil"/>
            </w:tcBorders>
          </w:tcPr>
          <w:p>
            <w:pPr>
              <w:pStyle w:val="TableParagraph"/>
              <w:spacing w:before="7"/>
              <w:ind w:left="206"/>
              <w:rPr>
                <w:sz w:val="24"/>
              </w:rPr>
            </w:pPr>
            <w:r>
              <w:rPr>
                <w:sz w:val="24"/>
              </w:rPr>
              <w:t>心能力</w:t>
            </w:r>
          </w:p>
        </w:tc>
        <w:tc>
          <w:tcPr>
            <w:tcW w:w="7421" w:type="dxa"/>
            <w:gridSpan w:val="3"/>
            <w:vMerge/>
            <w:tcBorders>
              <w:top w:val="nil"/>
            </w:tcBorders>
          </w:tcPr>
          <w:p>
            <w:pPr>
              <w:rPr>
                <w:sz w:val="2"/>
                <w:szCs w:val="2"/>
              </w:rPr>
            </w:pPr>
          </w:p>
        </w:tc>
      </w:tr>
      <w:tr>
        <w:trPr>
          <w:trHeight w:val="312" w:hRule="atLeast"/>
        </w:trPr>
        <w:tc>
          <w:tcPr>
            <w:tcW w:w="1135" w:type="dxa"/>
            <w:tcBorders>
              <w:right w:val="nil"/>
            </w:tcBorders>
            <w:shd w:val="clear" w:color="auto" w:fill="F1F1F1"/>
          </w:tcPr>
          <w:p>
            <w:pPr>
              <w:pStyle w:val="TableParagraph"/>
              <w:spacing w:line="289" w:lineRule="exact" w:before="3"/>
              <w:ind w:left="107"/>
              <w:rPr>
                <w:sz w:val="24"/>
              </w:rPr>
            </w:pPr>
            <w:r>
              <w:rPr>
                <w:sz w:val="24"/>
              </w:rPr>
              <w:t>命</w:t>
            </w:r>
          </w:p>
        </w:tc>
        <w:tc>
          <w:tcPr>
            <w:tcW w:w="5891" w:type="dxa"/>
            <w:tcBorders>
              <w:left w:val="nil"/>
              <w:right w:val="nil"/>
            </w:tcBorders>
            <w:shd w:val="clear" w:color="auto" w:fill="F1F1F1"/>
          </w:tcPr>
          <w:p>
            <w:pPr>
              <w:pStyle w:val="TableParagraph"/>
              <w:tabs>
                <w:tab w:pos="4378" w:val="left" w:leader="none"/>
              </w:tabs>
              <w:spacing w:line="289" w:lineRule="exact" w:before="3"/>
              <w:ind w:left="1678"/>
              <w:rPr>
                <w:sz w:val="24"/>
              </w:rPr>
            </w:pPr>
            <w:r>
              <w:rPr>
                <w:sz w:val="24"/>
              </w:rPr>
              <w:t>題</w:t>
              <w:tab/>
              <w:t>大</w:t>
            </w:r>
          </w:p>
        </w:tc>
        <w:tc>
          <w:tcPr>
            <w:tcW w:w="1530" w:type="dxa"/>
            <w:gridSpan w:val="2"/>
            <w:tcBorders>
              <w:left w:val="nil"/>
            </w:tcBorders>
            <w:shd w:val="clear" w:color="auto" w:fill="F1F1F1"/>
          </w:tcPr>
          <w:p>
            <w:pPr>
              <w:pStyle w:val="TableParagraph"/>
              <w:spacing w:line="289" w:lineRule="exact" w:before="3"/>
              <w:ind w:right="96"/>
              <w:jc w:val="right"/>
              <w:rPr>
                <w:sz w:val="24"/>
              </w:rPr>
            </w:pPr>
            <w:r>
              <w:rPr>
                <w:sz w:val="24"/>
              </w:rPr>
              <w:t>綱</w:t>
            </w:r>
          </w:p>
        </w:tc>
      </w:tr>
      <w:tr>
        <w:trPr>
          <w:trHeight w:val="1701" w:hRule="atLeast"/>
        </w:trPr>
        <w:tc>
          <w:tcPr>
            <w:tcW w:w="8556" w:type="dxa"/>
            <w:gridSpan w:val="4"/>
          </w:tcPr>
          <w:p>
            <w:pPr>
              <w:pStyle w:val="TableParagraph"/>
              <w:spacing w:before="31"/>
              <w:ind w:left="107"/>
              <w:rPr>
                <w:sz w:val="24"/>
              </w:rPr>
            </w:pPr>
            <w:r>
              <w:rPr>
                <w:sz w:val="24"/>
              </w:rPr>
              <w:t>一、基本概念</w:t>
            </w:r>
            <w:r>
              <w:rPr>
                <w:rFonts w:ascii="Times New Roman" w:eastAsia="Times New Roman"/>
                <w:sz w:val="24"/>
              </w:rPr>
              <w:t>-</w:t>
            </w:r>
            <w:r>
              <w:rPr>
                <w:sz w:val="24"/>
              </w:rPr>
              <w:t>資訊系統應用於企業的組織管理</w:t>
            </w:r>
          </w:p>
          <w:p>
            <w:pPr>
              <w:pStyle w:val="TableParagraph"/>
              <w:spacing w:before="5"/>
              <w:ind w:left="347"/>
              <w:rPr>
                <w:sz w:val="24"/>
              </w:rPr>
            </w:pPr>
            <w:r>
              <w:rPr>
                <w:sz w:val="24"/>
              </w:rPr>
              <w:t>（一）資訊系統在企業中的角色</w:t>
            </w:r>
          </w:p>
          <w:p>
            <w:pPr>
              <w:pStyle w:val="TableParagraph"/>
              <w:spacing w:before="6"/>
              <w:ind w:left="347"/>
              <w:rPr>
                <w:sz w:val="24"/>
              </w:rPr>
            </w:pPr>
            <w:r>
              <w:rPr>
                <w:sz w:val="24"/>
              </w:rPr>
              <w:t>（二）</w:t>
            </w:r>
            <w:r>
              <w:rPr>
                <w:spacing w:val="-17"/>
                <w:sz w:val="24"/>
              </w:rPr>
              <w:t>企業的資訊系統：供應鏈管理系統、客戶關係管理系統、知識管理系統等</w:t>
            </w:r>
          </w:p>
          <w:p>
            <w:pPr>
              <w:pStyle w:val="TableParagraph"/>
              <w:spacing w:before="2"/>
              <w:ind w:left="347"/>
              <w:rPr>
                <w:sz w:val="24"/>
              </w:rPr>
            </w:pPr>
            <w:r>
              <w:rPr>
                <w:sz w:val="24"/>
              </w:rPr>
              <w:t>（三）電子商務</w:t>
            </w:r>
          </w:p>
          <w:p>
            <w:pPr>
              <w:pStyle w:val="TableParagraph"/>
              <w:spacing w:line="289" w:lineRule="exact" w:before="6"/>
              <w:ind w:left="347"/>
              <w:rPr>
                <w:sz w:val="24"/>
              </w:rPr>
            </w:pPr>
            <w:r>
              <w:rPr>
                <w:sz w:val="24"/>
              </w:rPr>
              <w:t>（四）資訊倫理與法律</w:t>
            </w:r>
            <w:r>
              <w:rPr>
                <w:rFonts w:ascii="Times New Roman" w:eastAsia="Times New Roman"/>
                <w:sz w:val="24"/>
              </w:rPr>
              <w:t>-</w:t>
            </w:r>
            <w:r>
              <w:rPr>
                <w:sz w:val="24"/>
              </w:rPr>
              <w:t>個人資料保護法、智慧財產權法等</w:t>
            </w:r>
          </w:p>
        </w:tc>
      </w:tr>
      <w:tr>
        <w:trPr>
          <w:trHeight w:val="2377" w:hRule="atLeast"/>
        </w:trPr>
        <w:tc>
          <w:tcPr>
            <w:tcW w:w="8556" w:type="dxa"/>
            <w:gridSpan w:val="4"/>
          </w:tcPr>
          <w:p>
            <w:pPr>
              <w:pStyle w:val="TableParagraph"/>
              <w:spacing w:before="31"/>
              <w:ind w:left="107"/>
              <w:rPr>
                <w:sz w:val="24"/>
              </w:rPr>
            </w:pPr>
            <w:r>
              <w:rPr>
                <w:sz w:val="24"/>
              </w:rPr>
              <w:t>二、資訊科技在資訊系統上的應用</w:t>
            </w:r>
          </w:p>
          <w:p>
            <w:pPr>
              <w:pStyle w:val="TableParagraph"/>
              <w:spacing w:before="2"/>
              <w:ind w:left="347"/>
              <w:rPr>
                <w:sz w:val="24"/>
              </w:rPr>
            </w:pPr>
            <w:r>
              <w:rPr>
                <w:sz w:val="24"/>
              </w:rPr>
              <w:t>（一）資訊科技基礎</w:t>
            </w:r>
          </w:p>
          <w:p>
            <w:pPr>
              <w:pStyle w:val="TableParagraph"/>
              <w:spacing w:before="6"/>
              <w:ind w:left="347"/>
              <w:rPr>
                <w:sz w:val="24"/>
              </w:rPr>
            </w:pPr>
            <w:r>
              <w:rPr>
                <w:sz w:val="24"/>
              </w:rPr>
              <w:t>（二）資料庫管理</w:t>
            </w:r>
          </w:p>
          <w:p>
            <w:pPr>
              <w:pStyle w:val="TableParagraph"/>
              <w:spacing w:before="5"/>
              <w:ind w:left="347"/>
              <w:rPr>
                <w:sz w:val="24"/>
              </w:rPr>
            </w:pPr>
            <w:r>
              <w:rPr>
                <w:sz w:val="24"/>
              </w:rPr>
              <w:t>（三）網路科技的基礎與應用</w:t>
            </w:r>
          </w:p>
          <w:p>
            <w:pPr>
              <w:pStyle w:val="TableParagraph"/>
              <w:spacing w:before="3"/>
              <w:ind w:left="347"/>
              <w:rPr>
                <w:rFonts w:ascii="Times New Roman" w:eastAsia="Times New Roman"/>
                <w:sz w:val="24"/>
              </w:rPr>
            </w:pPr>
            <w:r>
              <w:rPr>
                <w:sz w:val="24"/>
              </w:rPr>
              <w:t>（四）最新資訊科技的應用</w:t>
            </w:r>
            <w:r>
              <w:rPr>
                <w:rFonts w:ascii="Times New Roman" w:eastAsia="Times New Roman"/>
                <w:sz w:val="24"/>
              </w:rPr>
              <w:t>(</w:t>
            </w:r>
            <w:r>
              <w:rPr>
                <w:sz w:val="24"/>
              </w:rPr>
              <w:t>如 </w:t>
            </w:r>
            <w:r>
              <w:rPr>
                <w:rFonts w:ascii="Times New Roman" w:eastAsia="Times New Roman"/>
                <w:sz w:val="24"/>
              </w:rPr>
              <w:t>Web Services</w:t>
            </w:r>
            <w:r>
              <w:rPr>
                <w:sz w:val="24"/>
              </w:rPr>
              <w:t>、</w:t>
            </w:r>
            <w:r>
              <w:rPr>
                <w:rFonts w:ascii="Times New Roman" w:eastAsia="Times New Roman"/>
                <w:sz w:val="24"/>
              </w:rPr>
              <w:t>Web 2.0</w:t>
            </w:r>
            <w:r>
              <w:rPr>
                <w:sz w:val="24"/>
              </w:rPr>
              <w:t>、無線網路與行動通訊</w:t>
            </w:r>
            <w:r>
              <w:rPr>
                <w:rFonts w:ascii="Times New Roman" w:eastAsia="Times New Roman"/>
                <w:sz w:val="24"/>
              </w:rPr>
              <w:t>)</w:t>
            </w:r>
          </w:p>
          <w:p>
            <w:pPr>
              <w:pStyle w:val="TableParagraph"/>
              <w:spacing w:before="5"/>
              <w:ind w:left="347"/>
              <w:rPr>
                <w:sz w:val="24"/>
              </w:rPr>
            </w:pPr>
            <w:r>
              <w:rPr>
                <w:sz w:val="24"/>
              </w:rPr>
              <w:t>（五）資訊系統的建置與管理</w:t>
            </w:r>
          </w:p>
          <w:p>
            <w:pPr>
              <w:pStyle w:val="TableParagraph"/>
              <w:spacing w:line="287" w:lineRule="exact" w:before="5"/>
              <w:ind w:left="347"/>
              <w:rPr>
                <w:sz w:val="24"/>
              </w:rPr>
            </w:pPr>
            <w:r>
              <w:rPr>
                <w:sz w:val="24"/>
              </w:rPr>
              <w:t>（六）資訊技術國家標準與應用</w:t>
            </w:r>
          </w:p>
        </w:tc>
      </w:tr>
      <w:tr>
        <w:trPr>
          <w:trHeight w:val="2042" w:hRule="atLeast"/>
        </w:trPr>
        <w:tc>
          <w:tcPr>
            <w:tcW w:w="8556" w:type="dxa"/>
            <w:gridSpan w:val="4"/>
          </w:tcPr>
          <w:p>
            <w:pPr>
              <w:pStyle w:val="TableParagraph"/>
              <w:spacing w:before="33"/>
              <w:ind w:right="4836"/>
              <w:jc w:val="right"/>
              <w:rPr>
                <w:sz w:val="24"/>
              </w:rPr>
            </w:pPr>
            <w:r>
              <w:rPr>
                <w:sz w:val="24"/>
              </w:rPr>
              <w:t>三、數位化企業的管理與支援系統</w:t>
            </w:r>
          </w:p>
          <w:p>
            <w:pPr>
              <w:pStyle w:val="TableParagraph"/>
              <w:spacing w:before="3"/>
              <w:ind w:right="4836"/>
              <w:jc w:val="right"/>
              <w:rPr>
                <w:sz w:val="24"/>
              </w:rPr>
            </w:pPr>
            <w:r>
              <w:rPr>
                <w:sz w:val="24"/>
              </w:rPr>
              <w:t>（一）知識管理對於企業的影響</w:t>
            </w:r>
          </w:p>
          <w:p>
            <w:pPr>
              <w:pStyle w:val="TableParagraph"/>
              <w:spacing w:before="5"/>
              <w:ind w:left="347"/>
              <w:rPr>
                <w:rFonts w:ascii="Times New Roman" w:eastAsia="Times New Roman"/>
                <w:sz w:val="24"/>
              </w:rPr>
            </w:pPr>
            <w:r>
              <w:rPr>
                <w:sz w:val="24"/>
              </w:rPr>
              <w:t>（二）知識管理的資訊技術</w:t>
            </w:r>
            <w:r>
              <w:rPr>
                <w:rFonts w:ascii="Times New Roman" w:eastAsia="Times New Roman"/>
                <w:sz w:val="24"/>
              </w:rPr>
              <w:t>(</w:t>
            </w:r>
            <w:r>
              <w:rPr>
                <w:sz w:val="24"/>
              </w:rPr>
              <w:t>如人工智慧、專家系統、智慧代理人等</w:t>
            </w:r>
            <w:r>
              <w:rPr>
                <w:rFonts w:ascii="Times New Roman" w:eastAsia="Times New Roman"/>
                <w:sz w:val="24"/>
              </w:rPr>
              <w:t>)</w:t>
            </w:r>
          </w:p>
          <w:p>
            <w:pPr>
              <w:pStyle w:val="TableParagraph"/>
              <w:spacing w:before="6"/>
              <w:ind w:left="347"/>
              <w:rPr>
                <w:rFonts w:ascii="Times New Roman" w:eastAsia="Times New Roman"/>
                <w:sz w:val="24"/>
              </w:rPr>
            </w:pPr>
            <w:r>
              <w:rPr>
                <w:sz w:val="24"/>
              </w:rPr>
              <w:t>（三</w:t>
            </w:r>
            <w:r>
              <w:rPr>
                <w:spacing w:val="-70"/>
                <w:sz w:val="24"/>
              </w:rPr>
              <w:t>）</w:t>
            </w:r>
            <w:r>
              <w:rPr>
                <w:spacing w:val="-14"/>
                <w:sz w:val="24"/>
              </w:rPr>
              <w:t>各種資訊支援系統，如 </w:t>
            </w:r>
            <w:r>
              <w:rPr>
                <w:rFonts w:ascii="Times New Roman" w:eastAsia="Times New Roman"/>
                <w:sz w:val="24"/>
              </w:rPr>
              <w:t>DSS(</w:t>
            </w:r>
            <w:r>
              <w:rPr>
                <w:spacing w:val="-1"/>
                <w:sz w:val="24"/>
              </w:rPr>
              <w:t>決策支援系統</w:t>
            </w:r>
            <w:r>
              <w:rPr>
                <w:rFonts w:ascii="Times New Roman" w:eastAsia="Times New Roman"/>
                <w:spacing w:val="-35"/>
                <w:sz w:val="24"/>
              </w:rPr>
              <w:t>)</w:t>
            </w:r>
            <w:r>
              <w:rPr>
                <w:spacing w:val="-34"/>
                <w:sz w:val="24"/>
              </w:rPr>
              <w:t>、</w:t>
            </w:r>
            <w:r>
              <w:rPr>
                <w:rFonts w:ascii="Times New Roman" w:eastAsia="Times New Roman"/>
                <w:spacing w:val="-18"/>
                <w:sz w:val="24"/>
              </w:rPr>
              <w:t>ERP</w:t>
            </w:r>
            <w:r>
              <w:rPr>
                <w:spacing w:val="-18"/>
                <w:sz w:val="24"/>
              </w:rPr>
              <w:t>（</w:t>
            </w:r>
            <w:r>
              <w:rPr>
                <w:spacing w:val="-1"/>
                <w:sz w:val="24"/>
              </w:rPr>
              <w:t>企業資源規劃</w:t>
            </w:r>
            <w:r>
              <w:rPr>
                <w:spacing w:val="-154"/>
                <w:sz w:val="24"/>
              </w:rPr>
              <w:t>）</w:t>
            </w:r>
            <w:r>
              <w:rPr>
                <w:spacing w:val="-33"/>
                <w:sz w:val="24"/>
              </w:rPr>
              <w:t>、</w:t>
            </w:r>
            <w:r>
              <w:rPr>
                <w:rFonts w:ascii="Times New Roman" w:eastAsia="Times New Roman"/>
                <w:sz w:val="24"/>
              </w:rPr>
              <w:t>SCM</w:t>
            </w:r>
          </w:p>
          <w:p>
            <w:pPr>
              <w:pStyle w:val="TableParagraph"/>
              <w:spacing w:before="2"/>
              <w:ind w:left="1067"/>
              <w:rPr>
                <w:sz w:val="24"/>
              </w:rPr>
            </w:pPr>
            <w:r>
              <w:rPr>
                <w:sz w:val="24"/>
              </w:rPr>
              <w:t>（供應鏈管理</w:t>
            </w:r>
            <w:r>
              <w:rPr>
                <w:spacing w:val="-120"/>
                <w:sz w:val="24"/>
              </w:rPr>
              <w:t>）</w:t>
            </w:r>
            <w:r>
              <w:rPr>
                <w:sz w:val="24"/>
              </w:rPr>
              <w:t>、</w:t>
            </w:r>
            <w:r>
              <w:rPr>
                <w:rFonts w:ascii="Times New Roman" w:eastAsia="Times New Roman"/>
                <w:sz w:val="24"/>
              </w:rPr>
              <w:t>CRM</w:t>
            </w:r>
            <w:r>
              <w:rPr>
                <w:sz w:val="24"/>
              </w:rPr>
              <w:t>（客戶關係管理</w:t>
            </w:r>
            <w:r>
              <w:rPr>
                <w:spacing w:val="-120"/>
                <w:sz w:val="24"/>
              </w:rPr>
              <w:t>）</w:t>
            </w:r>
            <w:r>
              <w:rPr>
                <w:sz w:val="24"/>
              </w:rPr>
              <w:t>、</w:t>
            </w:r>
            <w:r>
              <w:rPr>
                <w:rFonts w:ascii="Times New Roman" w:eastAsia="Times New Roman"/>
                <w:sz w:val="24"/>
              </w:rPr>
              <w:t>PLM(</w:t>
            </w:r>
            <w:r>
              <w:rPr>
                <w:sz w:val="24"/>
              </w:rPr>
              <w:t>產品生命週期管理</w:t>
            </w:r>
            <w:r>
              <w:rPr>
                <w:rFonts w:ascii="Times New Roman" w:eastAsia="Times New Roman"/>
                <w:sz w:val="24"/>
              </w:rPr>
              <w:t>)</w:t>
            </w:r>
            <w:r>
              <w:rPr>
                <w:sz w:val="24"/>
              </w:rPr>
              <w:t>等</w:t>
            </w:r>
          </w:p>
          <w:p>
            <w:pPr>
              <w:pStyle w:val="TableParagraph"/>
              <w:spacing w:line="289" w:lineRule="exact" w:before="6"/>
              <w:ind w:left="347"/>
              <w:rPr>
                <w:sz w:val="24"/>
              </w:rPr>
            </w:pPr>
            <w:r>
              <w:rPr>
                <w:sz w:val="24"/>
              </w:rPr>
              <w:t>（四）競爭力分析</w:t>
            </w:r>
          </w:p>
        </w:tc>
      </w:tr>
      <w:tr>
        <w:trPr>
          <w:trHeight w:val="3060" w:hRule="atLeast"/>
        </w:trPr>
        <w:tc>
          <w:tcPr>
            <w:tcW w:w="8556" w:type="dxa"/>
            <w:gridSpan w:val="4"/>
          </w:tcPr>
          <w:p>
            <w:pPr>
              <w:pStyle w:val="TableParagraph"/>
              <w:spacing w:before="31"/>
              <w:ind w:left="107"/>
              <w:rPr>
                <w:sz w:val="24"/>
              </w:rPr>
            </w:pPr>
            <w:r>
              <w:rPr>
                <w:sz w:val="24"/>
              </w:rPr>
              <w:t>四、資訊系統的建置</w:t>
            </w:r>
          </w:p>
          <w:p>
            <w:pPr>
              <w:pStyle w:val="TableParagraph"/>
              <w:spacing w:before="2"/>
              <w:ind w:left="467"/>
              <w:rPr>
                <w:sz w:val="24"/>
              </w:rPr>
            </w:pPr>
            <w:r>
              <w:rPr>
                <w:sz w:val="24"/>
              </w:rPr>
              <w:t>（一）系統分析與發展</w:t>
            </w:r>
          </w:p>
          <w:p>
            <w:pPr>
              <w:pStyle w:val="TableParagraph"/>
              <w:spacing w:before="6"/>
              <w:ind w:left="467"/>
              <w:rPr>
                <w:sz w:val="24"/>
              </w:rPr>
            </w:pPr>
            <w:r>
              <w:rPr>
                <w:sz w:val="24"/>
              </w:rPr>
              <w:t>（二）安全的系統發展生命週期</w:t>
            </w:r>
          </w:p>
          <w:p>
            <w:pPr>
              <w:pStyle w:val="TableParagraph"/>
              <w:spacing w:before="5"/>
              <w:ind w:left="467"/>
              <w:rPr>
                <w:sz w:val="24"/>
              </w:rPr>
            </w:pPr>
            <w:r>
              <w:rPr>
                <w:sz w:val="24"/>
              </w:rPr>
              <w:t>（三）資訊系統導入方式</w:t>
            </w:r>
          </w:p>
          <w:p>
            <w:pPr>
              <w:pStyle w:val="TableParagraph"/>
              <w:spacing w:before="3"/>
              <w:ind w:left="467"/>
              <w:rPr>
                <w:rFonts w:ascii="Times New Roman" w:eastAsia="Times New Roman"/>
                <w:sz w:val="24"/>
              </w:rPr>
            </w:pPr>
            <w:r>
              <w:rPr>
                <w:sz w:val="24"/>
              </w:rPr>
              <w:t>（四）軟體工程、</w:t>
            </w:r>
            <w:r>
              <w:rPr>
                <w:rFonts w:ascii="Times New Roman" w:eastAsia="Times New Roman"/>
                <w:sz w:val="24"/>
              </w:rPr>
              <w:t>UML</w:t>
            </w:r>
            <w:r>
              <w:rPr>
                <w:sz w:val="24"/>
              </w:rPr>
              <w:t>、</w:t>
            </w:r>
            <w:r>
              <w:rPr>
                <w:rFonts w:ascii="Times New Roman" w:eastAsia="Times New Roman"/>
                <w:sz w:val="24"/>
              </w:rPr>
              <w:t>CMMI</w:t>
            </w:r>
          </w:p>
          <w:p>
            <w:pPr>
              <w:pStyle w:val="TableParagraph"/>
              <w:spacing w:before="5"/>
              <w:ind w:left="467"/>
              <w:rPr>
                <w:sz w:val="24"/>
              </w:rPr>
            </w:pPr>
            <w:r>
              <w:rPr>
                <w:sz w:val="24"/>
              </w:rPr>
              <w:t>（五）利用資訊系統進行組織再造</w:t>
            </w:r>
          </w:p>
          <w:p>
            <w:pPr>
              <w:pStyle w:val="TableParagraph"/>
              <w:spacing w:before="6"/>
              <w:ind w:left="467"/>
              <w:rPr>
                <w:sz w:val="24"/>
              </w:rPr>
            </w:pPr>
            <w:r>
              <w:rPr>
                <w:sz w:val="24"/>
              </w:rPr>
              <w:t>（六）資訊系統的企業價值</w:t>
            </w:r>
          </w:p>
          <w:p>
            <w:pPr>
              <w:pStyle w:val="TableParagraph"/>
              <w:spacing w:before="2"/>
              <w:ind w:left="467"/>
              <w:rPr>
                <w:sz w:val="24"/>
              </w:rPr>
            </w:pPr>
            <w:r>
              <w:rPr>
                <w:sz w:val="24"/>
              </w:rPr>
              <w:t>（七）資訊系統安全、控制與管理</w:t>
            </w:r>
          </w:p>
          <w:p>
            <w:pPr>
              <w:pStyle w:val="TableParagraph"/>
              <w:spacing w:line="289" w:lineRule="exact" w:before="5"/>
              <w:ind w:left="467"/>
              <w:rPr>
                <w:sz w:val="24"/>
              </w:rPr>
            </w:pPr>
            <w:r>
              <w:rPr>
                <w:sz w:val="24"/>
              </w:rPr>
              <w:t>（八）資訊安全規範與標準</w:t>
            </w:r>
          </w:p>
        </w:tc>
      </w:tr>
      <w:tr>
        <w:trPr>
          <w:trHeight w:val="678" w:hRule="atLeast"/>
        </w:trPr>
        <w:tc>
          <w:tcPr>
            <w:tcW w:w="1135" w:type="dxa"/>
          </w:tcPr>
          <w:p>
            <w:pPr>
              <w:pStyle w:val="TableParagraph"/>
              <w:tabs>
                <w:tab w:pos="786" w:val="left" w:leader="none"/>
              </w:tabs>
              <w:spacing w:before="208"/>
              <w:ind w:left="107"/>
              <w:rPr>
                <w:sz w:val="24"/>
              </w:rPr>
            </w:pPr>
            <w:r>
              <w:rPr>
                <w:sz w:val="24"/>
              </w:rPr>
              <w:t>備</w:t>
              <w:tab/>
              <w:t>註</w:t>
            </w:r>
          </w:p>
        </w:tc>
        <w:tc>
          <w:tcPr>
            <w:tcW w:w="7421" w:type="dxa"/>
            <w:gridSpan w:val="3"/>
          </w:tcPr>
          <w:p>
            <w:pPr>
              <w:pStyle w:val="TableParagraph"/>
              <w:spacing w:line="340" w:lineRule="atLeast" w:before="26"/>
              <w:ind w:left="107" w:right="36"/>
              <w:rPr>
                <w:sz w:val="24"/>
              </w:rPr>
            </w:pPr>
            <w:r>
              <w:rPr>
                <w:spacing w:val="-11"/>
                <w:sz w:val="24"/>
              </w:rPr>
              <w:t>表列命題大綱為考試命題範圍之例示，惟實際試題並不完全以此為限， </w:t>
            </w:r>
            <w:r>
              <w:rPr>
                <w:sz w:val="24"/>
              </w:rPr>
              <w:t>仍可命擬相關之綜合性試題。</w:t>
            </w:r>
          </w:p>
        </w:tc>
      </w:tr>
    </w:tbl>
    <w:p>
      <w:pPr>
        <w:spacing w:after="0" w:line="340" w:lineRule="atLeast"/>
        <w:rPr>
          <w:sz w:val="24"/>
        </w:rPr>
        <w:sectPr>
          <w:pgSz w:w="11910" w:h="16840"/>
          <w:pgMar w:header="0" w:footer="1168" w:top="1460" w:bottom="1440" w:left="1020" w:right="740"/>
        </w:sectPr>
      </w:pPr>
    </w:p>
    <w:p>
      <w:pPr>
        <w:pStyle w:val="BodyText"/>
        <w:spacing w:before="4"/>
        <w:rPr>
          <w:rFonts w:ascii="Times New Roman"/>
          <w:sz w:val="17"/>
        </w:rPr>
      </w:pPr>
    </w:p>
    <w:sectPr>
      <w:pgSz w:w="11910" w:h="16840"/>
      <w:pgMar w:header="0" w:footer="1168" w:top="1580" w:bottom="136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ngLiU_HKSCS">
    <w:altName w:val="MingLiU_HKSCS"/>
    <w:charset w:val="0"/>
    <w:family w:val="roman"/>
    <w:pitch w:val="variable"/>
  </w:font>
  <w:font w:name="MingLiU">
    <w:altName w:val="MingLiU"/>
    <w:charset w:val="0"/>
    <w:family w:val="modern"/>
    <w:pitch w:val="fixed"/>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209991pt;margin-top:768.540466pt;width:9pt;height:13.05pt;mso-position-horizontal-relative:page;mso-position-vertical-relative:page;z-index:-254360576"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w w:val="99"/>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44pt;margin-top:750.333008pt;width:226.1pt;height:16.05pt;mso-position-horizontal-relative:page;mso-position-vertical-relative:page;z-index:-254359552" type="#_x0000_t202" filled="false" stroked="false">
          <v:textbox inset="0,0,0,0">
            <w:txbxContent>
              <w:p>
                <w:pPr>
                  <w:spacing w:line="321" w:lineRule="exact" w:before="0"/>
                  <w:ind w:left="20" w:right="0" w:firstLine="0"/>
                  <w:jc w:val="left"/>
                  <w:rPr>
                    <w:sz w:val="28"/>
                  </w:rPr>
                </w:pPr>
                <w:r>
                  <w:rPr>
                    <w:sz w:val="28"/>
                  </w:rPr>
                  <w:t>註：請詳列命題大綱各單元占分比例</w:t>
                </w:r>
              </w:p>
            </w:txbxContent>
          </v:textbox>
          <w10:wrap type="none"/>
        </v:shape>
      </w:pict>
    </w:r>
    <w:r>
      <w:rPr/>
      <w:pict>
        <v:shape style="position:absolute;margin-left:300.329987pt;margin-top:768.540466pt;width:9pt;height:13.05pt;mso-position-horizontal-relative:page;mso-position-vertical-relative:page;z-index:-254358528"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w w:val="99"/>
                    <w:sz w:val="20"/>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0.730011pt;margin-top:768.540466pt;width:21.2pt;height:13.05pt;mso-position-horizontal-relative:page;mso-position-vertical-relative:page;z-index:-254357504" type="#_x0000_t202" filled="false" stroked="false">
          <v:textbox inset="0,0,0,0">
            <w:txbxContent>
              <w:p>
                <w:pPr>
                  <w:spacing w:before="10"/>
                  <w:ind w:left="40" w:right="0" w:firstLine="0"/>
                  <w:jc w:val="left"/>
                  <w:rPr>
                    <w:rFonts w:ascii="Times New Roman"/>
                    <w:sz w:val="20"/>
                  </w:rPr>
                </w:pPr>
                <w:r>
                  <w:rPr/>
                  <w:fldChar w:fldCharType="begin"/>
                </w:r>
                <w:r>
                  <w:rPr>
                    <w:rFonts w:ascii="Times New Roman"/>
                    <w:sz w:val="20"/>
                  </w:rPr>
                  <w:instrText> PAGE </w:instrText>
                </w:r>
                <w:r>
                  <w:rPr/>
                  <w:fldChar w:fldCharType="separate"/>
                </w:r>
                <w:r>
                  <w:rPr/>
                  <w:t>12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ngLiU" w:hAnsi="MingLiU" w:eastAsia="MingLiU" w:cs="MingLiU"/>
      <w:lang w:val="zh-TW" w:eastAsia="zh-TW" w:bidi="zh-TW"/>
    </w:rPr>
  </w:style>
  <w:style w:styleId="BodyText" w:type="paragraph">
    <w:name w:val="Body Text"/>
    <w:basedOn w:val="Normal"/>
    <w:uiPriority w:val="1"/>
    <w:qFormat/>
    <w:pPr/>
    <w:rPr>
      <w:rFonts w:ascii="MingLiU" w:hAnsi="MingLiU" w:eastAsia="MingLiU" w:cs="MingLiU"/>
      <w:sz w:val="32"/>
      <w:szCs w:val="32"/>
      <w:lang w:val="zh-TW" w:eastAsia="zh-TW" w:bidi="zh-TW"/>
    </w:rPr>
  </w:style>
  <w:style w:styleId="ListParagraph" w:type="paragraph">
    <w:name w:val="List Paragraph"/>
    <w:basedOn w:val="Normal"/>
    <w:uiPriority w:val="1"/>
    <w:qFormat/>
    <w:pPr/>
    <w:rPr>
      <w:lang w:val="zh-TW" w:eastAsia="zh-TW" w:bidi="zh-TW"/>
    </w:rPr>
  </w:style>
  <w:style w:styleId="TableParagraph" w:type="paragraph">
    <w:name w:val="Table Paragraph"/>
    <w:basedOn w:val="Normal"/>
    <w:uiPriority w:val="1"/>
    <w:qFormat/>
    <w:pPr/>
    <w:rPr>
      <w:rFonts w:ascii="MingLiU" w:hAnsi="MingLiU" w:eastAsia="MingLiU" w:cs="MingLiU"/>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王鈞</dc:creator>
  <dcterms:created xsi:type="dcterms:W3CDTF">2020-12-25T02:39:41Z</dcterms:created>
  <dcterms:modified xsi:type="dcterms:W3CDTF">2020-12-25T02:39:41Z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2013</vt:lpwstr>
  </property>
  <property fmtid="{D5CDD505-2E9C-101B-9397-08002B2CF9AE}" pid="4" name="LastSaved">
    <vt:filetime>2020-12-25T00:00:00Z</vt:filetime>
  </property>
</Properties>
</file>