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1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1587"/>
        <w:gridCol w:w="2098"/>
        <w:gridCol w:w="2438"/>
        <w:gridCol w:w="867"/>
        <w:gridCol w:w="2678"/>
      </w:tblGrid>
      <w:tr w:rsidR="00927A6B">
        <w:tblPrEx>
          <w:tblCellMar>
            <w:top w:w="0" w:type="dxa"/>
            <w:bottom w:w="0" w:type="dxa"/>
          </w:tblCellMar>
        </w:tblPrEx>
        <w:trPr>
          <w:trHeight w:val="745"/>
          <w:tblHeader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6B" w:rsidRDefault="003D25A8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  <w:bookmarkStart w:id="0" w:name="_GoBack" w:colFirst="5" w:colLast="5"/>
            <w:r>
              <w:rPr>
                <w:rFonts w:eastAsia="標楷體"/>
                <w:sz w:val="20"/>
              </w:rPr>
              <w:t>班別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6B" w:rsidRDefault="003D25A8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參加對象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6B" w:rsidRDefault="003D25A8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研習目標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6B" w:rsidRDefault="003D25A8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研習主題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6B" w:rsidRDefault="003D25A8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需求人員</w:t>
            </w:r>
          </w:p>
          <w:p w:rsidR="00927A6B" w:rsidRDefault="003D25A8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請填寫職稱及姓名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A6B" w:rsidRDefault="003D25A8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備註</w:t>
            </w:r>
          </w:p>
        </w:tc>
      </w:tr>
      <w:tr w:rsidR="00927A6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高階人員議題管理班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（不分機關地點，皆於臺北院區上課）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行政院所屬中央及地方機關簡任第</w:t>
            </w:r>
            <w:r>
              <w:rPr>
                <w:rFonts w:eastAsia="標楷體"/>
                <w:sz w:val="20"/>
              </w:rPr>
              <w:t>10</w:t>
            </w:r>
            <w:r>
              <w:rPr>
                <w:rFonts w:eastAsia="標楷體"/>
                <w:sz w:val="20"/>
              </w:rPr>
              <w:t>職等或第</w:t>
            </w:r>
            <w:r>
              <w:rPr>
                <w:rFonts w:eastAsia="標楷體"/>
                <w:sz w:val="20"/>
              </w:rPr>
              <w:t>11</w:t>
            </w:r>
            <w:r>
              <w:rPr>
                <w:rFonts w:eastAsia="標楷體"/>
                <w:sz w:val="20"/>
              </w:rPr>
              <w:t>職等非主管人員，且</w:t>
            </w:r>
            <w:r>
              <w:rPr>
                <w:rFonts w:eastAsia="標楷體"/>
                <w:sz w:val="20"/>
              </w:rPr>
              <w:t>107</w:t>
            </w:r>
            <w:r>
              <w:rPr>
                <w:rFonts w:eastAsia="標楷體"/>
                <w:sz w:val="20"/>
              </w:rPr>
              <w:t>、</w:t>
            </w:r>
            <w:r>
              <w:rPr>
                <w:rFonts w:eastAsia="標楷體"/>
                <w:sz w:val="20"/>
              </w:rPr>
              <w:t>108</w:t>
            </w:r>
            <w:r>
              <w:rPr>
                <w:rFonts w:eastAsia="標楷體"/>
                <w:sz w:val="20"/>
              </w:rPr>
              <w:t>及</w:t>
            </w:r>
            <w:r>
              <w:rPr>
                <w:rFonts w:eastAsia="標楷體"/>
                <w:sz w:val="20"/>
              </w:rPr>
              <w:t>109</w:t>
            </w:r>
            <w:r>
              <w:rPr>
                <w:rFonts w:eastAsia="標楷體"/>
                <w:sz w:val="20"/>
              </w:rPr>
              <w:t>年未參加「初任簡任官等主管職務人員研究班」及「高階人員研習班」者。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強化簡任非主管人員之管理職能，提升其議題管理及公共議題對話實務操作等能力。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公共議題對話策略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新媒體識讀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實務案例參訪或演練活動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/>
                <w:sz w:val="20"/>
              </w:rPr>
              <w:t>公共議題對話之分組研討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1550160</wp:posOffset>
                      </wp:positionH>
                      <wp:positionV relativeFrom="paragraph">
                        <wp:posOffset>-608400</wp:posOffset>
                      </wp:positionV>
                      <wp:extent cx="522720" cy="1665720"/>
                      <wp:effectExtent l="0" t="0" r="29730" b="29730"/>
                      <wp:wrapNone/>
                      <wp:docPr id="1" name="形狀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720" cy="1665720"/>
                              </a:xfrm>
                              <a:prstGeom prst="line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EEFC32" id="形狀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05pt,-47.9pt" to="163.2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" strokeweight=".49mm"/>
                  </w:pict>
                </mc:Fallback>
              </mc:AlternateContent>
            </w:r>
            <w:r>
              <w:rPr>
                <w:rFonts w:eastAsia="標楷體"/>
                <w:sz w:val="20"/>
              </w:rPr>
              <w:t>5.</w:t>
            </w:r>
            <w:r>
              <w:rPr>
                <w:rFonts w:eastAsia="標楷體"/>
                <w:sz w:val="20"/>
              </w:rPr>
              <w:t>公共議題對話之實務操作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927A6B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a7"/>
              <w:numPr>
                <w:ilvl w:val="0"/>
                <w:numId w:val="20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本課程訓期</w:t>
            </w:r>
            <w:r>
              <w:rPr>
                <w:rFonts w:eastAsia="標楷體"/>
                <w:sz w:val="20"/>
              </w:rPr>
              <w:t>4</w:t>
            </w:r>
            <w:r>
              <w:rPr>
                <w:rFonts w:eastAsia="標楷體"/>
                <w:sz w:val="20"/>
              </w:rPr>
              <w:t>天，總研習時數計</w:t>
            </w:r>
            <w:r>
              <w:rPr>
                <w:rFonts w:eastAsia="標楷體"/>
                <w:sz w:val="20"/>
              </w:rPr>
              <w:t>24</w:t>
            </w:r>
            <w:r>
              <w:rPr>
                <w:rFonts w:eastAsia="標楷體"/>
                <w:sz w:val="20"/>
              </w:rPr>
              <w:t>小時</w:t>
            </w:r>
          </w:p>
          <w:p w:rsidR="00927A6B" w:rsidRDefault="003D25A8">
            <w:pPr>
              <w:pStyle w:val="a7"/>
              <w:numPr>
                <w:ilvl w:val="0"/>
                <w:numId w:val="2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本研習班為簡任非主管人員培訓班別</w:t>
            </w:r>
          </w:p>
        </w:tc>
      </w:tr>
      <w:tr w:rsidR="00927A6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中央機關科長管理職能進階班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（不分機關地點，皆於臺北院區上課）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</w:pPr>
            <w:r>
              <w:rPr>
                <w:rFonts w:eastAsia="標楷體"/>
                <w:sz w:val="20"/>
              </w:rPr>
              <w:t>行政院及所屬中央機關（不含各級學校及事業機構）現任第</w:t>
            </w:r>
            <w:r>
              <w:rPr>
                <w:rFonts w:eastAsia="標楷體"/>
                <w:sz w:val="20"/>
              </w:rPr>
              <w:t>9</w:t>
            </w:r>
            <w:r>
              <w:rPr>
                <w:rFonts w:eastAsia="標楷體"/>
                <w:sz w:val="20"/>
              </w:rPr>
              <w:t>職等科長、主任或相當層級主管職務超過</w:t>
            </w: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年、</w:t>
            </w:r>
            <w:r>
              <w:rPr>
                <w:rFonts w:eastAsia="標楷體"/>
                <w:sz w:val="20"/>
              </w:rPr>
              <w:t>8</w:t>
            </w:r>
            <w:r>
              <w:rPr>
                <w:rFonts w:eastAsia="標楷體"/>
                <w:sz w:val="20"/>
              </w:rPr>
              <w:t>年以下，</w:t>
            </w:r>
            <w:r>
              <w:rPr>
                <w:rFonts w:eastAsia="標楷體"/>
                <w:sz w:val="20"/>
                <w:szCs w:val="20"/>
              </w:rPr>
              <w:t>並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曾參加中央或地方機關科長管理職能應用班結訓，且未曾參加本研習班者</w:t>
            </w:r>
            <w:r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提供行政院及所屬中央機關科長級人員所需之進階與廣泛管理職能，及瞭解自我職能管理情形。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新世代高效團隊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部屬培育與引導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跨域協調與合作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/>
                <w:sz w:val="20"/>
              </w:rPr>
              <w:t>政策溝通與行銷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5.</w:t>
            </w:r>
            <w:r>
              <w:rPr>
                <w:rFonts w:eastAsia="標楷體"/>
                <w:sz w:val="20"/>
              </w:rPr>
              <w:t>風險評估與管理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6.</w:t>
            </w:r>
            <w:r>
              <w:rPr>
                <w:rFonts w:eastAsia="標楷體"/>
                <w:sz w:val="20"/>
              </w:rPr>
              <w:t>資訊與數位科技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1550160</wp:posOffset>
                      </wp:positionH>
                      <wp:positionV relativeFrom="paragraph">
                        <wp:posOffset>-941040</wp:posOffset>
                      </wp:positionV>
                      <wp:extent cx="516960" cy="2462400"/>
                      <wp:effectExtent l="0" t="0" r="35490" b="33150"/>
                      <wp:wrapNone/>
                      <wp:docPr id="2" name="形狀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6960" cy="2462400"/>
                              </a:xfrm>
                              <a:prstGeom prst="line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2D4D16" id="形狀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05pt,-74.1pt" to="162.7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" strokeweight=".49mm"/>
                  </w:pict>
                </mc:Fallback>
              </mc:AlternateContent>
            </w:r>
            <w:r>
              <w:rPr>
                <w:rFonts w:eastAsia="標楷體"/>
                <w:sz w:val="20"/>
              </w:rPr>
              <w:t>7.</w:t>
            </w:r>
            <w:r>
              <w:rPr>
                <w:rFonts w:eastAsia="標楷體"/>
                <w:sz w:val="20"/>
              </w:rPr>
              <w:t>活動式體驗學習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927A6B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a7"/>
              <w:numPr>
                <w:ilvl w:val="0"/>
                <w:numId w:val="21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訓期</w:t>
            </w:r>
            <w:r>
              <w:rPr>
                <w:rFonts w:eastAsia="標楷體"/>
                <w:sz w:val="20"/>
              </w:rPr>
              <w:t>8</w:t>
            </w:r>
            <w:r>
              <w:rPr>
                <w:rFonts w:eastAsia="標楷體"/>
                <w:sz w:val="20"/>
              </w:rPr>
              <w:t>天，採分散式研習，第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週</w:t>
            </w: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天、第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週</w:t>
            </w: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天、第</w:t>
            </w: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週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天</w:t>
            </w:r>
          </w:p>
          <w:p w:rsidR="00927A6B" w:rsidRDefault="003D25A8">
            <w:pPr>
              <w:pStyle w:val="a7"/>
              <w:numPr>
                <w:ilvl w:val="0"/>
                <w:numId w:val="16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本班課程安排戶外體驗學習活動，參訓者請自行考量身體狀況</w:t>
            </w:r>
          </w:p>
          <w:p w:rsidR="00927A6B" w:rsidRDefault="003D25A8">
            <w:pPr>
              <w:pStyle w:val="a7"/>
              <w:numPr>
                <w:ilvl w:val="0"/>
                <w:numId w:val="16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研習對象如係兼任主管職務人員，其兼任職務應跨列薦任第</w:t>
            </w:r>
            <w:r>
              <w:rPr>
                <w:rFonts w:eastAsia="標楷體"/>
                <w:sz w:val="20"/>
              </w:rPr>
              <w:t>9</w:t>
            </w:r>
            <w:r>
              <w:rPr>
                <w:rFonts w:eastAsia="標楷體"/>
                <w:sz w:val="20"/>
              </w:rPr>
              <w:t>職等，不含跨列簡任職務者；另年資計算至</w:t>
            </w:r>
            <w:r>
              <w:rPr>
                <w:rFonts w:eastAsia="標楷體"/>
                <w:sz w:val="20"/>
              </w:rPr>
              <w:t>110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>28</w:t>
            </w:r>
            <w:r>
              <w:rPr>
                <w:rFonts w:eastAsia="標楷體"/>
                <w:sz w:val="20"/>
              </w:rPr>
              <w:t>日，相當薦任第</w:t>
            </w:r>
            <w:r>
              <w:rPr>
                <w:rFonts w:eastAsia="標楷體"/>
                <w:sz w:val="20"/>
              </w:rPr>
              <w:t>9</w:t>
            </w:r>
            <w:r>
              <w:rPr>
                <w:rFonts w:eastAsia="標楷體"/>
                <w:sz w:val="20"/>
              </w:rPr>
              <w:t>職等主管職務年資得累計</w:t>
            </w:r>
          </w:p>
          <w:p w:rsidR="00927A6B" w:rsidRDefault="003D25A8">
            <w:pPr>
              <w:pStyle w:val="a7"/>
              <w:numPr>
                <w:ilvl w:val="0"/>
                <w:numId w:val="16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含體驗學習活動之夜間課程等，總研習時數計</w:t>
            </w:r>
            <w:r>
              <w:rPr>
                <w:rFonts w:eastAsia="標楷體"/>
                <w:sz w:val="20"/>
              </w:rPr>
              <w:t>52</w:t>
            </w:r>
            <w:r>
              <w:rPr>
                <w:rFonts w:eastAsia="標楷體"/>
                <w:sz w:val="20"/>
              </w:rPr>
              <w:t>小時</w:t>
            </w:r>
          </w:p>
        </w:tc>
      </w:tr>
      <w:tr w:rsidR="00927A6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中央機關科長管理職能應用班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（不分機關地點，皆於臺北院區上課）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4603679</wp:posOffset>
                      </wp:positionH>
                      <wp:positionV relativeFrom="paragraph">
                        <wp:posOffset>-1031759</wp:posOffset>
                      </wp:positionV>
                      <wp:extent cx="528481" cy="2270159"/>
                      <wp:effectExtent l="0" t="0" r="23969" b="34891"/>
                      <wp:wrapNone/>
                      <wp:docPr id="3" name="形狀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481" cy="2270159"/>
                              </a:xfrm>
                              <a:prstGeom prst="line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F3847F" id="形狀3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5pt,-81.25pt" to="404.1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" strokeweight=".49mm"/>
                  </w:pict>
                </mc:Fallback>
              </mc:AlternateConten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行政院及所屬中央機關（不含事業機構）現任第</w:t>
            </w:r>
            <w:r>
              <w:rPr>
                <w:rFonts w:eastAsia="標楷體"/>
                <w:sz w:val="20"/>
              </w:rPr>
              <w:t>9</w:t>
            </w:r>
            <w:r>
              <w:rPr>
                <w:rFonts w:eastAsia="標楷體"/>
                <w:sz w:val="20"/>
              </w:rPr>
              <w:t>職等科長、主任或相當層級主管職務</w:t>
            </w: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年以下，且未曾參加本研習班者，並以符合上開條件之行政機關初任薦任第</w:t>
            </w:r>
            <w:r>
              <w:rPr>
                <w:rFonts w:eastAsia="標楷體"/>
                <w:sz w:val="20"/>
              </w:rPr>
              <w:t>9</w:t>
            </w:r>
            <w:r>
              <w:rPr>
                <w:rFonts w:eastAsia="標楷體"/>
                <w:sz w:val="20"/>
              </w:rPr>
              <w:t>職等主管人員為優先。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強化行政院及所屬中央機關科長級人員之重要管理職能，提升其業務規劃、績效管理、溝通協調及團隊建立等能力。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業務規劃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績效管理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溝通協調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/>
                <w:sz w:val="20"/>
              </w:rPr>
              <w:t>團隊建立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5.</w:t>
            </w:r>
            <w:r>
              <w:rPr>
                <w:rFonts w:eastAsia="標楷體"/>
                <w:sz w:val="20"/>
              </w:rPr>
              <w:t>實務座談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927A6B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a7"/>
              <w:numPr>
                <w:ilvl w:val="0"/>
                <w:numId w:val="22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訓期</w:t>
            </w:r>
            <w:r>
              <w:rPr>
                <w:rFonts w:eastAsia="標楷體"/>
                <w:sz w:val="20"/>
              </w:rPr>
              <w:t>5</w:t>
            </w:r>
            <w:r>
              <w:rPr>
                <w:rFonts w:eastAsia="標楷體"/>
                <w:sz w:val="20"/>
              </w:rPr>
              <w:t>天，採分散式研習，第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週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天、第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週</w:t>
            </w: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天</w:t>
            </w:r>
          </w:p>
          <w:p w:rsidR="00927A6B" w:rsidRDefault="003D25A8">
            <w:pPr>
              <w:pStyle w:val="a7"/>
              <w:numPr>
                <w:ilvl w:val="0"/>
                <w:numId w:val="4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本研習班為相當公務人員陞遷法第</w:t>
            </w:r>
            <w:r>
              <w:rPr>
                <w:rFonts w:eastAsia="標楷體"/>
                <w:sz w:val="20"/>
              </w:rPr>
              <w:t>14</w:t>
            </w:r>
            <w:r>
              <w:rPr>
                <w:rFonts w:eastAsia="標楷體"/>
                <w:sz w:val="20"/>
              </w:rPr>
              <w:t>條第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項規定之初任薦任官等主管職務人員培訓班別</w:t>
            </w:r>
          </w:p>
          <w:p w:rsidR="00927A6B" w:rsidRDefault="003D25A8">
            <w:pPr>
              <w:pStyle w:val="a7"/>
              <w:numPr>
                <w:ilvl w:val="0"/>
                <w:numId w:val="4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研習對象如係兼任主管職務人員，其兼任職務應跨列薦任第</w:t>
            </w:r>
            <w:r>
              <w:rPr>
                <w:rFonts w:eastAsia="標楷體"/>
                <w:sz w:val="20"/>
              </w:rPr>
              <w:t>9</w:t>
            </w:r>
            <w:r>
              <w:rPr>
                <w:rFonts w:eastAsia="標楷體"/>
                <w:sz w:val="20"/>
              </w:rPr>
              <w:t>職等，不含跨列簡任職務者；另年資計算至</w:t>
            </w:r>
            <w:r>
              <w:rPr>
                <w:rFonts w:eastAsia="標楷體"/>
                <w:sz w:val="20"/>
              </w:rPr>
              <w:t>110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>28</w:t>
            </w:r>
            <w:r>
              <w:rPr>
                <w:rFonts w:eastAsia="標楷體"/>
                <w:sz w:val="20"/>
              </w:rPr>
              <w:t>日，相當薦任第</w:t>
            </w:r>
            <w:r>
              <w:rPr>
                <w:rFonts w:eastAsia="標楷體"/>
                <w:sz w:val="20"/>
              </w:rPr>
              <w:t>9</w:t>
            </w:r>
            <w:r>
              <w:rPr>
                <w:rFonts w:eastAsia="標楷體"/>
                <w:sz w:val="20"/>
              </w:rPr>
              <w:t>職等主管年資得累計</w:t>
            </w:r>
          </w:p>
          <w:p w:rsidR="00927A6B" w:rsidRDefault="003D25A8">
            <w:pPr>
              <w:pStyle w:val="a7"/>
              <w:numPr>
                <w:ilvl w:val="0"/>
                <w:numId w:val="4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含演練活動等，總研習時數計</w:t>
            </w:r>
            <w:r>
              <w:rPr>
                <w:rFonts w:eastAsia="標楷體"/>
                <w:sz w:val="20"/>
              </w:rPr>
              <w:t>33</w:t>
            </w:r>
            <w:r>
              <w:rPr>
                <w:rFonts w:eastAsia="標楷體"/>
                <w:sz w:val="20"/>
              </w:rPr>
              <w:t>小時</w:t>
            </w:r>
          </w:p>
        </w:tc>
      </w:tr>
      <w:tr w:rsidR="00927A6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中階人員研習班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（分區調訓，臺北院區）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行政院所屬中央及地方機關跨列第</w:t>
            </w:r>
            <w:r>
              <w:rPr>
                <w:rFonts w:eastAsia="標楷體"/>
                <w:sz w:val="20"/>
              </w:rPr>
              <w:t>8</w:t>
            </w:r>
            <w:r>
              <w:rPr>
                <w:rFonts w:eastAsia="標楷體"/>
                <w:sz w:val="20"/>
              </w:rPr>
              <w:t>職等以上之薦任非主管人員且未曾參加本研習班者，並以擔任上開職務</w:t>
            </w:r>
            <w:r>
              <w:rPr>
                <w:rFonts w:eastAsia="標楷體"/>
                <w:sz w:val="20"/>
              </w:rPr>
              <w:t>5</w:t>
            </w:r>
            <w:r>
              <w:rPr>
                <w:rFonts w:eastAsia="標楷體"/>
                <w:sz w:val="20"/>
              </w:rPr>
              <w:t>年以下者為優先。</w:t>
            </w:r>
          </w:p>
          <w:p w:rsidR="00927A6B" w:rsidRDefault="00927A6B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</w:p>
          <w:p w:rsidR="00927A6B" w:rsidRDefault="00927A6B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</w:p>
          <w:p w:rsidR="00927A6B" w:rsidRDefault="00927A6B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3885479</wp:posOffset>
                      </wp:positionH>
                      <wp:positionV relativeFrom="paragraph">
                        <wp:posOffset>-1633680</wp:posOffset>
                      </wp:positionV>
                      <wp:extent cx="518041" cy="1790640"/>
                      <wp:effectExtent l="0" t="0" r="34409" b="19110"/>
                      <wp:wrapNone/>
                      <wp:docPr id="4" name="形狀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041" cy="1790640"/>
                              </a:xfrm>
                              <a:prstGeom prst="line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7AC33" id="形狀4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95pt,-128.65pt" to="346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" strokeweight=".49mm"/>
                  </w:pict>
                </mc:Fallback>
              </mc:AlternateConten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lastRenderedPageBreak/>
              <w:t>提升中階人員從多元角度思考問題之能力、增進人際溝通技能，提升個人工作效率。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創新思考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人際敏感度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顧客導向服務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/>
                <w:sz w:val="20"/>
              </w:rPr>
              <w:t>工作效率提升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927A6B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a7"/>
              <w:numPr>
                <w:ilvl w:val="0"/>
                <w:numId w:val="23"/>
              </w:numPr>
              <w:snapToGrid w:val="0"/>
              <w:ind w:left="238" w:hanging="238"/>
              <w:jc w:val="both"/>
            </w:pPr>
            <w:r>
              <w:rPr>
                <w:rFonts w:eastAsia="標楷體"/>
                <w:sz w:val="20"/>
              </w:rPr>
              <w:t>訓期</w:t>
            </w:r>
            <w:r>
              <w:rPr>
                <w:rFonts w:eastAsia="標楷體"/>
                <w:sz w:val="20"/>
              </w:rPr>
              <w:t>5</w:t>
            </w:r>
            <w:r>
              <w:rPr>
                <w:rFonts w:eastAsia="標楷體"/>
                <w:sz w:val="20"/>
              </w:rPr>
              <w:t>天</w:t>
            </w:r>
            <w:r>
              <w:rPr>
                <w:rFonts w:ascii="標楷體" w:eastAsia="標楷體" w:hAnsi="標楷體"/>
                <w:sz w:val="20"/>
              </w:rPr>
              <w:t>（一週班）</w:t>
            </w:r>
          </w:p>
          <w:p w:rsidR="00927A6B" w:rsidRDefault="003D25A8">
            <w:pPr>
              <w:pStyle w:val="a7"/>
              <w:numPr>
                <w:ilvl w:val="0"/>
                <w:numId w:val="18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限服務機關地點位於苗栗以北及花東離島縣市者（含基隆市、臺北市、新北市、桃園市、新竹市、新竹縣、苗栗縣、宜蘭縣、花蓮縣、臺東縣、連江縣、金門縣及澎湖縣）</w:t>
            </w:r>
          </w:p>
        </w:tc>
      </w:tr>
      <w:tr w:rsidR="00927A6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lastRenderedPageBreak/>
              <w:t>高階人員公共治理班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（不分機關地點，皆於南投院區上課）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行政院所屬中央及地方機關簡任第</w:t>
            </w:r>
            <w:r>
              <w:rPr>
                <w:rFonts w:eastAsia="標楷體"/>
                <w:sz w:val="20"/>
              </w:rPr>
              <w:t>10</w:t>
            </w:r>
            <w:r>
              <w:rPr>
                <w:rFonts w:eastAsia="標楷體"/>
                <w:sz w:val="20"/>
              </w:rPr>
              <w:t>職等或第</w:t>
            </w:r>
            <w:r>
              <w:rPr>
                <w:rFonts w:eastAsia="標楷體"/>
                <w:sz w:val="20"/>
              </w:rPr>
              <w:t>11</w:t>
            </w:r>
            <w:r>
              <w:rPr>
                <w:rFonts w:eastAsia="標楷體"/>
                <w:sz w:val="20"/>
              </w:rPr>
              <w:t>職等主管人員，並以符合上開條件之初任簡任主管人員為優先。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培育簡任主管人員具策略性、創造性及宏觀視野之公共治理才能，強化其變革領導及跨域整合能力，提升政府治理效能。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前瞻思維與創新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組織變革與領導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跨域協調與合作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/>
                <w:sz w:val="20"/>
              </w:rPr>
              <w:t>數位轉型與政府治理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5.</w:t>
            </w:r>
            <w:r>
              <w:rPr>
                <w:rFonts w:eastAsia="標楷體"/>
                <w:sz w:val="20"/>
              </w:rPr>
              <w:t>風險與成本管理意識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6.</w:t>
            </w:r>
            <w:r>
              <w:rPr>
                <w:rFonts w:eastAsia="標楷體"/>
                <w:sz w:val="20"/>
              </w:rPr>
              <w:t>政策形成對談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7.</w:t>
            </w:r>
            <w:r>
              <w:rPr>
                <w:rFonts w:eastAsia="標楷體"/>
                <w:sz w:val="20"/>
              </w:rPr>
              <w:t>實務案例參訪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927A6B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a7"/>
              <w:numPr>
                <w:ilvl w:val="0"/>
                <w:numId w:val="24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訓期</w:t>
            </w:r>
            <w:r>
              <w:rPr>
                <w:rFonts w:eastAsia="標楷體"/>
                <w:sz w:val="20"/>
              </w:rPr>
              <w:t>7</w:t>
            </w:r>
            <w:r>
              <w:rPr>
                <w:rFonts w:eastAsia="標楷體"/>
                <w:sz w:val="20"/>
              </w:rPr>
              <w:t>天，採分散式研習，第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週</w:t>
            </w:r>
            <w:r>
              <w:rPr>
                <w:rFonts w:eastAsia="標楷體"/>
                <w:sz w:val="20"/>
              </w:rPr>
              <w:t>4</w:t>
            </w:r>
            <w:r>
              <w:rPr>
                <w:rFonts w:eastAsia="標楷體"/>
                <w:sz w:val="20"/>
              </w:rPr>
              <w:t>天、第</w:t>
            </w: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週</w:t>
            </w: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天</w:t>
            </w:r>
          </w:p>
          <w:p w:rsidR="00927A6B" w:rsidRDefault="003D25A8">
            <w:pPr>
              <w:pStyle w:val="a7"/>
              <w:numPr>
                <w:ilvl w:val="0"/>
                <w:numId w:val="5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本研習班為相當公務人員陞遷法第</w:t>
            </w:r>
            <w:r>
              <w:rPr>
                <w:rFonts w:eastAsia="標楷體"/>
                <w:sz w:val="20"/>
              </w:rPr>
              <w:t>14</w:t>
            </w:r>
            <w:r>
              <w:rPr>
                <w:rFonts w:eastAsia="標楷體"/>
                <w:sz w:val="20"/>
              </w:rPr>
              <w:t>條第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項規定之初任簡任官等主管職務人員培訓班別</w:t>
            </w:r>
          </w:p>
          <w:p w:rsidR="00927A6B" w:rsidRDefault="003D25A8">
            <w:pPr>
              <w:pStyle w:val="a7"/>
              <w:numPr>
                <w:ilvl w:val="0"/>
                <w:numId w:val="5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含參訪活動等，總研習時數計</w:t>
            </w:r>
            <w:r>
              <w:rPr>
                <w:rFonts w:eastAsia="標楷體"/>
                <w:sz w:val="20"/>
              </w:rPr>
              <w:t>43</w:t>
            </w:r>
            <w:r>
              <w:rPr>
                <w:rFonts w:eastAsia="標楷體"/>
                <w:sz w:val="20"/>
              </w:rPr>
              <w:t>小時</w:t>
            </w:r>
          </w:p>
        </w:tc>
      </w:tr>
      <w:tr w:rsidR="00927A6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地方機關科長管理職能進階班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（不分機關地點，皆於南投院區上課）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</w:pPr>
            <w:r>
              <w:rPr>
                <w:rFonts w:eastAsia="標楷體"/>
                <w:sz w:val="20"/>
              </w:rPr>
              <w:t>地方機關現任第</w:t>
            </w:r>
            <w:r>
              <w:rPr>
                <w:rFonts w:eastAsia="標楷體"/>
                <w:sz w:val="20"/>
              </w:rPr>
              <w:t>9</w:t>
            </w:r>
            <w:r>
              <w:rPr>
                <w:rFonts w:eastAsia="標楷體"/>
                <w:sz w:val="20"/>
              </w:rPr>
              <w:t>職等科長、主任或相當層級主管職務超過</w:t>
            </w: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年，且未曾參加本研習班者。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提供地方機關科長級人員所需之進階與廣泛管理職能，及瞭解自我職能管理情形。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新世代高效團隊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部屬培育與引導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跨域協調與合作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/>
                <w:sz w:val="20"/>
              </w:rPr>
              <w:t>政策溝通與行銷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5.</w:t>
            </w:r>
            <w:r>
              <w:rPr>
                <w:rFonts w:eastAsia="標楷體"/>
                <w:sz w:val="20"/>
              </w:rPr>
              <w:t>風險評估與管理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6.</w:t>
            </w:r>
            <w:r>
              <w:rPr>
                <w:rFonts w:eastAsia="標楷體"/>
                <w:sz w:val="20"/>
              </w:rPr>
              <w:t>資訊與數位科技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7.</w:t>
            </w:r>
            <w:r>
              <w:rPr>
                <w:rFonts w:eastAsia="標楷體"/>
                <w:sz w:val="20"/>
              </w:rPr>
              <w:t>活動式體驗學習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927A6B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a7"/>
              <w:numPr>
                <w:ilvl w:val="0"/>
                <w:numId w:val="25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訓期</w:t>
            </w:r>
            <w:r>
              <w:rPr>
                <w:rFonts w:eastAsia="標楷體"/>
                <w:sz w:val="20"/>
              </w:rPr>
              <w:t>8</w:t>
            </w:r>
            <w:r>
              <w:rPr>
                <w:rFonts w:eastAsia="標楷體"/>
                <w:sz w:val="20"/>
              </w:rPr>
              <w:t>天，採分散式研習，第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週</w:t>
            </w:r>
            <w:r>
              <w:rPr>
                <w:rFonts w:eastAsia="標楷體"/>
                <w:sz w:val="20"/>
              </w:rPr>
              <w:t>5</w:t>
            </w:r>
            <w:r>
              <w:rPr>
                <w:rFonts w:eastAsia="標楷體"/>
                <w:sz w:val="20"/>
              </w:rPr>
              <w:t>天、第</w:t>
            </w: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週</w:t>
            </w: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天</w:t>
            </w:r>
          </w:p>
          <w:p w:rsidR="00927A6B" w:rsidRDefault="003D25A8">
            <w:pPr>
              <w:pStyle w:val="a7"/>
              <w:numPr>
                <w:ilvl w:val="0"/>
                <w:numId w:val="17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本班課程安排戶外體驗學習活動，參訓者請自行考量身體狀況</w:t>
            </w:r>
          </w:p>
          <w:p w:rsidR="00927A6B" w:rsidRDefault="003D25A8">
            <w:pPr>
              <w:pStyle w:val="a7"/>
              <w:numPr>
                <w:ilvl w:val="0"/>
                <w:numId w:val="17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科長級職務為相當薦任第</w:t>
            </w:r>
            <w:r>
              <w:rPr>
                <w:rFonts w:eastAsia="標楷體"/>
                <w:sz w:val="20"/>
              </w:rPr>
              <w:t>9</w:t>
            </w:r>
            <w:r>
              <w:rPr>
                <w:rFonts w:eastAsia="標楷體"/>
                <w:sz w:val="20"/>
              </w:rPr>
              <w:t>職等主管或曾參加科長應用班之薦任</w:t>
            </w:r>
            <w:r>
              <w:rPr>
                <w:rFonts w:eastAsia="標楷體"/>
                <w:sz w:val="20"/>
              </w:rPr>
              <w:t>8</w:t>
            </w:r>
            <w:r>
              <w:rPr>
                <w:rFonts w:eastAsia="標楷體"/>
                <w:sz w:val="20"/>
              </w:rPr>
              <w:t>職等主管，不含跨列簡任職務者；另年資計算至</w:t>
            </w:r>
            <w:r>
              <w:rPr>
                <w:rFonts w:eastAsia="標楷體"/>
                <w:sz w:val="20"/>
              </w:rPr>
              <w:t>110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>28</w:t>
            </w:r>
            <w:r>
              <w:rPr>
                <w:rFonts w:eastAsia="標楷體"/>
                <w:sz w:val="20"/>
              </w:rPr>
              <w:t>日，相當薦任第</w:t>
            </w:r>
            <w:r>
              <w:rPr>
                <w:rFonts w:eastAsia="標楷體"/>
                <w:sz w:val="20"/>
              </w:rPr>
              <w:t>8</w:t>
            </w:r>
            <w:r>
              <w:rPr>
                <w:rFonts w:eastAsia="標楷體"/>
                <w:sz w:val="20"/>
              </w:rPr>
              <w:t>職等或第</w:t>
            </w:r>
            <w:r>
              <w:rPr>
                <w:rFonts w:eastAsia="標楷體"/>
                <w:sz w:val="20"/>
              </w:rPr>
              <w:t>9</w:t>
            </w:r>
            <w:r>
              <w:rPr>
                <w:rFonts w:eastAsia="標楷體"/>
                <w:sz w:val="20"/>
              </w:rPr>
              <w:t>職等主管年資得累計</w:t>
            </w:r>
          </w:p>
          <w:p w:rsidR="00927A6B" w:rsidRDefault="003D25A8">
            <w:pPr>
              <w:pStyle w:val="a7"/>
              <w:numPr>
                <w:ilvl w:val="0"/>
                <w:numId w:val="17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含體驗學習活動之夜間課程等，總研習時數計</w:t>
            </w:r>
            <w:r>
              <w:rPr>
                <w:rFonts w:eastAsia="標楷體"/>
                <w:sz w:val="20"/>
              </w:rPr>
              <w:t>53</w:t>
            </w:r>
            <w:r>
              <w:rPr>
                <w:rFonts w:eastAsia="標楷體"/>
                <w:sz w:val="20"/>
              </w:rPr>
              <w:t>小時</w:t>
            </w:r>
          </w:p>
        </w:tc>
      </w:tr>
      <w:tr w:rsidR="00927A6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地方機關科長管理職能應用班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（不分機關地點，皆於南投院區上課）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地方機關現任第</w:t>
            </w:r>
            <w:r>
              <w:rPr>
                <w:rFonts w:eastAsia="標楷體"/>
                <w:sz w:val="20"/>
              </w:rPr>
              <w:t>9</w:t>
            </w:r>
            <w:r>
              <w:rPr>
                <w:rFonts w:eastAsia="標楷體"/>
                <w:sz w:val="20"/>
              </w:rPr>
              <w:t>職等科長、主任或相當層級主管職務</w:t>
            </w: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年以下，且未曾參加本研習班者，並以符合上開條件之初任薦任主管人員為優先。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強化地方機關科長級人員之重要管理職能，提升其業務規劃、績效管理、溝通協調及團隊建立等能力。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業務規劃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績效管理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溝通協調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/>
                <w:sz w:val="20"/>
              </w:rPr>
              <w:t>團隊建立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5.</w:t>
            </w:r>
            <w:r>
              <w:rPr>
                <w:rFonts w:eastAsia="標楷體"/>
                <w:sz w:val="20"/>
              </w:rPr>
              <w:t>實務座談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927A6B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a7"/>
              <w:numPr>
                <w:ilvl w:val="0"/>
                <w:numId w:val="26"/>
              </w:numPr>
              <w:snapToGrid w:val="0"/>
              <w:ind w:left="238" w:hanging="238"/>
              <w:jc w:val="both"/>
            </w:pPr>
            <w:r>
              <w:rPr>
                <w:rFonts w:eastAsia="標楷體"/>
                <w:sz w:val="20"/>
              </w:rPr>
              <w:t>訓期</w:t>
            </w:r>
            <w:r>
              <w:rPr>
                <w:rFonts w:eastAsia="標楷體"/>
                <w:sz w:val="20"/>
              </w:rPr>
              <w:t>5</w:t>
            </w:r>
            <w:r>
              <w:rPr>
                <w:rFonts w:eastAsia="標楷體"/>
                <w:sz w:val="20"/>
              </w:rPr>
              <w:t>天</w:t>
            </w:r>
            <w:r>
              <w:rPr>
                <w:rFonts w:ascii="標楷體" w:eastAsia="標楷體" w:hAnsi="標楷體"/>
                <w:sz w:val="20"/>
              </w:rPr>
              <w:t>（一週班）</w:t>
            </w:r>
          </w:p>
          <w:p w:rsidR="00927A6B" w:rsidRDefault="003D25A8">
            <w:pPr>
              <w:pStyle w:val="a7"/>
              <w:numPr>
                <w:ilvl w:val="0"/>
                <w:numId w:val="7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本研習班為相當公務人員陞遷法第</w:t>
            </w:r>
            <w:r>
              <w:rPr>
                <w:rFonts w:eastAsia="標楷體"/>
                <w:sz w:val="20"/>
              </w:rPr>
              <w:t>14</w:t>
            </w:r>
            <w:r>
              <w:rPr>
                <w:rFonts w:eastAsia="標楷體"/>
                <w:sz w:val="20"/>
              </w:rPr>
              <w:t>條第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項規定之初任薦任官等主管人員培訓班別</w:t>
            </w:r>
          </w:p>
          <w:p w:rsidR="00927A6B" w:rsidRDefault="003D25A8">
            <w:pPr>
              <w:pStyle w:val="a7"/>
              <w:numPr>
                <w:ilvl w:val="0"/>
                <w:numId w:val="7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科長級職務為相當薦任第</w:t>
            </w:r>
            <w:r>
              <w:rPr>
                <w:rFonts w:eastAsia="標楷體"/>
                <w:sz w:val="20"/>
              </w:rPr>
              <w:t>9</w:t>
            </w:r>
            <w:r>
              <w:rPr>
                <w:rFonts w:eastAsia="標楷體"/>
                <w:sz w:val="20"/>
              </w:rPr>
              <w:t>職等主管，不含跨列簡任職務者；另年資計算至</w:t>
            </w:r>
            <w:r>
              <w:rPr>
                <w:rFonts w:eastAsia="標楷體"/>
                <w:sz w:val="20"/>
              </w:rPr>
              <w:t>110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>28</w:t>
            </w:r>
            <w:r>
              <w:rPr>
                <w:rFonts w:eastAsia="標楷體"/>
                <w:sz w:val="20"/>
              </w:rPr>
              <w:t>日，相當薦任第</w:t>
            </w:r>
            <w:r>
              <w:rPr>
                <w:rFonts w:eastAsia="標楷體"/>
                <w:sz w:val="20"/>
              </w:rPr>
              <w:t>9</w:t>
            </w:r>
            <w:r>
              <w:rPr>
                <w:rFonts w:eastAsia="標楷體"/>
                <w:sz w:val="20"/>
              </w:rPr>
              <w:t>職等主管年資得累計</w:t>
            </w:r>
          </w:p>
          <w:p w:rsidR="00927A6B" w:rsidRDefault="003D25A8">
            <w:pPr>
              <w:pStyle w:val="a7"/>
              <w:numPr>
                <w:ilvl w:val="0"/>
                <w:numId w:val="7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含演練活動等，總研習時數計</w:t>
            </w:r>
            <w:r>
              <w:rPr>
                <w:rFonts w:eastAsia="標楷體"/>
                <w:sz w:val="20"/>
              </w:rPr>
              <w:t>33</w:t>
            </w:r>
            <w:r>
              <w:rPr>
                <w:rFonts w:eastAsia="標楷體"/>
                <w:sz w:val="20"/>
              </w:rPr>
              <w:t>小時</w:t>
            </w:r>
          </w:p>
        </w:tc>
      </w:tr>
      <w:tr w:rsidR="00927A6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中階人員研習班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（分區調訓，南投院區）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行政院所屬中央及地方機關跨列第</w:t>
            </w:r>
            <w:r>
              <w:rPr>
                <w:rFonts w:eastAsia="標楷體"/>
                <w:sz w:val="20"/>
              </w:rPr>
              <w:t>8</w:t>
            </w:r>
            <w:r>
              <w:rPr>
                <w:rFonts w:eastAsia="標楷體"/>
                <w:sz w:val="20"/>
              </w:rPr>
              <w:t>職等以上之薦任非主管人員且未曾參加本研習班者，並以擔任上開職務</w:t>
            </w:r>
            <w:r>
              <w:rPr>
                <w:rFonts w:eastAsia="標楷體"/>
                <w:sz w:val="20"/>
              </w:rPr>
              <w:t>5</w:t>
            </w:r>
            <w:r>
              <w:rPr>
                <w:rFonts w:eastAsia="標楷體"/>
                <w:sz w:val="20"/>
              </w:rPr>
              <w:t>年以下者為優先。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提升中階人員從多元角度思考問題之能力、增進人際溝通技能，提升個人工作效率。</w:t>
            </w:r>
          </w:p>
          <w:p w:rsidR="00927A6B" w:rsidRDefault="00927A6B">
            <w:pPr>
              <w:pStyle w:val="Standard"/>
              <w:rPr>
                <w:rFonts w:eastAsia="標楷體"/>
                <w:sz w:val="20"/>
              </w:rPr>
            </w:pPr>
          </w:p>
          <w:p w:rsidR="00927A6B" w:rsidRDefault="00927A6B">
            <w:pPr>
              <w:pStyle w:val="Standard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創新思考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人際敏感度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顧客導向服務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/>
                <w:sz w:val="20"/>
              </w:rPr>
              <w:t>工作效率提升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927A6B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a7"/>
              <w:numPr>
                <w:ilvl w:val="0"/>
                <w:numId w:val="27"/>
              </w:numPr>
              <w:snapToGrid w:val="0"/>
              <w:ind w:left="238" w:hanging="238"/>
              <w:jc w:val="both"/>
            </w:pPr>
            <w:r>
              <w:rPr>
                <w:rFonts w:eastAsia="標楷體"/>
                <w:sz w:val="20"/>
              </w:rPr>
              <w:t>訓期</w:t>
            </w:r>
            <w:r>
              <w:rPr>
                <w:rFonts w:eastAsia="標楷體"/>
                <w:sz w:val="20"/>
              </w:rPr>
              <w:t>5</w:t>
            </w:r>
            <w:r>
              <w:rPr>
                <w:rFonts w:eastAsia="標楷體"/>
                <w:sz w:val="20"/>
              </w:rPr>
              <w:t>天</w:t>
            </w:r>
            <w:r>
              <w:rPr>
                <w:rFonts w:ascii="標楷體" w:eastAsia="標楷體" w:hAnsi="標楷體"/>
                <w:sz w:val="20"/>
              </w:rPr>
              <w:t>（一週班）</w:t>
            </w:r>
          </w:p>
          <w:p w:rsidR="00927A6B" w:rsidRDefault="003D25A8">
            <w:pPr>
              <w:pStyle w:val="a7"/>
              <w:numPr>
                <w:ilvl w:val="0"/>
                <w:numId w:val="19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限服務機關地點位於臺中以南縣市者（含臺中市、彰化縣、南投縣、雲林縣、嘉義市、嘉義縣、臺南市、高雄市及屏東縣）</w:t>
            </w:r>
          </w:p>
        </w:tc>
      </w:tr>
      <w:tr w:rsidR="00927A6B">
        <w:tblPrEx>
          <w:tblCellMar>
            <w:top w:w="0" w:type="dxa"/>
            <w:bottom w:w="0" w:type="dxa"/>
          </w:tblCellMar>
        </w:tblPrEx>
        <w:trPr>
          <w:trHeight w:val="191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基層主管班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（不分機關地點，皆於南投院區上課）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中央及地方機關現任跨列薦任第</w:t>
            </w:r>
            <w:r>
              <w:rPr>
                <w:rFonts w:eastAsia="標楷體"/>
                <w:sz w:val="20"/>
              </w:rPr>
              <w:t>7</w:t>
            </w:r>
            <w:r>
              <w:rPr>
                <w:rFonts w:eastAsia="標楷體"/>
                <w:sz w:val="20"/>
              </w:rPr>
              <w:t>職等或第</w:t>
            </w:r>
            <w:r>
              <w:rPr>
                <w:rFonts w:eastAsia="標楷體"/>
                <w:sz w:val="20"/>
              </w:rPr>
              <w:t>8</w:t>
            </w:r>
            <w:r>
              <w:rPr>
                <w:rFonts w:eastAsia="標楷體"/>
                <w:sz w:val="20"/>
              </w:rPr>
              <w:t>職等主管人員且未曾參加本研習班者，並以符合上開條件之初任薦任主管人員為優先。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強化基層主管管理職能，提升其執行與溝通等能力。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邏輯思考與對策發想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方案設計與管理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簡報表達與敘事力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/>
                <w:sz w:val="20"/>
              </w:rPr>
              <w:t>知識更新與應用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5.</w:t>
            </w:r>
            <w:r>
              <w:rPr>
                <w:rFonts w:eastAsia="標楷體"/>
                <w:sz w:val="20"/>
              </w:rPr>
              <w:t>傾聽與對話技巧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6.</w:t>
            </w:r>
            <w:r>
              <w:rPr>
                <w:rFonts w:eastAsia="標楷體"/>
                <w:sz w:val="20"/>
              </w:rPr>
              <w:t>學習成果展現</w:t>
            </w:r>
          </w:p>
          <w:p w:rsidR="00927A6B" w:rsidRDefault="003D25A8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7.</w:t>
            </w:r>
            <w:r>
              <w:rPr>
                <w:rFonts w:eastAsia="標楷體"/>
                <w:sz w:val="20"/>
              </w:rPr>
              <w:t>實務案例參訪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927A6B">
            <w:pPr>
              <w:pStyle w:val="Standard"/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A6B" w:rsidRDefault="003D25A8">
            <w:pPr>
              <w:pStyle w:val="a7"/>
              <w:numPr>
                <w:ilvl w:val="0"/>
                <w:numId w:val="28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訓期</w:t>
            </w:r>
            <w:r>
              <w:rPr>
                <w:rFonts w:eastAsia="標楷體"/>
                <w:sz w:val="20"/>
              </w:rPr>
              <w:t>7</w:t>
            </w:r>
            <w:r>
              <w:rPr>
                <w:rFonts w:eastAsia="標楷體"/>
                <w:sz w:val="20"/>
              </w:rPr>
              <w:t>天，採分散式研習，第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週</w:t>
            </w:r>
            <w:r>
              <w:rPr>
                <w:rFonts w:eastAsia="標楷體"/>
                <w:sz w:val="20"/>
              </w:rPr>
              <w:t>4</w:t>
            </w:r>
            <w:r>
              <w:rPr>
                <w:rFonts w:eastAsia="標楷體"/>
                <w:sz w:val="20"/>
              </w:rPr>
              <w:t>天、第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週</w:t>
            </w: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天</w:t>
            </w:r>
          </w:p>
          <w:p w:rsidR="00927A6B" w:rsidRDefault="003D25A8">
            <w:pPr>
              <w:pStyle w:val="a7"/>
              <w:numPr>
                <w:ilvl w:val="0"/>
                <w:numId w:val="8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本研習班為相當公務人員陞遷法第</w:t>
            </w:r>
            <w:r>
              <w:rPr>
                <w:rFonts w:eastAsia="標楷體"/>
                <w:sz w:val="20"/>
              </w:rPr>
              <w:t>14</w:t>
            </w:r>
            <w:r>
              <w:rPr>
                <w:rFonts w:eastAsia="標楷體"/>
                <w:sz w:val="20"/>
              </w:rPr>
              <w:t>條第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項規定之初任薦任官等主管職務人員培訓班別</w:t>
            </w:r>
          </w:p>
          <w:p w:rsidR="00927A6B" w:rsidRDefault="003D25A8">
            <w:pPr>
              <w:pStyle w:val="a7"/>
              <w:numPr>
                <w:ilvl w:val="0"/>
                <w:numId w:val="8"/>
              </w:numPr>
              <w:snapToGrid w:val="0"/>
              <w:ind w:left="238" w:hanging="23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含評量活動等，總研習時數計</w:t>
            </w:r>
            <w:r>
              <w:rPr>
                <w:rFonts w:eastAsia="標楷體"/>
                <w:sz w:val="20"/>
              </w:rPr>
              <w:t>45</w:t>
            </w:r>
            <w:r>
              <w:rPr>
                <w:rFonts w:eastAsia="標楷體"/>
                <w:sz w:val="20"/>
              </w:rPr>
              <w:t>小時</w:t>
            </w:r>
          </w:p>
        </w:tc>
      </w:tr>
      <w:bookmarkEnd w:id="0"/>
    </w:tbl>
    <w:p w:rsidR="00927A6B" w:rsidRDefault="00927A6B">
      <w:pPr>
        <w:pStyle w:val="a5"/>
        <w:tabs>
          <w:tab w:val="clear" w:pos="4153"/>
          <w:tab w:val="clear" w:pos="8306"/>
        </w:tabs>
        <w:snapToGrid/>
      </w:pPr>
    </w:p>
    <w:sectPr w:rsidR="00927A6B">
      <w:headerReference w:type="first" r:id="rId7"/>
      <w:pgSz w:w="11906" w:h="16838"/>
      <w:pgMar w:top="908" w:right="567" w:bottom="567" w:left="567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A8" w:rsidRDefault="003D25A8">
      <w:r>
        <w:separator/>
      </w:r>
    </w:p>
  </w:endnote>
  <w:endnote w:type="continuationSeparator" w:id="0">
    <w:p w:rsidR="003D25A8" w:rsidRDefault="003D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A8" w:rsidRDefault="003D25A8">
      <w:r>
        <w:rPr>
          <w:color w:val="000000"/>
        </w:rPr>
        <w:separator/>
      </w:r>
    </w:p>
  </w:footnote>
  <w:footnote w:type="continuationSeparator" w:id="0">
    <w:p w:rsidR="003D25A8" w:rsidRDefault="003D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68" w:rsidRDefault="003D25A8">
    <w:pPr>
      <w:pStyle w:val="Standard"/>
      <w:jc w:val="center"/>
      <w:rPr>
        <w:rFonts w:ascii="標楷體" w:eastAsia="標楷體" w:hAnsi="標楷體"/>
        <w:sz w:val="44"/>
      </w:rPr>
    </w:pPr>
    <w:r>
      <w:rPr>
        <w:rFonts w:ascii="標楷體" w:eastAsia="標楷體" w:hAnsi="標楷體"/>
        <w:sz w:val="44"/>
      </w:rPr>
      <w:t>行政院人事行政總處公務人力發展學院</w:t>
    </w:r>
  </w:p>
  <w:tbl>
    <w:tblPr>
      <w:tblW w:w="10828" w:type="dxa"/>
      <w:tblInd w:w="-2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28"/>
    </w:tblGrid>
    <w:tr w:rsidR="00957C68">
      <w:tblPrEx>
        <w:tblCellMar>
          <w:top w:w="0" w:type="dxa"/>
          <w:bottom w:w="0" w:type="dxa"/>
        </w:tblCellMar>
      </w:tblPrEx>
      <w:trPr>
        <w:trHeight w:val="709"/>
      </w:trPr>
      <w:tc>
        <w:tcPr>
          <w:tcW w:w="10828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957C68" w:rsidRDefault="003D25A8">
          <w:pPr>
            <w:pStyle w:val="Standard"/>
            <w:jc w:val="center"/>
            <w:rPr>
              <w:rFonts w:ascii="標楷體" w:eastAsia="標楷體" w:hAnsi="標楷體"/>
              <w:sz w:val="36"/>
              <w:szCs w:val="32"/>
            </w:rPr>
          </w:pPr>
          <w:r>
            <w:rPr>
              <w:rFonts w:ascii="標楷體" w:eastAsia="標楷體" w:hAnsi="標楷體"/>
              <w:sz w:val="36"/>
              <w:szCs w:val="32"/>
            </w:rPr>
            <w:t>110</w:t>
          </w:r>
          <w:r>
            <w:rPr>
              <w:rFonts w:ascii="標楷體" w:eastAsia="標楷體" w:hAnsi="標楷體"/>
              <w:sz w:val="36"/>
              <w:szCs w:val="32"/>
            </w:rPr>
            <w:t>年中高階人員培訓預定辦理班別需求調查表</w:t>
          </w:r>
        </w:p>
      </w:tc>
    </w:tr>
  </w:tbl>
  <w:p w:rsidR="00957C68" w:rsidRDefault="003D25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BA5"/>
    <w:multiLevelType w:val="multilevel"/>
    <w:tmpl w:val="7B26C692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76562A"/>
    <w:multiLevelType w:val="multilevel"/>
    <w:tmpl w:val="84D695A6"/>
    <w:styleLink w:val="WWNum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871B94"/>
    <w:multiLevelType w:val="multilevel"/>
    <w:tmpl w:val="5E94C5C0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6013A3"/>
    <w:multiLevelType w:val="multilevel"/>
    <w:tmpl w:val="F4BA2A38"/>
    <w:styleLink w:val="WWNum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A100C4"/>
    <w:multiLevelType w:val="multilevel"/>
    <w:tmpl w:val="065074B4"/>
    <w:styleLink w:val="WWNum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836443"/>
    <w:multiLevelType w:val="multilevel"/>
    <w:tmpl w:val="3BF2139A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7206BF"/>
    <w:multiLevelType w:val="multilevel"/>
    <w:tmpl w:val="FD1E2534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0007E8"/>
    <w:multiLevelType w:val="multilevel"/>
    <w:tmpl w:val="1226AC10"/>
    <w:styleLink w:val="WWNum1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D40BA2"/>
    <w:multiLevelType w:val="multilevel"/>
    <w:tmpl w:val="D8C24516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DB096A"/>
    <w:multiLevelType w:val="multilevel"/>
    <w:tmpl w:val="A66AB1CE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857E2A"/>
    <w:multiLevelType w:val="multilevel"/>
    <w:tmpl w:val="DD3004C8"/>
    <w:styleLink w:val="WW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4B1FDF"/>
    <w:multiLevelType w:val="multilevel"/>
    <w:tmpl w:val="C81ED38E"/>
    <w:styleLink w:val="WWNum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672F2"/>
    <w:multiLevelType w:val="multilevel"/>
    <w:tmpl w:val="F0D840EE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C13E21"/>
    <w:multiLevelType w:val="multilevel"/>
    <w:tmpl w:val="89CA9D7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055133"/>
    <w:multiLevelType w:val="multilevel"/>
    <w:tmpl w:val="AE18640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BB50DE"/>
    <w:multiLevelType w:val="multilevel"/>
    <w:tmpl w:val="359E79D0"/>
    <w:styleLink w:val="WWNum1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5D7944"/>
    <w:multiLevelType w:val="multilevel"/>
    <w:tmpl w:val="F83A9628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806B42"/>
    <w:multiLevelType w:val="multilevel"/>
    <w:tmpl w:val="26EEEBB8"/>
    <w:styleLink w:val="WW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671766"/>
    <w:multiLevelType w:val="multilevel"/>
    <w:tmpl w:val="9872C79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9"/>
  </w:num>
  <w:num w:numId="5">
    <w:abstractNumId w:val="17"/>
  </w:num>
  <w:num w:numId="6">
    <w:abstractNumId w:val="13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4"/>
  </w:num>
  <w:num w:numId="14">
    <w:abstractNumId w:val="12"/>
  </w:num>
  <w:num w:numId="15">
    <w:abstractNumId w:val="6"/>
  </w:num>
  <w:num w:numId="16">
    <w:abstractNumId w:val="15"/>
  </w:num>
  <w:num w:numId="17">
    <w:abstractNumId w:val="11"/>
  </w:num>
  <w:num w:numId="18">
    <w:abstractNumId w:val="8"/>
  </w:num>
  <w:num w:numId="19">
    <w:abstractNumId w:val="16"/>
  </w:num>
  <w:num w:numId="20">
    <w:abstractNumId w:val="10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27A6B"/>
    <w:rsid w:val="003D25A8"/>
    <w:rsid w:val="00927A6B"/>
    <w:rsid w:val="00D9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314E1-93EC-4B61-987A-F2F16ABB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年度研習實施計畫預開班期需求調查表</dc:title>
  <dc:creator>培育發展組王鈴玫</dc:creator>
  <cp:lastModifiedBy>user</cp:lastModifiedBy>
  <cp:revision>2</cp:revision>
  <cp:lastPrinted>2020-10-23T10:11:00Z</cp:lastPrinted>
  <dcterms:created xsi:type="dcterms:W3CDTF">2020-10-27T11:01:00Z</dcterms:created>
  <dcterms:modified xsi:type="dcterms:W3CDTF">2020-10-27T11:01:00Z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ISNIS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