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BE" w:rsidRPr="00997F30" w:rsidRDefault="0059210F" w:rsidP="00997F30">
      <w:pPr>
        <w:pStyle w:val="a3"/>
        <w:spacing w:before="3" w:line="500" w:lineRule="exact"/>
        <w:ind w:left="120" w:right="418"/>
        <w:jc w:val="both"/>
        <w:rPr>
          <w:rFonts w:ascii="標楷體" w:eastAsia="標楷體" w:hAnsi="標楷體"/>
        </w:rPr>
      </w:pPr>
      <w:r>
        <w:rPr>
          <w:rFonts w:ascii="標楷體" w:eastAsia="標楷體" w:hAnsi="標楷體" w:hint="eastAsia"/>
          <w:spacing w:val="-4"/>
        </w:rPr>
        <w:t>「</w:t>
      </w:r>
      <w:r w:rsidR="006204D9" w:rsidRPr="00997F30">
        <w:rPr>
          <w:rFonts w:ascii="標楷體" w:eastAsia="標楷體" w:hAnsi="標楷體" w:hint="eastAsia"/>
          <w:spacing w:val="-4"/>
        </w:rPr>
        <w:t>各機關學校用人費用管理資訊系</w:t>
      </w:r>
      <w:r w:rsidR="006204D9" w:rsidRPr="00997F30">
        <w:rPr>
          <w:rFonts w:ascii="標楷體" w:eastAsia="標楷體" w:hAnsi="標楷體" w:hint="eastAsia"/>
          <w:spacing w:val="-6"/>
        </w:rPr>
        <w:t>統</w:t>
      </w:r>
      <w:r>
        <w:rPr>
          <w:rFonts w:ascii="標楷體" w:eastAsia="標楷體" w:hAnsi="標楷體" w:hint="eastAsia"/>
          <w:spacing w:val="-6"/>
        </w:rPr>
        <w:t>」</w:t>
      </w:r>
      <w:bookmarkStart w:id="0" w:name="_GoBack"/>
      <w:bookmarkEnd w:id="0"/>
      <w:r w:rsidR="006204D9" w:rsidRPr="00997F30">
        <w:rPr>
          <w:rFonts w:ascii="標楷體" w:eastAsia="標楷體" w:hAnsi="標楷體" w:hint="eastAsia"/>
          <w:spacing w:val="-6"/>
        </w:rPr>
        <w:t>報送法定俸給及法定俸給以外其他給與項目之資料檢</w:t>
      </w:r>
      <w:r w:rsidR="006204D9" w:rsidRPr="00997F30">
        <w:rPr>
          <w:rFonts w:ascii="標楷體" w:eastAsia="標楷體" w:hAnsi="標楷體" w:hint="eastAsia"/>
        </w:rPr>
        <w:t>核條件說明</w:t>
      </w:r>
    </w:p>
    <w:p w:rsidR="005608BE" w:rsidRPr="00997F30" w:rsidRDefault="006204D9" w:rsidP="00997F30">
      <w:pPr>
        <w:pStyle w:val="a3"/>
        <w:spacing w:before="175" w:line="500" w:lineRule="exact"/>
        <w:ind w:left="360" w:right="5830" w:hanging="240"/>
        <w:rPr>
          <w:rFonts w:ascii="標楷體" w:eastAsia="標楷體" w:hAnsi="標楷體"/>
        </w:rPr>
      </w:pPr>
      <w:r w:rsidRPr="00997F30">
        <w:rPr>
          <w:rFonts w:ascii="標楷體" w:eastAsia="標楷體" w:hAnsi="標楷體"/>
        </w:rPr>
        <w:t>一、法定給與部分： (一)檢核條件：</w:t>
      </w:r>
    </w:p>
    <w:p w:rsidR="005608BE" w:rsidRPr="00997F30" w:rsidRDefault="006204D9" w:rsidP="00997F30">
      <w:pPr>
        <w:pStyle w:val="a3"/>
        <w:spacing w:line="500" w:lineRule="exact"/>
        <w:ind w:right="417" w:hanging="480"/>
        <w:jc w:val="both"/>
        <w:rPr>
          <w:rFonts w:ascii="標楷體" w:eastAsia="標楷體" w:hAnsi="標楷體"/>
        </w:rPr>
      </w:pPr>
      <w:r w:rsidRPr="00997F30">
        <w:rPr>
          <w:rFonts w:ascii="標楷體" w:eastAsia="標楷體" w:hAnsi="標楷體"/>
          <w:spacing w:val="-23"/>
        </w:rPr>
        <w:t>1</w:t>
      </w:r>
      <w:r w:rsidRPr="00997F30">
        <w:rPr>
          <w:rFonts w:ascii="標楷體" w:eastAsia="標楷體" w:hAnsi="標楷體"/>
          <w:spacing w:val="-9"/>
        </w:rPr>
        <w:t>、本(年功)俸:各職員「支領數額</w:t>
      </w:r>
      <w:r w:rsidRPr="00997F30">
        <w:rPr>
          <w:rFonts w:ascii="標楷體" w:eastAsia="標楷體" w:hAnsi="標楷體"/>
          <w:spacing w:val="-23"/>
        </w:rPr>
        <w:t>」，原則應與其銓敘審</w:t>
      </w:r>
      <w:r w:rsidRPr="00997F30">
        <w:rPr>
          <w:rFonts w:ascii="標楷體" w:eastAsia="標楷體" w:hAnsi="標楷體"/>
          <w:spacing w:val="-20"/>
        </w:rPr>
        <w:t>定職等之薪俸點相符合，爰各機關填報數額如落在【</w:t>
      </w:r>
      <w:r w:rsidRPr="00997F30">
        <w:rPr>
          <w:rFonts w:ascii="標楷體" w:eastAsia="標楷體" w:hAnsi="標楷體"/>
          <w:spacing w:val="-11"/>
        </w:rPr>
        <w:t>0</w:t>
      </w:r>
    </w:p>
    <w:p w:rsidR="00997F30" w:rsidRDefault="006204D9" w:rsidP="00997F30">
      <w:pPr>
        <w:pStyle w:val="a3"/>
        <w:spacing w:line="500" w:lineRule="exact"/>
        <w:ind w:right="101"/>
        <w:jc w:val="both"/>
        <w:rPr>
          <w:rFonts w:ascii="標楷體" w:eastAsia="標楷體" w:hAnsi="標楷體"/>
          <w:spacing w:val="-9"/>
        </w:rPr>
      </w:pPr>
      <w:r w:rsidRPr="00997F30">
        <w:rPr>
          <w:rFonts w:ascii="標楷體" w:eastAsia="標楷體" w:hAnsi="標楷體"/>
          <w:spacing w:val="-9"/>
        </w:rPr>
        <w:t>＜報送數額≦銓敘審定薪俸點之對應數額】則為正確</w:t>
      </w:r>
    </w:p>
    <w:p w:rsidR="00997F30" w:rsidRDefault="006204D9" w:rsidP="00997F30">
      <w:pPr>
        <w:pStyle w:val="a3"/>
        <w:spacing w:line="500" w:lineRule="exact"/>
        <w:ind w:right="101"/>
        <w:jc w:val="both"/>
        <w:rPr>
          <w:rFonts w:ascii="標楷體" w:eastAsia="標楷體" w:hAnsi="標楷體"/>
          <w:spacing w:val="-15"/>
        </w:rPr>
      </w:pPr>
      <w:r w:rsidRPr="00997F30">
        <w:rPr>
          <w:rFonts w:ascii="標楷體" w:eastAsia="標楷體" w:hAnsi="標楷體"/>
          <w:spacing w:val="-9"/>
        </w:rPr>
        <w:t>。</w:t>
      </w:r>
      <w:r w:rsidRPr="00997F30">
        <w:rPr>
          <w:rFonts w:ascii="標楷體" w:eastAsia="標楷體" w:hAnsi="標楷體"/>
          <w:spacing w:val="-19"/>
        </w:rPr>
        <w:t xml:space="preserve">例如：銓敘審定職等薦任第 </w:t>
      </w:r>
      <w:r w:rsidRPr="00997F30">
        <w:rPr>
          <w:rFonts w:ascii="標楷體" w:eastAsia="標楷體" w:hAnsi="標楷體"/>
        </w:rPr>
        <w:t>7</w:t>
      </w:r>
      <w:r w:rsidRPr="00997F30">
        <w:rPr>
          <w:rFonts w:ascii="標楷體" w:eastAsia="標楷體" w:hAnsi="標楷體"/>
          <w:spacing w:val="-28"/>
        </w:rPr>
        <w:t xml:space="preserve"> 職等本俸 </w:t>
      </w:r>
      <w:r w:rsidRPr="00997F30">
        <w:rPr>
          <w:rFonts w:ascii="標楷體" w:eastAsia="標楷體" w:hAnsi="標楷體"/>
        </w:rPr>
        <w:t>1</w:t>
      </w:r>
      <w:r w:rsidRPr="00997F30">
        <w:rPr>
          <w:rFonts w:ascii="標楷體" w:eastAsia="標楷體" w:hAnsi="標楷體"/>
          <w:spacing w:val="-15"/>
        </w:rPr>
        <w:t xml:space="preserve"> 級之人員</w:t>
      </w:r>
    </w:p>
    <w:p w:rsidR="00997F30" w:rsidRDefault="006204D9" w:rsidP="00997F30">
      <w:pPr>
        <w:pStyle w:val="a3"/>
        <w:spacing w:line="500" w:lineRule="exact"/>
        <w:ind w:right="101"/>
        <w:jc w:val="both"/>
        <w:rPr>
          <w:rFonts w:ascii="標楷體" w:eastAsia="標楷體" w:hAnsi="標楷體"/>
          <w:spacing w:val="-33"/>
        </w:rPr>
      </w:pPr>
      <w:r w:rsidRPr="00997F30">
        <w:rPr>
          <w:rFonts w:ascii="標楷體" w:eastAsia="標楷體" w:hAnsi="標楷體"/>
          <w:spacing w:val="-15"/>
        </w:rPr>
        <w:t xml:space="preserve">， </w:t>
      </w:r>
      <w:r w:rsidRPr="00997F30">
        <w:rPr>
          <w:rFonts w:ascii="標楷體" w:eastAsia="標楷體" w:hAnsi="標楷體"/>
          <w:spacing w:val="-27"/>
        </w:rPr>
        <w:t xml:space="preserve">其薪俸點應為 </w:t>
      </w:r>
      <w:r w:rsidRPr="00997F30">
        <w:rPr>
          <w:rFonts w:ascii="標楷體" w:eastAsia="標楷體" w:hAnsi="標楷體"/>
          <w:spacing w:val="-41"/>
        </w:rPr>
        <w:t>415</w:t>
      </w:r>
      <w:r w:rsidRPr="00997F30">
        <w:rPr>
          <w:rFonts w:ascii="標楷體" w:eastAsia="標楷體" w:hAnsi="標楷體"/>
          <w:spacing w:val="-15"/>
        </w:rPr>
        <w:t xml:space="preserve">，報送數額如小於等於 </w:t>
      </w:r>
      <w:r w:rsidRPr="00997F30">
        <w:rPr>
          <w:rFonts w:ascii="標楷體" w:eastAsia="標楷體" w:hAnsi="標楷體"/>
        </w:rPr>
        <w:t>28,265</w:t>
      </w:r>
      <w:r w:rsidRPr="00997F30">
        <w:rPr>
          <w:rFonts w:ascii="標楷體" w:eastAsia="標楷體" w:hAnsi="標楷體"/>
          <w:spacing w:val="-33"/>
        </w:rPr>
        <w:t>元</w:t>
      </w:r>
    </w:p>
    <w:p w:rsidR="005608BE" w:rsidRPr="00997F30" w:rsidRDefault="006204D9" w:rsidP="00997F30">
      <w:pPr>
        <w:pStyle w:val="a3"/>
        <w:spacing w:line="500" w:lineRule="exact"/>
        <w:ind w:right="101"/>
        <w:jc w:val="both"/>
        <w:rPr>
          <w:rFonts w:ascii="標楷體" w:eastAsia="標楷體" w:hAnsi="標楷體"/>
        </w:rPr>
      </w:pPr>
      <w:r w:rsidRPr="00997F30">
        <w:rPr>
          <w:rFonts w:ascii="標楷體" w:eastAsia="標楷體" w:hAnsi="標楷體"/>
          <w:spacing w:val="-33"/>
        </w:rPr>
        <w:t xml:space="preserve">， </w:t>
      </w:r>
      <w:r w:rsidRPr="00997F30">
        <w:rPr>
          <w:rFonts w:ascii="標楷體" w:eastAsia="標楷體" w:hAnsi="標楷體"/>
          <w:spacing w:val="-45"/>
        </w:rPr>
        <w:t xml:space="preserve">且大於 </w:t>
      </w:r>
      <w:r w:rsidRPr="00997F30">
        <w:rPr>
          <w:rFonts w:ascii="標楷體" w:eastAsia="標楷體" w:hAnsi="標楷體"/>
        </w:rPr>
        <w:t>0</w:t>
      </w:r>
      <w:r w:rsidRPr="00997F30">
        <w:rPr>
          <w:rFonts w:ascii="標楷體" w:eastAsia="標楷體" w:hAnsi="標楷體"/>
          <w:spacing w:val="-15"/>
        </w:rPr>
        <w:t xml:space="preserve"> 即為正確。</w:t>
      </w:r>
    </w:p>
    <w:p w:rsidR="005608BE" w:rsidRPr="00841475" w:rsidRDefault="006204D9" w:rsidP="00841475">
      <w:pPr>
        <w:pStyle w:val="a3"/>
        <w:spacing w:line="500" w:lineRule="exact"/>
        <w:ind w:right="417" w:hanging="480"/>
        <w:jc w:val="both"/>
        <w:rPr>
          <w:rFonts w:ascii="標楷體" w:eastAsia="標楷體" w:hAnsi="標楷體"/>
        </w:rPr>
      </w:pPr>
      <w:r w:rsidRPr="00997F30">
        <w:rPr>
          <w:rFonts w:ascii="標楷體" w:eastAsia="標楷體" w:hAnsi="標楷體"/>
          <w:spacing w:val="-23"/>
        </w:rPr>
        <w:t>2</w:t>
      </w:r>
      <w:r w:rsidRPr="00997F30">
        <w:rPr>
          <w:rFonts w:ascii="標楷體" w:eastAsia="標楷體" w:hAnsi="標楷體"/>
          <w:spacing w:val="-9"/>
        </w:rPr>
        <w:t>、</w:t>
      </w:r>
      <w:r w:rsidRPr="00841475">
        <w:rPr>
          <w:rFonts w:ascii="標楷體" w:eastAsia="標楷體" w:hAnsi="標楷體" w:cs="微軟正黑體" w:hint="eastAsia"/>
        </w:rPr>
        <w:t>專業加給</w:t>
      </w:r>
      <w:r w:rsidRPr="00841475">
        <w:rPr>
          <w:rFonts w:ascii="標楷體" w:eastAsia="標楷體" w:hAnsi="標楷體"/>
        </w:rPr>
        <w:t>:</w:t>
      </w:r>
      <w:r w:rsidRPr="00841475">
        <w:rPr>
          <w:rFonts w:ascii="標楷體" w:eastAsia="標楷體" w:hAnsi="標楷體" w:cs="微軟正黑體" w:hint="eastAsia"/>
        </w:rPr>
        <w:t>各職員「支領數額」，原則應與適用之專業加給表對應職等及數額等相符合，爰各機關填報數額如落在【</w:t>
      </w:r>
      <w:r w:rsidRPr="00841475">
        <w:rPr>
          <w:rFonts w:ascii="標楷體" w:eastAsia="標楷體" w:hAnsi="標楷體"/>
        </w:rPr>
        <w:t>0</w:t>
      </w:r>
      <w:r w:rsidRPr="00841475">
        <w:rPr>
          <w:rFonts w:ascii="標楷體" w:eastAsia="標楷體" w:hAnsi="標楷體" w:cs="微軟正黑體" w:hint="eastAsia"/>
        </w:rPr>
        <w:t>＜報送數額≦銓敘審定職等對應之數額】則為正確。例如：銓敘審定職等薦任第</w:t>
      </w:r>
      <w:r w:rsidRPr="00841475">
        <w:rPr>
          <w:rFonts w:ascii="標楷體" w:eastAsia="標楷體" w:hAnsi="標楷體"/>
        </w:rPr>
        <w:t xml:space="preserve"> 7 </w:t>
      </w:r>
      <w:r w:rsidRPr="00841475">
        <w:rPr>
          <w:rFonts w:ascii="標楷體" w:eastAsia="標楷體" w:hAnsi="標楷體" w:cs="微軟正黑體" w:hint="eastAsia"/>
        </w:rPr>
        <w:t>職等本俸</w:t>
      </w:r>
      <w:r w:rsidRPr="00841475">
        <w:rPr>
          <w:rFonts w:ascii="標楷體" w:eastAsia="標楷體" w:hAnsi="標楷體"/>
        </w:rPr>
        <w:t>1</w:t>
      </w:r>
      <w:r w:rsidRPr="00841475">
        <w:rPr>
          <w:rFonts w:ascii="標楷體" w:eastAsia="標楷體" w:hAnsi="標楷體" w:cs="微軟正黑體" w:hint="eastAsia"/>
        </w:rPr>
        <w:t>級之人員，並適用「公務人員專業加給表（一）」，報送數額如小於等於</w:t>
      </w:r>
      <w:r w:rsidRPr="00841475">
        <w:rPr>
          <w:rFonts w:ascii="標楷體" w:eastAsia="標楷體" w:hAnsi="標楷體"/>
        </w:rPr>
        <w:t>22,370</w:t>
      </w:r>
      <w:r w:rsidRPr="00841475">
        <w:rPr>
          <w:rFonts w:ascii="標楷體" w:eastAsia="標楷體" w:hAnsi="標楷體" w:cs="微軟正黑體" w:hint="eastAsia"/>
        </w:rPr>
        <w:t>元（按：為薦任第</w:t>
      </w:r>
      <w:r w:rsidRPr="00841475">
        <w:rPr>
          <w:rFonts w:ascii="標楷體" w:eastAsia="標楷體" w:hAnsi="標楷體"/>
        </w:rPr>
        <w:t xml:space="preserve"> 7 </w:t>
      </w:r>
      <w:r w:rsidRPr="00841475">
        <w:rPr>
          <w:rFonts w:ascii="標楷體" w:eastAsia="標楷體" w:hAnsi="標楷體" w:cs="微軟正黑體" w:hint="eastAsia"/>
        </w:rPr>
        <w:t>職等數額），且大於</w:t>
      </w:r>
      <w:r w:rsidRPr="00841475">
        <w:rPr>
          <w:rFonts w:ascii="標楷體" w:eastAsia="標楷體" w:hAnsi="標楷體"/>
        </w:rPr>
        <w:t xml:space="preserve"> 0 </w:t>
      </w:r>
      <w:r w:rsidRPr="00841475">
        <w:rPr>
          <w:rFonts w:ascii="標楷體" w:eastAsia="標楷體" w:hAnsi="標楷體" w:cs="微軟正黑體" w:hint="eastAsia"/>
        </w:rPr>
        <w:t>即為正確。</w:t>
      </w:r>
    </w:p>
    <w:p w:rsidR="00997F30" w:rsidRDefault="006204D9" w:rsidP="00841475">
      <w:pPr>
        <w:pStyle w:val="a3"/>
        <w:spacing w:before="19" w:line="500" w:lineRule="exact"/>
        <w:ind w:right="417" w:hanging="480"/>
        <w:jc w:val="distribute"/>
        <w:rPr>
          <w:rFonts w:ascii="標楷體" w:eastAsia="標楷體" w:hAnsi="標楷體"/>
          <w:spacing w:val="-16"/>
        </w:rPr>
      </w:pPr>
      <w:r w:rsidRPr="00997F30">
        <w:rPr>
          <w:rFonts w:ascii="標楷體" w:eastAsia="標楷體" w:hAnsi="標楷體"/>
          <w:spacing w:val="-23"/>
        </w:rPr>
        <w:t>3</w:t>
      </w:r>
      <w:r w:rsidRPr="00997F30">
        <w:rPr>
          <w:rFonts w:ascii="標楷體" w:eastAsia="標楷體" w:hAnsi="標楷體"/>
          <w:spacing w:val="-9"/>
        </w:rPr>
        <w:t>、主管職務加給:各職員「支領數額</w:t>
      </w:r>
      <w:r w:rsidRPr="00997F30">
        <w:rPr>
          <w:rFonts w:ascii="標楷體" w:eastAsia="標楷體" w:hAnsi="標楷體"/>
          <w:spacing w:val="-24"/>
        </w:rPr>
        <w:t>」，原則應與適用之</w:t>
      </w:r>
      <w:r w:rsidRPr="00997F30">
        <w:rPr>
          <w:rFonts w:ascii="標楷體" w:eastAsia="標楷體" w:hAnsi="標楷體"/>
          <w:spacing w:val="-27"/>
        </w:rPr>
        <w:t>主管職務加給表對應之職等及數額相符合，爰各機關</w:t>
      </w:r>
      <w:r w:rsidRPr="00997F30">
        <w:rPr>
          <w:rFonts w:ascii="標楷體" w:eastAsia="標楷體" w:hAnsi="標楷體"/>
        </w:rPr>
        <w:t>填報數額如落在【0</w:t>
      </w:r>
      <w:r w:rsidRPr="00997F30">
        <w:rPr>
          <w:rFonts w:ascii="標楷體" w:eastAsia="標楷體" w:hAnsi="標楷體"/>
          <w:spacing w:val="-1"/>
        </w:rPr>
        <w:t>≦報送數額≦銓敘審定職等對應</w:t>
      </w:r>
      <w:r w:rsidRPr="00997F30">
        <w:rPr>
          <w:rFonts w:ascii="標楷體" w:eastAsia="標楷體" w:hAnsi="標楷體"/>
          <w:spacing w:val="7"/>
        </w:rPr>
        <w:t>之數額】則為正確。例如：銓敘審定職等薦任第</w:t>
      </w:r>
      <w:r w:rsidRPr="00997F30">
        <w:rPr>
          <w:rFonts w:ascii="標楷體" w:eastAsia="標楷體" w:hAnsi="標楷體"/>
        </w:rPr>
        <w:t>7</w:t>
      </w:r>
      <w:r w:rsidRPr="00997F30">
        <w:rPr>
          <w:rFonts w:ascii="標楷體" w:eastAsia="標楷體" w:hAnsi="標楷體"/>
          <w:spacing w:val="-16"/>
        </w:rPr>
        <w:t>職</w:t>
      </w:r>
    </w:p>
    <w:p w:rsidR="005608BE" w:rsidRPr="00997F30" w:rsidRDefault="006204D9" w:rsidP="00841475">
      <w:pPr>
        <w:pStyle w:val="a3"/>
        <w:spacing w:before="19" w:line="500" w:lineRule="exact"/>
        <w:ind w:leftChars="50" w:left="110" w:right="417" w:firstLineChars="350" w:firstLine="1064"/>
        <w:jc w:val="distribute"/>
        <w:rPr>
          <w:rFonts w:ascii="標楷體" w:eastAsia="標楷體" w:hAnsi="標楷體"/>
        </w:rPr>
      </w:pPr>
      <w:r w:rsidRPr="00997F30">
        <w:rPr>
          <w:rFonts w:ascii="標楷體" w:eastAsia="標楷體" w:hAnsi="標楷體"/>
          <w:spacing w:val="-16"/>
        </w:rPr>
        <w:t xml:space="preserve">等本俸 </w:t>
      </w:r>
      <w:r w:rsidRPr="00997F30">
        <w:rPr>
          <w:rFonts w:ascii="標楷體" w:eastAsia="標楷體" w:hAnsi="標楷體"/>
        </w:rPr>
        <w:t>1</w:t>
      </w:r>
      <w:r w:rsidRPr="00997F30">
        <w:rPr>
          <w:rFonts w:ascii="標楷體" w:eastAsia="標楷體" w:hAnsi="標楷體"/>
          <w:spacing w:val="-26"/>
        </w:rPr>
        <w:t xml:space="preserve"> 級之人員，擔任薦任第 </w:t>
      </w:r>
      <w:r w:rsidRPr="00997F30">
        <w:rPr>
          <w:rFonts w:ascii="標楷體" w:eastAsia="標楷體" w:hAnsi="標楷體"/>
        </w:rPr>
        <w:t>7</w:t>
      </w:r>
      <w:r w:rsidRPr="00997F30">
        <w:rPr>
          <w:rFonts w:ascii="標楷體" w:eastAsia="標楷體" w:hAnsi="標楷體"/>
          <w:spacing w:val="-12"/>
        </w:rPr>
        <w:t xml:space="preserve"> 職等主管並適用</w:t>
      </w:r>
    </w:p>
    <w:p w:rsidR="005608BE" w:rsidRPr="00997F30" w:rsidRDefault="006204D9" w:rsidP="00841475">
      <w:pPr>
        <w:pStyle w:val="a3"/>
        <w:spacing w:before="34" w:line="500" w:lineRule="exact"/>
        <w:ind w:right="417"/>
        <w:jc w:val="both"/>
        <w:rPr>
          <w:rFonts w:ascii="標楷體" w:eastAsia="標楷體" w:hAnsi="標楷體"/>
        </w:rPr>
      </w:pPr>
      <w:r w:rsidRPr="00997F30">
        <w:rPr>
          <w:rFonts w:ascii="標楷體" w:eastAsia="標楷體" w:hAnsi="標楷體"/>
          <w:spacing w:val="-13"/>
        </w:rPr>
        <w:t>「公務人員主管職務加給表」，報送數額如小於等於</w:t>
      </w:r>
      <w:r w:rsidRPr="00997F30">
        <w:rPr>
          <w:rFonts w:ascii="標楷體" w:eastAsia="標楷體" w:hAnsi="標楷體"/>
          <w:spacing w:val="1"/>
          <w:w w:val="99"/>
        </w:rPr>
        <w:t>5,30</w:t>
      </w:r>
      <w:r w:rsidRPr="00997F30">
        <w:rPr>
          <w:rFonts w:ascii="標楷體" w:eastAsia="標楷體" w:hAnsi="標楷體"/>
          <w:w w:val="99"/>
        </w:rPr>
        <w:t>0</w:t>
      </w:r>
      <w:r w:rsidRPr="00997F30">
        <w:rPr>
          <w:rFonts w:ascii="標楷體" w:eastAsia="標楷體" w:hAnsi="標楷體"/>
          <w:spacing w:val="-82"/>
        </w:rPr>
        <w:t xml:space="preserve"> </w:t>
      </w:r>
      <w:r w:rsidRPr="00997F30">
        <w:rPr>
          <w:rFonts w:ascii="標楷體" w:eastAsia="標楷體" w:hAnsi="標楷體"/>
          <w:spacing w:val="-44"/>
          <w:w w:val="99"/>
        </w:rPr>
        <w:t>元</w:t>
      </w:r>
      <w:r w:rsidRPr="00997F30">
        <w:rPr>
          <w:rFonts w:ascii="標楷體" w:eastAsia="標楷體" w:hAnsi="標楷體"/>
          <w:w w:val="99"/>
        </w:rPr>
        <w:t>（</w:t>
      </w:r>
      <w:r w:rsidRPr="00997F30">
        <w:rPr>
          <w:rFonts w:ascii="標楷體" w:eastAsia="標楷體" w:hAnsi="標楷體"/>
          <w:spacing w:val="-8"/>
          <w:w w:val="99"/>
        </w:rPr>
        <w:t>按：為薦任第</w:t>
      </w:r>
      <w:r w:rsidRPr="00997F30">
        <w:rPr>
          <w:rFonts w:ascii="標楷體" w:eastAsia="標楷體" w:hAnsi="標楷體"/>
          <w:spacing w:val="-78"/>
        </w:rPr>
        <w:t xml:space="preserve"> </w:t>
      </w:r>
      <w:r w:rsidRPr="00997F30">
        <w:rPr>
          <w:rFonts w:ascii="標楷體" w:eastAsia="標楷體" w:hAnsi="標楷體"/>
          <w:w w:val="99"/>
        </w:rPr>
        <w:t>7</w:t>
      </w:r>
      <w:r w:rsidRPr="00997F30">
        <w:rPr>
          <w:rFonts w:ascii="標楷體" w:eastAsia="標楷體" w:hAnsi="標楷體"/>
          <w:spacing w:val="-80"/>
        </w:rPr>
        <w:t xml:space="preserve"> </w:t>
      </w:r>
      <w:r w:rsidRPr="00997F30">
        <w:rPr>
          <w:rFonts w:ascii="標楷體" w:eastAsia="標楷體" w:hAnsi="標楷體"/>
          <w:w w:val="99"/>
        </w:rPr>
        <w:t>職等數額</w:t>
      </w:r>
      <w:r w:rsidRPr="00997F30">
        <w:rPr>
          <w:rFonts w:ascii="標楷體" w:eastAsia="標楷體" w:hAnsi="標楷體"/>
          <w:spacing w:val="-183"/>
          <w:w w:val="99"/>
        </w:rPr>
        <w:t>）</w:t>
      </w:r>
      <w:r w:rsidRPr="00997F30">
        <w:rPr>
          <w:rFonts w:ascii="標楷體" w:eastAsia="標楷體" w:hAnsi="標楷體"/>
          <w:spacing w:val="-5"/>
          <w:w w:val="99"/>
        </w:rPr>
        <w:t>，且大於等於</w:t>
      </w:r>
      <w:r w:rsidRPr="00997F30">
        <w:rPr>
          <w:rFonts w:ascii="標楷體" w:eastAsia="標楷體" w:hAnsi="標楷體"/>
          <w:spacing w:val="-81"/>
        </w:rPr>
        <w:t xml:space="preserve"> </w:t>
      </w:r>
      <w:r w:rsidRPr="00997F30">
        <w:rPr>
          <w:rFonts w:ascii="標楷體" w:eastAsia="標楷體" w:hAnsi="標楷體"/>
          <w:spacing w:val="-11"/>
          <w:w w:val="99"/>
        </w:rPr>
        <w:t>0</w:t>
      </w:r>
      <w:r w:rsidRPr="00997F30">
        <w:rPr>
          <w:rFonts w:ascii="標楷體" w:eastAsia="標楷體" w:hAnsi="標楷體"/>
        </w:rPr>
        <w:t>即為正確。</w:t>
      </w:r>
    </w:p>
    <w:p w:rsidR="005608BE" w:rsidRPr="00997F30" w:rsidRDefault="005608BE" w:rsidP="00997F30">
      <w:pPr>
        <w:spacing w:line="500" w:lineRule="exact"/>
        <w:jc w:val="both"/>
        <w:rPr>
          <w:rFonts w:ascii="標楷體" w:eastAsia="標楷體" w:hAnsi="標楷體"/>
        </w:rPr>
        <w:sectPr w:rsidR="005608BE" w:rsidRPr="00997F30">
          <w:footerReference w:type="default" r:id="rId6"/>
          <w:type w:val="continuous"/>
          <w:pgSz w:w="11910" w:h="16840"/>
          <w:pgMar w:top="1480" w:right="1380" w:bottom="1420" w:left="1680" w:header="720" w:footer="1239" w:gutter="0"/>
          <w:pgNumType w:start="1"/>
          <w:cols w:space="720"/>
        </w:sectPr>
      </w:pPr>
    </w:p>
    <w:p w:rsidR="005608BE" w:rsidRPr="00997F30" w:rsidRDefault="006204D9" w:rsidP="00997F30">
      <w:pPr>
        <w:pStyle w:val="a3"/>
        <w:spacing w:line="500" w:lineRule="exact"/>
        <w:ind w:left="1001" w:right="402" w:hanging="641"/>
        <w:jc w:val="both"/>
        <w:rPr>
          <w:rFonts w:ascii="標楷體" w:eastAsia="標楷體" w:hAnsi="標楷體"/>
        </w:rPr>
      </w:pPr>
      <w:r w:rsidRPr="00997F30">
        <w:rPr>
          <w:rFonts w:ascii="標楷體" w:eastAsia="標楷體" w:hAnsi="標楷體"/>
          <w:spacing w:val="16"/>
          <w:w w:val="95"/>
        </w:rPr>
        <w:lastRenderedPageBreak/>
        <w:t xml:space="preserve">(二)各機關之法定給與資料均應經用人費用系統檢核無 </w:t>
      </w:r>
      <w:r w:rsidRPr="00997F30">
        <w:rPr>
          <w:rFonts w:ascii="標楷體" w:eastAsia="標楷體" w:hAnsi="標楷體"/>
        </w:rPr>
        <w:t>誤。</w:t>
      </w:r>
    </w:p>
    <w:p w:rsidR="005608BE" w:rsidRPr="00997F30" w:rsidRDefault="006204D9" w:rsidP="00997F30">
      <w:pPr>
        <w:pStyle w:val="a3"/>
        <w:spacing w:line="500" w:lineRule="exact"/>
        <w:ind w:left="120"/>
        <w:jc w:val="both"/>
        <w:rPr>
          <w:rFonts w:ascii="標楷體" w:eastAsia="標楷體" w:hAnsi="標楷體"/>
        </w:rPr>
      </w:pPr>
      <w:r w:rsidRPr="00997F30">
        <w:rPr>
          <w:rFonts w:ascii="標楷體" w:eastAsia="標楷體" w:hAnsi="標楷體"/>
        </w:rPr>
        <w:t>二、法定給與以外其他項目部分：</w:t>
      </w:r>
    </w:p>
    <w:p w:rsidR="005608BE" w:rsidRPr="00997F30" w:rsidRDefault="006204D9" w:rsidP="00997F30">
      <w:pPr>
        <w:pStyle w:val="a3"/>
        <w:spacing w:before="25" w:line="500" w:lineRule="exact"/>
        <w:ind w:left="1001" w:right="416" w:hanging="641"/>
        <w:jc w:val="both"/>
        <w:rPr>
          <w:rFonts w:ascii="標楷體" w:eastAsia="標楷體" w:hAnsi="標楷體"/>
        </w:rPr>
      </w:pPr>
      <w:r w:rsidRPr="00997F30">
        <w:rPr>
          <w:rFonts w:ascii="標楷體" w:eastAsia="標楷體" w:hAnsi="標楷體"/>
          <w:spacing w:val="-4"/>
        </w:rPr>
        <w:t xml:space="preserve">(一)檢核條件：各機關於用人費用系統完成 </w:t>
      </w:r>
      <w:r w:rsidRPr="00997F30">
        <w:rPr>
          <w:rFonts w:ascii="標楷體" w:eastAsia="標楷體" w:hAnsi="標楷體"/>
        </w:rPr>
        <w:t>108</w:t>
      </w:r>
      <w:r w:rsidRPr="00997F30">
        <w:rPr>
          <w:rFonts w:ascii="標楷體" w:eastAsia="標楷體" w:hAnsi="標楷體"/>
          <w:spacing w:val="-44"/>
        </w:rPr>
        <w:t xml:space="preserve"> 年 </w:t>
      </w:r>
      <w:r w:rsidRPr="00997F30">
        <w:rPr>
          <w:rFonts w:ascii="標楷體" w:eastAsia="標楷體" w:hAnsi="標楷體"/>
        </w:rPr>
        <w:t>F</w:t>
      </w:r>
      <w:r w:rsidRPr="00997F30">
        <w:rPr>
          <w:rFonts w:ascii="標楷體" w:eastAsia="標楷體" w:hAnsi="標楷體"/>
          <w:spacing w:val="-22"/>
        </w:rPr>
        <w:t xml:space="preserve"> 表中</w:t>
      </w:r>
      <w:r w:rsidRPr="00997F30">
        <w:rPr>
          <w:rFonts w:ascii="標楷體" w:eastAsia="標楷體" w:hAnsi="標楷體"/>
          <w:spacing w:val="-11"/>
        </w:rPr>
        <w:t>之「</w:t>
      </w:r>
      <w:r w:rsidRPr="00997F30">
        <w:rPr>
          <w:rFonts w:ascii="標楷體" w:eastAsia="標楷體" w:hAnsi="標楷體"/>
        </w:rPr>
        <w:t>F0001-1</w:t>
      </w:r>
      <w:r w:rsidRPr="00997F30">
        <w:rPr>
          <w:rFonts w:ascii="標楷體" w:eastAsia="標楷體" w:hAnsi="標楷體"/>
          <w:spacing w:val="-45"/>
        </w:rPr>
        <w:t xml:space="preserve"> 加班費」、</w:t>
      </w:r>
      <w:r w:rsidRPr="00997F30">
        <w:rPr>
          <w:rFonts w:ascii="標楷體" w:eastAsia="標楷體" w:hAnsi="標楷體"/>
        </w:rPr>
        <w:t>G</w:t>
      </w:r>
      <w:r w:rsidRPr="00997F30">
        <w:rPr>
          <w:rFonts w:ascii="標楷體" w:eastAsia="標楷體" w:hAnsi="標楷體"/>
          <w:spacing w:val="-28"/>
        </w:rPr>
        <w:t xml:space="preserve"> 獎金、</w:t>
      </w:r>
      <w:r w:rsidRPr="00997F30">
        <w:rPr>
          <w:rFonts w:ascii="標楷體" w:eastAsia="標楷體" w:hAnsi="標楷體"/>
        </w:rPr>
        <w:t>H</w:t>
      </w:r>
      <w:r w:rsidRPr="00997F30">
        <w:rPr>
          <w:rFonts w:ascii="標楷體" w:eastAsia="標楷體" w:hAnsi="標楷體"/>
          <w:spacing w:val="-27"/>
        </w:rPr>
        <w:t xml:space="preserve"> 保險、</w:t>
      </w:r>
      <w:r w:rsidRPr="00997F30">
        <w:rPr>
          <w:rFonts w:ascii="標楷體" w:eastAsia="標楷體" w:hAnsi="標楷體"/>
        </w:rPr>
        <w:t>R</w:t>
      </w:r>
      <w:r w:rsidRPr="00997F30">
        <w:rPr>
          <w:rFonts w:ascii="標楷體" w:eastAsia="標楷體" w:hAnsi="標楷體"/>
          <w:spacing w:val="-15"/>
        </w:rPr>
        <w:t xml:space="preserve"> 離退人員之</w:t>
      </w:r>
      <w:r w:rsidRPr="00997F30">
        <w:rPr>
          <w:rFonts w:ascii="標楷體" w:eastAsia="標楷體" w:hAnsi="標楷體"/>
          <w:spacing w:val="-11"/>
        </w:rPr>
        <w:t xml:space="preserve">退離及卹償給與及 </w:t>
      </w:r>
      <w:r w:rsidRPr="00997F30">
        <w:rPr>
          <w:rFonts w:ascii="標楷體" w:eastAsia="標楷體" w:hAnsi="標楷體"/>
        </w:rPr>
        <w:t>Z</w:t>
      </w:r>
      <w:r w:rsidRPr="00997F30">
        <w:rPr>
          <w:rFonts w:ascii="標楷體" w:eastAsia="標楷體" w:hAnsi="標楷體"/>
          <w:spacing w:val="-8"/>
        </w:rPr>
        <w:t xml:space="preserve"> 表中之「</w:t>
      </w:r>
      <w:r w:rsidRPr="00997F30">
        <w:rPr>
          <w:rFonts w:ascii="標楷體" w:eastAsia="標楷體" w:hAnsi="標楷體"/>
        </w:rPr>
        <w:t>Z0002-1</w:t>
      </w:r>
      <w:r w:rsidRPr="00997F30">
        <w:rPr>
          <w:rFonts w:ascii="標楷體" w:eastAsia="標楷體" w:hAnsi="標楷體"/>
          <w:spacing w:val="-6"/>
        </w:rPr>
        <w:t xml:space="preserve"> 機關年度總決</w:t>
      </w:r>
      <w:r w:rsidRPr="00997F30">
        <w:rPr>
          <w:rFonts w:ascii="標楷體" w:eastAsia="標楷體" w:hAnsi="標楷體"/>
        </w:rPr>
        <w:t>算數之公務預算經常門實現數」等項目依機關按年填報表別。如適用表別係普遍性給與項目，機關全年度</w:t>
      </w:r>
      <w:r w:rsidRPr="00997F30">
        <w:rPr>
          <w:rFonts w:ascii="標楷體" w:eastAsia="標楷體" w:hAnsi="標楷體"/>
          <w:spacing w:val="-6"/>
        </w:rPr>
        <w:t xml:space="preserve">未有該項支出，亦須填報為 </w:t>
      </w:r>
      <w:r w:rsidRPr="00997F30">
        <w:rPr>
          <w:rFonts w:ascii="標楷體" w:eastAsia="標楷體" w:hAnsi="標楷體"/>
        </w:rPr>
        <w:t>0。</w:t>
      </w:r>
    </w:p>
    <w:p w:rsidR="005608BE" w:rsidRPr="00997F30" w:rsidRDefault="006204D9" w:rsidP="00997F30">
      <w:pPr>
        <w:pStyle w:val="a3"/>
        <w:spacing w:line="500" w:lineRule="exact"/>
        <w:ind w:left="1030" w:right="416" w:hanging="622"/>
        <w:jc w:val="both"/>
        <w:rPr>
          <w:rFonts w:ascii="標楷體" w:eastAsia="標楷體" w:hAnsi="標楷體"/>
        </w:rPr>
      </w:pPr>
      <w:r w:rsidRPr="00997F30">
        <w:rPr>
          <w:rFonts w:ascii="標楷體" w:eastAsia="標楷體" w:hAnsi="標楷體"/>
        </w:rPr>
        <w:t>(二)各機關應依限於用人費用系統完成前開指定項目依機關按年填報表別。</w:t>
      </w:r>
    </w:p>
    <w:sectPr w:rsidR="005608BE" w:rsidRPr="00997F30">
      <w:pgSz w:w="11910" w:h="16840"/>
      <w:pgMar w:top="1480" w:right="138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70" w:rsidRDefault="00522370">
      <w:r>
        <w:separator/>
      </w:r>
    </w:p>
  </w:endnote>
  <w:endnote w:type="continuationSeparator" w:id="0">
    <w:p w:rsidR="00522370" w:rsidRDefault="0052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BE" w:rsidRDefault="00997F30">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9766300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BE" w:rsidRDefault="006204D9">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59210F">
                            <w:rPr>
                              <w:rFonts w:ascii="Carlito"/>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9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" filled="f" stroked="f">
              <v:textbox inset="0,0,0,0">
                <w:txbxContent>
                  <w:p w:rsidR="005608BE" w:rsidRDefault="006204D9">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59210F">
                      <w:rPr>
                        <w:rFonts w:ascii="Carlito"/>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70" w:rsidRDefault="00522370">
      <w:r>
        <w:separator/>
      </w:r>
    </w:p>
  </w:footnote>
  <w:footnote w:type="continuationSeparator" w:id="0">
    <w:p w:rsidR="00522370" w:rsidRDefault="0052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BE"/>
    <w:rsid w:val="00522370"/>
    <w:rsid w:val="005608BE"/>
    <w:rsid w:val="0059210F"/>
    <w:rsid w:val="006204D9"/>
    <w:rsid w:val="00841475"/>
    <w:rsid w:val="00997F30"/>
    <w:rsid w:val="00FB7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610CAB-0656-4199-A8E3-84CEF23D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0"/>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呂威毅</dc:creator>
  <cp:lastModifiedBy>劉怡岑</cp:lastModifiedBy>
  <cp:revision>4</cp:revision>
  <dcterms:created xsi:type="dcterms:W3CDTF">2020-04-14T03:48:00Z</dcterms:created>
  <dcterms:modified xsi:type="dcterms:W3CDTF">2020-04-15T01:35:00Z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2010</vt:lpwstr>
  </property>
  <property fmtid="{D5CDD505-2E9C-101B-9397-08002B2CF9AE}" pid="4" name="LastSaved">
    <vt:filetime>2020-04-14T00:00:00Z</vt:filetime>
  </property>
</Properties>
</file>