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2C" w:rsidRDefault="00FE0E3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嘉義縣教師專業審查委員會受理申請輔導案件資料檢核表</w:t>
      </w:r>
    </w:p>
    <w:bookmarkEnd w:id="0"/>
    <w:p w:rsidR="004D1F2C" w:rsidRDefault="00FE0E3F">
      <w:pPr>
        <w:jc w:val="right"/>
      </w:pPr>
      <w:r>
        <w:rPr>
          <w:rFonts w:ascii="標楷體" w:eastAsia="標楷體" w:hAnsi="標楷體"/>
          <w:b/>
          <w:sz w:val="26"/>
          <w:szCs w:val="26"/>
        </w:rPr>
        <w:t>填表日期</w:t>
      </w:r>
      <w:r>
        <w:rPr>
          <w:rFonts w:ascii="新細明體" w:hAnsi="新細明體"/>
          <w:b/>
          <w:sz w:val="26"/>
          <w:szCs w:val="26"/>
        </w:rPr>
        <w:t>：</w:t>
      </w:r>
      <w:r>
        <w:rPr>
          <w:rFonts w:ascii="標楷體" w:eastAsia="標楷體" w:hAnsi="標楷體"/>
          <w:b/>
          <w:sz w:val="26"/>
          <w:szCs w:val="26"/>
        </w:rPr>
        <w:t xml:space="preserve">   </w:t>
      </w:r>
      <w:r>
        <w:rPr>
          <w:rFonts w:ascii="標楷體" w:eastAsia="標楷體" w:hAnsi="標楷體"/>
          <w:b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 xml:space="preserve">   </w:t>
      </w:r>
      <w:r>
        <w:rPr>
          <w:rFonts w:ascii="標楷體" w:eastAsia="標楷體" w:hAnsi="標楷體"/>
          <w:b/>
          <w:sz w:val="26"/>
          <w:szCs w:val="26"/>
        </w:rPr>
        <w:t>月</w:t>
      </w:r>
      <w:r>
        <w:rPr>
          <w:rFonts w:ascii="標楷體" w:eastAsia="標楷體" w:hAnsi="標楷體"/>
          <w:b/>
          <w:sz w:val="26"/>
          <w:szCs w:val="26"/>
        </w:rPr>
        <w:t xml:space="preserve">   </w:t>
      </w:r>
      <w:r>
        <w:rPr>
          <w:rFonts w:ascii="標楷體" w:eastAsia="標楷體" w:hAnsi="標楷體"/>
          <w:b/>
          <w:sz w:val="26"/>
          <w:szCs w:val="26"/>
        </w:rPr>
        <w:t>日</w:t>
      </w:r>
    </w:p>
    <w:tbl>
      <w:tblPr>
        <w:tblW w:w="1003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165"/>
        <w:gridCol w:w="1590"/>
        <w:gridCol w:w="855"/>
        <w:gridCol w:w="507"/>
        <w:gridCol w:w="481"/>
        <w:gridCol w:w="1701"/>
        <w:gridCol w:w="141"/>
        <w:gridCol w:w="851"/>
        <w:gridCol w:w="992"/>
        <w:gridCol w:w="1104"/>
      </w:tblGrid>
      <w:tr w:rsidR="004D1F2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13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43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308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947" w:type="dxa"/>
            <w:gridSpan w:val="8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檢視項目</w:t>
            </w:r>
          </w:p>
          <w:p w:rsidR="004D1F2C" w:rsidRDefault="00FE0E3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學校應檢視流程並檢附各項表件，資料齊全者請打</w:t>
            </w:r>
            <w:r>
              <w:rPr>
                <w:rFonts w:ascii="標楷體" w:eastAsia="標楷體" w:hAnsi="標楷體"/>
                <w:szCs w:val="24"/>
              </w:rPr>
              <w:t>ˇ</w:t>
            </w:r>
            <w:r>
              <w:rPr>
                <w:rFonts w:ascii="標楷體" w:eastAsia="標楷體" w:hAnsi="標楷體"/>
                <w:szCs w:val="24"/>
              </w:rPr>
              <w:t>；</w:t>
            </w:r>
          </w:p>
          <w:p w:rsidR="004D1F2C" w:rsidRDefault="00FE0E3F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主管機關再予檢視資料齊全或資料未齊全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947" w:type="dxa"/>
            <w:gridSpan w:val="8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資料齊全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資料齊全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資料未齊全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4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60" w:lineRule="exact"/>
              <w:ind w:left="330" w:hanging="3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教師專業審查委員會受理輔導案件申請表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各欄位及申請事由詳實填寫，並注意相關說明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4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ind w:left="330" w:hanging="3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附表一：疑似不適任教師基本資料表。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4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ind w:left="330" w:hanging="3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附表二：案件處理歷程表。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察覺期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60" w:lineRule="exact"/>
              <w:ind w:left="370" w:hanging="37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學校發現或接獲投訴有疑似不適任情事，並提供相關文件。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6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20" w:lineRule="exact"/>
              <w:ind w:left="202" w:hanging="202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校長於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日內邀集教師會、家長會及行政人員等代表判斷個案情形，</w:t>
            </w:r>
            <w:r>
              <w:rPr>
                <w:rFonts w:ascii="標楷體" w:eastAsia="標楷體" w:hAnsi="標楷體"/>
                <w:sz w:val="28"/>
                <w:szCs w:val="28"/>
              </w:rPr>
              <w:t>決定組成調查小組自行調查。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會議紀錄及簽到表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流程及組成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60" w:lineRule="exact"/>
              <w:ind w:left="314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</w:rPr>
              <w:t>調查小組會議紀錄及簽到表。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會議紀錄及簽到表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流程及組成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20" w:lineRule="exact"/>
              <w:ind w:left="202" w:hanging="1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/>
                <w:sz w:val="28"/>
                <w:szCs w:val="28"/>
              </w:rPr>
              <w:t>調查小組調查報告及佐證資料</w:t>
            </w:r>
          </w:p>
          <w:p w:rsidR="004D1F2C" w:rsidRDefault="00FE0E3F">
            <w:pPr>
              <w:spacing w:line="320" w:lineRule="exact"/>
              <w:ind w:left="202" w:hanging="202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【例如投訴文件、巡堂觀課紀錄、差勤紀錄、與學生、家長、教師等訪談紀錄、問卷調查、多媒體影音記錄、醫療證明、學校處理資料、教評會資料、成績考核資料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</w:rPr>
              <w:t>等】。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94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  <w:r>
              <w:rPr>
                <w:rFonts w:ascii="標楷體" w:eastAsia="標楷體" w:hAnsi="標楷體"/>
                <w:sz w:val="28"/>
                <w:szCs w:val="28"/>
              </w:rPr>
              <w:t>調查結果於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日內通知當事人之書面文件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  <w:r>
              <w:rPr>
                <w:rFonts w:ascii="標楷體" w:eastAsia="標楷體" w:hAnsi="標楷體"/>
                <w:sz w:val="28"/>
                <w:szCs w:val="28"/>
              </w:rPr>
              <w:t>其他補充附件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8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hRule="exact" w:val="1036"/>
        </w:trPr>
        <w:tc>
          <w:tcPr>
            <w:tcW w:w="10035" w:type="dxa"/>
            <w:gridSpan w:val="1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360" w:lineRule="exact"/>
              <w:ind w:left="848" w:hanging="848"/>
            </w:pPr>
            <w:r>
              <w:rPr>
                <w:rFonts w:ascii="標楷體" w:eastAsia="標楷體" w:hAnsi="標楷體"/>
                <w:sz w:val="28"/>
                <w:szCs w:val="28"/>
              </w:rPr>
              <w:t>備註：請用長尾夾依序檢齊檢核表、申請表、附表一至二、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判斷個案</w:t>
            </w:r>
            <w:r>
              <w:rPr>
                <w:rFonts w:ascii="標楷體" w:eastAsia="標楷體" w:hAnsi="標楷體"/>
                <w:sz w:val="28"/>
                <w:szCs w:val="28"/>
              </w:rPr>
              <w:t>會議文件、調查小組會議文件、學校調查報告及佐證資料，所有文件請勿黏貼標籤。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64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64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人事主管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1F2C" w:rsidRDefault="00FE0E3F">
      <w:pPr>
        <w:widowControl/>
        <w:jc w:val="center"/>
      </w:pPr>
      <w:r>
        <w:br w:type="column"/>
      </w:r>
      <w:r>
        <w:rPr>
          <w:rFonts w:ascii="標楷體" w:eastAsia="標楷體" w:hAnsi="標楷體"/>
          <w:b/>
          <w:sz w:val="28"/>
          <w:szCs w:val="28"/>
        </w:rPr>
        <w:lastRenderedPageBreak/>
        <w:t>嘉義縣</w:t>
      </w:r>
      <w:r>
        <w:rPr>
          <w:rFonts w:ascii="標楷體" w:eastAsia="標楷體" w:hAnsi="標楷體"/>
          <w:b/>
          <w:sz w:val="28"/>
          <w:szCs w:val="28"/>
        </w:rPr>
        <w:t>教師專業審查委員會受理申請輔導案件資料檢核表</w:t>
      </w:r>
    </w:p>
    <w:p w:rsidR="004D1F2C" w:rsidRDefault="00FE0E3F">
      <w:pPr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附表一：疑似不適任教師基本資料表</w:t>
      </w:r>
    </w:p>
    <w:tbl>
      <w:tblPr>
        <w:tblW w:w="91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992"/>
        <w:gridCol w:w="567"/>
        <w:gridCol w:w="16"/>
        <w:gridCol w:w="825"/>
        <w:gridCol w:w="717"/>
        <w:gridCol w:w="1279"/>
        <w:gridCol w:w="293"/>
        <w:gridCol w:w="63"/>
        <w:gridCol w:w="1209"/>
        <w:gridCol w:w="25"/>
        <w:gridCol w:w="1850"/>
      </w:tblGrid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手機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78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任教科別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服務總年資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含公、私校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現任學校</w:t>
            </w:r>
          </w:p>
          <w:p w:rsidR="004D1F2C" w:rsidRDefault="00FE0E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服務年資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畢業科系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修業起訖年月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教學資歷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服務起訖年月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ind w:left="216" w:right="-10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近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年成績考核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學年度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ind w:left="216" w:right="-10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近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年獎懲紀錄</w:t>
            </w:r>
          </w:p>
        </w:tc>
        <w:tc>
          <w:tcPr>
            <w:tcW w:w="78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ind w:left="216" w:right="-108" w:hanging="283"/>
              <w:jc w:val="center"/>
            </w:pPr>
            <w:r>
              <w:rPr>
                <w:rFonts w:ascii="標楷體" w:eastAsia="標楷體" w:hAnsi="標楷體"/>
                <w:color w:val="595959"/>
                <w:szCs w:val="24"/>
              </w:rPr>
              <w:t>(</w:t>
            </w:r>
            <w:r>
              <w:rPr>
                <w:rFonts w:ascii="標楷體" w:eastAsia="標楷體" w:hAnsi="標楷體"/>
                <w:color w:val="595959"/>
                <w:szCs w:val="24"/>
              </w:rPr>
              <w:t>請列出教師獎懲紀錄附於本表後</w:t>
            </w:r>
            <w:r>
              <w:rPr>
                <w:rFonts w:ascii="標楷體" w:eastAsia="標楷體" w:hAnsi="標楷體"/>
                <w:color w:val="595959"/>
                <w:szCs w:val="24"/>
              </w:rPr>
              <w:t>)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過去曾依應行注意事項處理紀錄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學年度</w:t>
            </w:r>
          </w:p>
        </w:tc>
        <w:tc>
          <w:tcPr>
            <w:tcW w:w="6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案情簡述及處理結果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1F2C" w:rsidRDefault="00FE0E3F">
      <w:pPr>
        <w:jc w:val="both"/>
      </w:pPr>
      <w:r>
        <w:rPr>
          <w:rFonts w:ascii="標楷體" w:eastAsia="標楷體" w:hAnsi="標楷體"/>
          <w:szCs w:val="24"/>
        </w:rPr>
        <w:t>填表說明：請詳實填列並依實際需求增刪列數。</w:t>
      </w:r>
    </w:p>
    <w:p w:rsidR="004D1F2C" w:rsidRDefault="00FE0E3F">
      <w:pPr>
        <w:pageBreakBefore/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嘉義縣教師專業審查委員會受理申請輔導案件資料檢核表</w:t>
      </w:r>
    </w:p>
    <w:p w:rsidR="004D1F2C" w:rsidRDefault="00FE0E3F">
      <w:pPr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附表二：案件處理歷程表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6987"/>
        <w:gridCol w:w="1058"/>
      </w:tblGrid>
      <w:tr w:rsidR="004D1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FE0E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學校全銜：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FE0E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教師姓名：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FE0E3F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請依時間先後順序，簡述「學校發現或接獲投訴教師有不適任情事」至「案件申請日」止之處理歷程：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FE0E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FE0E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頁碼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年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月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FE0E3F">
            <w:pPr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【範例說明：學校接獲家長投訴</w:t>
            </w:r>
            <w:r>
              <w:rPr>
                <w:rFonts w:ascii="標楷體" w:eastAsia="標楷體" w:hAnsi="標楷體"/>
                <w:color w:val="595959"/>
                <w:szCs w:val="24"/>
              </w:rPr>
              <w:t>O</w:t>
            </w:r>
            <w:r>
              <w:rPr>
                <w:rFonts w:ascii="標楷體" w:eastAsia="標楷體" w:hAnsi="標楷體"/>
                <w:color w:val="595959"/>
                <w:szCs w:val="24"/>
              </w:rPr>
              <w:t>年</w:t>
            </w:r>
            <w:r>
              <w:rPr>
                <w:rFonts w:ascii="標楷體" w:eastAsia="標楷體" w:hAnsi="標楷體"/>
                <w:color w:val="595959"/>
                <w:szCs w:val="24"/>
              </w:rPr>
              <w:t>O</w:t>
            </w:r>
            <w:r>
              <w:rPr>
                <w:rFonts w:ascii="標楷體" w:eastAsia="標楷體" w:hAnsi="標楷體"/>
                <w:color w:val="595959"/>
                <w:szCs w:val="24"/>
              </w:rPr>
              <w:t>班導師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○○○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班級經營欠佳</w:t>
            </w:r>
            <w:r>
              <w:rPr>
                <w:rFonts w:ascii="標楷體" w:eastAsia="標楷體" w:hAnsi="標楷體"/>
                <w:color w:val="595959"/>
                <w:szCs w:val="24"/>
              </w:rPr>
              <w:t>…</w:t>
            </w:r>
            <w:r>
              <w:rPr>
                <w:rFonts w:ascii="標楷體" w:eastAsia="標楷體" w:hAnsi="標楷體"/>
                <w:color w:val="595959"/>
                <w:szCs w:val="24"/>
              </w:rPr>
              <w:t>。】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PX-PX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年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月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FE0E3F">
            <w:pPr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【範例說明：家長到校說明投訴情形</w:t>
            </w:r>
            <w:r>
              <w:rPr>
                <w:rFonts w:ascii="標楷體" w:eastAsia="標楷體" w:hAnsi="標楷體"/>
                <w:color w:val="595959"/>
                <w:szCs w:val="24"/>
              </w:rPr>
              <w:t>…</w:t>
            </w:r>
            <w:r>
              <w:rPr>
                <w:rFonts w:ascii="標楷體" w:eastAsia="標楷體" w:hAnsi="標楷體"/>
                <w:color w:val="595959"/>
                <w:szCs w:val="24"/>
              </w:rPr>
              <w:t>。】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PXX-PXX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</w:pP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年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月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FE0E3F">
            <w:r>
              <w:rPr>
                <w:rFonts w:ascii="標楷體" w:eastAsia="標楷體" w:hAnsi="標楷體"/>
                <w:color w:val="595959"/>
                <w:szCs w:val="24"/>
              </w:rPr>
              <w:t>【範例說明：校長邀集教師會、家長會及行政人員等代表判斷個案情形，決定是否組成調查小組</w:t>
            </w:r>
            <w:r>
              <w:rPr>
                <w:rFonts w:ascii="標楷體" w:eastAsia="標楷體" w:hAnsi="標楷體"/>
                <w:color w:val="595959"/>
                <w:szCs w:val="24"/>
              </w:rPr>
              <w:t>…</w:t>
            </w:r>
            <w:r>
              <w:rPr>
                <w:rFonts w:ascii="標楷體" w:eastAsia="標楷體" w:hAnsi="標楷體"/>
                <w:color w:val="595959"/>
                <w:szCs w:val="24"/>
              </w:rPr>
              <w:t>。】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FE0E3F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PXX-PXX</w:t>
            </w: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1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2C" w:rsidRDefault="004D1F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D1F2C" w:rsidRDefault="00FE0E3F">
      <w:r>
        <w:rPr>
          <w:rFonts w:ascii="標楷體" w:eastAsia="標楷體" w:hAnsi="標楷體"/>
          <w:szCs w:val="24"/>
        </w:rPr>
        <w:t>填表說明：請詳實填列並依實際需求增刪列數。</w:t>
      </w:r>
    </w:p>
    <w:sectPr w:rsidR="004D1F2C">
      <w:pgSz w:w="11906" w:h="16838"/>
      <w:pgMar w:top="1134" w:right="1134" w:bottom="851" w:left="1134" w:header="720" w:footer="720" w:gutter="0"/>
      <w:pgNumType w:start="1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3F" w:rsidRDefault="00FE0E3F">
      <w:r>
        <w:separator/>
      </w:r>
    </w:p>
  </w:endnote>
  <w:endnote w:type="continuationSeparator" w:id="0">
    <w:p w:rsidR="00FE0E3F" w:rsidRDefault="00FE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3F" w:rsidRDefault="00FE0E3F">
      <w:r>
        <w:rPr>
          <w:color w:val="000000"/>
        </w:rPr>
        <w:separator/>
      </w:r>
    </w:p>
  </w:footnote>
  <w:footnote w:type="continuationSeparator" w:id="0">
    <w:p w:rsidR="00FE0E3F" w:rsidRDefault="00FE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1F2C"/>
    <w:rsid w:val="004D1F2C"/>
    <w:rsid w:val="00F1565D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user</cp:lastModifiedBy>
  <cp:revision>2</cp:revision>
  <cp:lastPrinted>2020-03-26T05:53:00Z</cp:lastPrinted>
  <dcterms:created xsi:type="dcterms:W3CDTF">2020-03-31T03:38:00Z</dcterms:created>
  <dcterms:modified xsi:type="dcterms:W3CDTF">2020-03-31T03:38:00Z</dcterms:modified>
</cp:coreProperties>
</file>