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90" w:rsidRDefault="00585805" w:rsidP="00585805">
      <w:r>
        <w:rPr>
          <w:rFonts w:hint="eastAsia"/>
        </w:rPr>
        <w:t>法規名稱：</w:t>
      </w:r>
      <w:r>
        <w:rPr>
          <w:rFonts w:hint="eastAsia"/>
        </w:rPr>
        <w:t xml:space="preserve"> </w:t>
      </w:r>
      <w:r>
        <w:rPr>
          <w:rFonts w:hint="eastAsia"/>
        </w:rPr>
        <w:t>嘉義縣政府商借高級中等以下學校及幼兒園教師作業要點</w:t>
      </w:r>
      <w:r>
        <w:rPr>
          <w:rFonts w:hint="eastAsia"/>
        </w:rPr>
        <w:t xml:space="preserve">  </w:t>
      </w:r>
    </w:p>
    <w:p w:rsidR="00585805" w:rsidRDefault="00585805" w:rsidP="00204090">
      <w:pPr>
        <w:ind w:firstLineChars="1950" w:firstLine="4680"/>
      </w:pPr>
      <w:r>
        <w:rPr>
          <w:rFonts w:hint="eastAsia"/>
        </w:rPr>
        <w:t>民國</w:t>
      </w:r>
      <w:r>
        <w:rPr>
          <w:rFonts w:hint="eastAsia"/>
        </w:rPr>
        <w:t xml:space="preserve"> 103 </w:t>
      </w:r>
      <w:r>
        <w:rPr>
          <w:rFonts w:hint="eastAsia"/>
        </w:rPr>
        <w:t>年</w:t>
      </w:r>
      <w:r>
        <w:rPr>
          <w:rFonts w:hint="eastAsia"/>
        </w:rPr>
        <w:t xml:space="preserve"> 02 </w:t>
      </w:r>
      <w:r>
        <w:rPr>
          <w:rFonts w:hint="eastAsia"/>
        </w:rPr>
        <w:t>月</w:t>
      </w:r>
      <w:r>
        <w:rPr>
          <w:rFonts w:hint="eastAsia"/>
        </w:rPr>
        <w:t xml:space="preserve"> 18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發布</w:t>
      </w:r>
    </w:p>
    <w:p w:rsidR="00204090" w:rsidRDefault="00204090" w:rsidP="00204090">
      <w:pPr>
        <w:ind w:firstLineChars="1950" w:firstLine="4680"/>
        <w:rPr>
          <w:rFonts w:hint="eastAsia"/>
        </w:rPr>
      </w:pPr>
      <w:r>
        <w:rPr>
          <w:rFonts w:hint="eastAsia"/>
        </w:rPr>
        <w:t>民國</w:t>
      </w:r>
      <w:r>
        <w:t xml:space="preserve"> </w:t>
      </w:r>
      <w:r>
        <w:rPr>
          <w:rFonts w:hint="eastAsia"/>
        </w:rPr>
        <w:t>111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08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22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修正</w:t>
      </w:r>
    </w:p>
    <w:p w:rsidR="00585805" w:rsidRDefault="00585805" w:rsidP="00585805"/>
    <w:p w:rsidR="00585805" w:rsidRDefault="00585805" w:rsidP="00585805">
      <w:r>
        <w:rPr>
          <w:rFonts w:hint="eastAsia"/>
        </w:rPr>
        <w:t>一、為規範嘉義縣政府（以下簡稱本府）商借高級中等以下學校及幼兒園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「以下簡稱學校（園）」教師協助處理教育相關業務事宜，特訂定本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要點。</w:t>
      </w:r>
    </w:p>
    <w:p w:rsidR="00585805" w:rsidRDefault="00585805" w:rsidP="00585805"/>
    <w:p w:rsidR="00585805" w:rsidRDefault="00585805" w:rsidP="00585805">
      <w:r>
        <w:rPr>
          <w:rFonts w:hint="eastAsia"/>
        </w:rPr>
        <w:t>二、商借教師應具有三年以上任教年資，並具有相關教育行政知能、教育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專業及實務經驗，且未曾受刑事、懲戒或懲處。</w:t>
      </w:r>
    </w:p>
    <w:p w:rsidR="00585805" w:rsidRDefault="00585805" w:rsidP="00585805"/>
    <w:p w:rsidR="00585805" w:rsidRDefault="00585805" w:rsidP="00585805">
      <w:r>
        <w:rPr>
          <w:rFonts w:hint="eastAsia"/>
        </w:rPr>
        <w:t>三、商借教師以一般地區學校為優先，但有重大特殊計畫之專案人力需求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者，不在此限。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本府對於商借教師之人數，應有總量管制，且同一學校之商借教師，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以二人為限。</w:t>
      </w:r>
    </w:p>
    <w:p w:rsidR="00585805" w:rsidRDefault="00585805" w:rsidP="00585805"/>
    <w:p w:rsidR="00585805" w:rsidRDefault="00585805" w:rsidP="00585805">
      <w:r>
        <w:rPr>
          <w:rFonts w:hint="eastAsia"/>
        </w:rPr>
        <w:t>四、</w:t>
      </w:r>
      <w:proofErr w:type="gramStart"/>
      <w:r>
        <w:rPr>
          <w:rFonts w:hint="eastAsia"/>
        </w:rPr>
        <w:t>本府商借</w:t>
      </w:r>
      <w:proofErr w:type="gramEnd"/>
      <w:r>
        <w:rPr>
          <w:rFonts w:hint="eastAsia"/>
        </w:rPr>
        <w:t>教師，應依實際專長需求及員額，經教育處處務會議決議，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並報經縣長同意後辦理。</w:t>
      </w:r>
    </w:p>
    <w:p w:rsidR="00585805" w:rsidRDefault="00585805" w:rsidP="00585805"/>
    <w:p w:rsidR="00585805" w:rsidRDefault="00585805" w:rsidP="00585805">
      <w:r>
        <w:rPr>
          <w:rFonts w:hint="eastAsia"/>
        </w:rPr>
        <w:t>五、教師商借期間以二學年為原則，必要時得經商借教師及原服務學校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（園）同意後繼續商借。</w:t>
      </w:r>
    </w:p>
    <w:p w:rsidR="00585805" w:rsidRDefault="00585805" w:rsidP="00585805"/>
    <w:p w:rsidR="00585805" w:rsidRDefault="00585805" w:rsidP="00585805">
      <w:r>
        <w:rPr>
          <w:rFonts w:hint="eastAsia"/>
        </w:rPr>
        <w:t>六、商借教師於商借期間之原有課（職）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，原服務學校（園）得另聘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代理、代課教師為之。</w:t>
      </w:r>
    </w:p>
    <w:p w:rsidR="00585805" w:rsidRDefault="00585805" w:rsidP="00585805"/>
    <w:p w:rsidR="00585805" w:rsidRDefault="00585805" w:rsidP="00585805">
      <w:r>
        <w:rPr>
          <w:rFonts w:hint="eastAsia"/>
        </w:rPr>
        <w:t>七、商借教師之到職、離職、差假、出勤管理、加班、休假、差旅費等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，依本府相關規定辦理。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商借教師之待遇、福利、退休、撫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、資遣、保險等權益及保障，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除本原則另有規定外，由原服務學校依相關規定辦理。</w:t>
      </w:r>
    </w:p>
    <w:p w:rsidR="00204090" w:rsidRDefault="00204090" w:rsidP="00204090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商借教師之休假、強制休假補助費、不休假加班費及相關補助比照兼任行</w:t>
      </w:r>
    </w:p>
    <w:p w:rsidR="00204090" w:rsidRDefault="00204090" w:rsidP="00204090">
      <w:pPr>
        <w:ind w:leftChars="200" w:left="480"/>
      </w:pPr>
      <w:r>
        <w:rPr>
          <w:rFonts w:hint="eastAsia"/>
        </w:rPr>
        <w:t>政教師，由原服務學校依規定支給。</w:t>
      </w:r>
    </w:p>
    <w:p w:rsidR="00204090" w:rsidRDefault="00204090" w:rsidP="00204090">
      <w:pPr>
        <w:ind w:leftChars="200" w:left="480"/>
      </w:pPr>
      <w:r>
        <w:rPr>
          <w:rFonts w:hint="eastAsia"/>
        </w:rPr>
        <w:t>依嘉義縣國民中小學校長及主任甄選儲訓實施要點</w:t>
      </w:r>
      <w:bookmarkStart w:id="0" w:name="_GoBack"/>
      <w:bookmarkEnd w:id="0"/>
      <w:r>
        <w:rPr>
          <w:rFonts w:hint="eastAsia"/>
        </w:rPr>
        <w:t>規定，至本府行政實習之人員，適用本要點有關商借教師之規定。</w:t>
      </w:r>
    </w:p>
    <w:p w:rsidR="00585805" w:rsidRPr="00204090" w:rsidRDefault="00585805" w:rsidP="00585805"/>
    <w:p w:rsidR="00585805" w:rsidRDefault="00585805" w:rsidP="00585805">
      <w:r>
        <w:rPr>
          <w:rFonts w:hint="eastAsia"/>
        </w:rPr>
        <w:t>八、商借教師每年之成績考核，由本</w:t>
      </w:r>
      <w:proofErr w:type="gramStart"/>
      <w:r>
        <w:rPr>
          <w:rFonts w:hint="eastAsia"/>
        </w:rPr>
        <w:t>府預評後</w:t>
      </w:r>
      <w:proofErr w:type="gramEnd"/>
      <w:r>
        <w:rPr>
          <w:rFonts w:hint="eastAsia"/>
        </w:rPr>
        <w:t>，送原服務學校依相關法</w:t>
      </w:r>
    </w:p>
    <w:p w:rsidR="00585805" w:rsidRDefault="00585805" w:rsidP="0058580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規定辦理；其服務績效卓著者，本</w:t>
      </w:r>
      <w:proofErr w:type="gramStart"/>
      <w:r>
        <w:rPr>
          <w:rFonts w:hint="eastAsia"/>
        </w:rPr>
        <w:t>府得建</w:t>
      </w:r>
      <w:proofErr w:type="gramEnd"/>
      <w:r>
        <w:rPr>
          <w:rFonts w:hint="eastAsia"/>
        </w:rPr>
        <w:t>請原服務學校依法規規</w:t>
      </w:r>
    </w:p>
    <w:p w:rsidR="00585805" w:rsidRDefault="00585805" w:rsidP="00585805">
      <w:r>
        <w:rPr>
          <w:rFonts w:hint="eastAsia"/>
        </w:rPr>
        <w:t xml:space="preserve">    </w:t>
      </w:r>
      <w:r>
        <w:rPr>
          <w:rFonts w:hint="eastAsia"/>
        </w:rPr>
        <w:t>定予以敘獎。</w:t>
      </w:r>
    </w:p>
    <w:p w:rsidR="00585805" w:rsidRDefault="00585805" w:rsidP="00585805"/>
    <w:p w:rsidR="00585805" w:rsidRDefault="00585805" w:rsidP="00585805">
      <w:r>
        <w:rPr>
          <w:rFonts w:hint="eastAsia"/>
        </w:rPr>
        <w:lastRenderedPageBreak/>
        <w:t>九、商借教師有下列情形之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者，應予歸建：</w:t>
      </w:r>
    </w:p>
    <w:p w:rsidR="00585805" w:rsidRDefault="00585805" w:rsidP="00585805">
      <w:r>
        <w:rPr>
          <w:rFonts w:hint="eastAsia"/>
        </w:rPr>
        <w:t xml:space="preserve"> </w:t>
      </w:r>
      <w:r>
        <w:rPr>
          <w:rFonts w:hint="eastAsia"/>
        </w:rPr>
        <w:t>（一）商借期間屆滿，無意願繼續接受商借。</w:t>
      </w:r>
    </w:p>
    <w:p w:rsidR="00585805" w:rsidRDefault="00585805" w:rsidP="00585805">
      <w:r>
        <w:rPr>
          <w:rFonts w:hint="eastAsia"/>
        </w:rPr>
        <w:t xml:space="preserve"> </w:t>
      </w:r>
      <w:r>
        <w:rPr>
          <w:rFonts w:hint="eastAsia"/>
        </w:rPr>
        <w:t>（二）專案性或緊急性業務結束。</w:t>
      </w:r>
    </w:p>
    <w:p w:rsidR="00585805" w:rsidRDefault="00585805" w:rsidP="00585805">
      <w:r>
        <w:rPr>
          <w:rFonts w:hint="eastAsia"/>
        </w:rPr>
        <w:t xml:space="preserve"> </w:t>
      </w:r>
      <w:r>
        <w:rPr>
          <w:rFonts w:hint="eastAsia"/>
        </w:rPr>
        <w:t>（三）商借工作成績經考評不合格。</w:t>
      </w:r>
    </w:p>
    <w:p w:rsidR="009F36CE" w:rsidRPr="00585805" w:rsidRDefault="00585805">
      <w:r>
        <w:rPr>
          <w:rFonts w:hint="eastAsia"/>
        </w:rPr>
        <w:t xml:space="preserve"> </w:t>
      </w:r>
      <w:r>
        <w:rPr>
          <w:rFonts w:hint="eastAsia"/>
        </w:rPr>
        <w:t>（四）工作不適任或處理公務有重大違失。</w:t>
      </w:r>
    </w:p>
    <w:sectPr w:rsidR="009F36CE" w:rsidRPr="00585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05"/>
    <w:rsid w:val="00204090"/>
    <w:rsid w:val="00364155"/>
    <w:rsid w:val="00585805"/>
    <w:rsid w:val="008B0E5F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C66"/>
  <w15:chartTrackingRefBased/>
  <w15:docId w15:val="{2053BF68-1F7D-499E-9B82-5EC69DF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人事主任電腦</dc:creator>
  <cp:keywords/>
  <dc:description/>
  <cp:lastModifiedBy>Administrator</cp:lastModifiedBy>
  <cp:revision>3</cp:revision>
  <dcterms:created xsi:type="dcterms:W3CDTF">2022-08-30T07:11:00Z</dcterms:created>
  <dcterms:modified xsi:type="dcterms:W3CDTF">2022-08-30T07:18:00Z</dcterms:modified>
</cp:coreProperties>
</file>