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C7" w:rsidRDefault="00CE0BEF" w:rsidP="004305B6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bookmarkStart w:id="0" w:name="_GoBack"/>
      <w:bookmarkEnd w:id="0"/>
      <w:r w:rsidRPr="004305B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「人事人員服務滿意度」、</w:t>
      </w:r>
      <w:r w:rsidR="004305B6" w:rsidRPr="004305B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「員工協助方案推動力之滿意度」</w:t>
      </w:r>
      <w:r w:rsidRPr="004305B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、「員工福利服務措施宣導力」</w:t>
      </w:r>
      <w:r w:rsidR="004305B6" w:rsidRPr="004305B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及</w:t>
      </w:r>
      <w:r w:rsidRPr="004305B6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「公務人員職場評價」</w:t>
      </w:r>
      <w:r w:rsidR="00511B0D">
        <w:rPr>
          <w:rFonts w:ascii="Times New Roman" w:eastAsia="標楷體" w:hAnsi="Times New Roman" w:cs="Times New Roman"/>
          <w:b/>
          <w:color w:val="000000" w:themeColor="text1"/>
          <w:sz w:val="32"/>
        </w:rPr>
        <w:t>問卷</w:t>
      </w:r>
      <w:r w:rsidR="004305B6">
        <w:rPr>
          <w:rFonts w:ascii="Times New Roman" w:eastAsia="標楷體" w:hAnsi="Times New Roman" w:cs="Times New Roman"/>
          <w:b/>
          <w:color w:val="000000" w:themeColor="text1"/>
          <w:sz w:val="32"/>
        </w:rPr>
        <w:t>調查</w:t>
      </w:r>
    </w:p>
    <w:p w:rsidR="00B45AB3" w:rsidRPr="004305B6" w:rsidRDefault="006C459B" w:rsidP="003555C7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</w:rPr>
        <w:t>說明</w:t>
      </w:r>
      <w:r w:rsidR="003E6769">
        <w:rPr>
          <w:rFonts w:ascii="Times New Roman" w:eastAsia="標楷體" w:hAnsi="Times New Roman" w:cs="Times New Roman"/>
          <w:b/>
          <w:color w:val="000000" w:themeColor="text1"/>
          <w:sz w:val="32"/>
        </w:rPr>
        <w:t>資料</w:t>
      </w:r>
    </w:p>
    <w:p w:rsidR="003E6769" w:rsidRPr="00451FDC" w:rsidRDefault="003E6769" w:rsidP="009E3794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調查</w:t>
      </w:r>
      <w:r w:rsidRPr="00571A3A">
        <w:rPr>
          <w:rFonts w:ascii="Times New Roman" w:eastAsia="標楷體" w:hAnsi="Times New Roman" w:cs="Times New Roman"/>
          <w:b/>
          <w:color w:val="000000" w:themeColor="text1"/>
          <w:sz w:val="28"/>
        </w:rPr>
        <w:t>期間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：本</w:t>
      </w:r>
      <w:r w:rsidR="005867AD">
        <w:rPr>
          <w:rFonts w:ascii="Times New Roman" w:eastAsia="標楷體" w:hAnsi="Times New Roman" w:cs="Times New Roman" w:hint="eastAsia"/>
          <w:color w:val="000000" w:themeColor="text1"/>
          <w:sz w:val="28"/>
        </w:rPr>
        <w:t>(107)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7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日（星期</w:t>
      </w:r>
      <w:r w:rsidR="00985FC5" w:rsidRPr="003D5450"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）至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24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日（星期</w:t>
      </w:r>
      <w:r w:rsidR="00985FC5" w:rsidRPr="003D5450">
        <w:rPr>
          <w:rFonts w:ascii="Times New Roman" w:eastAsia="標楷體" w:hAnsi="Times New Roman" w:cs="Times New Roman" w:hint="eastAsia"/>
          <w:sz w:val="28"/>
        </w:rPr>
        <w:t>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）；另因調查對象人數眾多，問卷將於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日分批寄出，預計於當日下午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時前寄發完畢。</w:t>
      </w:r>
    </w:p>
    <w:p w:rsidR="003E6769" w:rsidRDefault="00D63395" w:rsidP="009E3794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</w:rPr>
        <w:t>調查</w:t>
      </w:r>
      <w:r w:rsidR="00571A3A" w:rsidRPr="00571A3A">
        <w:rPr>
          <w:rFonts w:ascii="Times New Roman" w:eastAsia="標楷體" w:hAnsi="Times New Roman" w:cs="Times New Roman"/>
          <w:b/>
          <w:color w:val="000000" w:themeColor="text1"/>
          <w:sz w:val="28"/>
        </w:rPr>
        <w:t>範圍</w:t>
      </w:r>
      <w:r w:rsidR="00451FDC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</w:p>
    <w:tbl>
      <w:tblPr>
        <w:tblStyle w:val="a4"/>
        <w:tblW w:w="8931" w:type="dxa"/>
        <w:tblInd w:w="67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6"/>
        <w:gridCol w:w="2207"/>
        <w:gridCol w:w="1795"/>
        <w:gridCol w:w="1985"/>
        <w:gridCol w:w="2268"/>
      </w:tblGrid>
      <w:tr w:rsidR="00525D48" w:rsidTr="00525D48">
        <w:trPr>
          <w:trHeight w:val="626"/>
        </w:trPr>
        <w:tc>
          <w:tcPr>
            <w:tcW w:w="676" w:type="dxa"/>
            <w:shd w:val="clear" w:color="auto" w:fill="EEECE1" w:themeFill="background2"/>
            <w:vAlign w:val="center"/>
          </w:tcPr>
          <w:p w:rsidR="00525D48" w:rsidRPr="0002106B" w:rsidRDefault="003D5450" w:rsidP="00525D48">
            <w:pPr>
              <w:spacing w:afterLines="50" w:after="180" w:line="240" w:lineRule="exac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問卷</w:t>
            </w:r>
          </w:p>
        </w:tc>
        <w:tc>
          <w:tcPr>
            <w:tcW w:w="2207" w:type="dxa"/>
            <w:shd w:val="clear" w:color="auto" w:fill="EEECE1" w:themeFill="background2"/>
            <w:vAlign w:val="center"/>
          </w:tcPr>
          <w:p w:rsidR="00525D48" w:rsidRPr="0002106B" w:rsidRDefault="00525D48" w:rsidP="00525D48">
            <w:pPr>
              <w:spacing w:afterLines="50" w:after="180" w:line="240" w:lineRule="exact"/>
              <w:ind w:leftChars="-46" w:left="-110" w:rightChars="-47" w:right="-113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02106B">
              <w:rPr>
                <w:rFonts w:ascii="標楷體" w:eastAsia="標楷體" w:hAnsi="標楷體" w:hint="eastAsia"/>
                <w:b/>
                <w:szCs w:val="24"/>
              </w:rPr>
              <w:t>人事人員服務滿意度</w:t>
            </w:r>
          </w:p>
        </w:tc>
        <w:tc>
          <w:tcPr>
            <w:tcW w:w="1795" w:type="dxa"/>
            <w:shd w:val="clear" w:color="auto" w:fill="EEECE1" w:themeFill="background2"/>
            <w:vAlign w:val="center"/>
          </w:tcPr>
          <w:p w:rsidR="00525D48" w:rsidRPr="000344ED" w:rsidRDefault="00525D48" w:rsidP="00525D48">
            <w:pPr>
              <w:spacing w:afterLines="50" w:after="180" w:line="240" w:lineRule="exact"/>
              <w:ind w:leftChars="-42" w:left="-101" w:rightChars="-32" w:right="-77"/>
              <w:outlineLvl w:val="0"/>
              <w:rPr>
                <w:rFonts w:ascii="標楷體" w:eastAsia="標楷體" w:hAnsi="標楷體"/>
                <w:b/>
              </w:rPr>
            </w:pPr>
            <w:r w:rsidRPr="000344ED">
              <w:rPr>
                <w:rFonts w:ascii="標楷體" w:eastAsia="標楷體" w:hAnsi="標楷體" w:hint="eastAsia"/>
                <w:b/>
              </w:rPr>
              <w:t>員工協助方案</w:t>
            </w:r>
            <w:r>
              <w:rPr>
                <w:rFonts w:ascii="標楷體" w:eastAsia="標楷體" w:hAnsi="標楷體" w:hint="eastAsia"/>
                <w:b/>
              </w:rPr>
              <w:t>推動力之</w:t>
            </w:r>
            <w:r w:rsidRPr="000344ED">
              <w:rPr>
                <w:rFonts w:ascii="標楷體" w:eastAsia="標楷體" w:hAnsi="標楷體" w:hint="eastAsia"/>
                <w:b/>
              </w:rPr>
              <w:t>滿意度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525D48" w:rsidRPr="000344ED" w:rsidRDefault="00525D48" w:rsidP="00525D48">
            <w:pPr>
              <w:spacing w:afterLines="50" w:after="180" w:line="240" w:lineRule="exact"/>
              <w:ind w:leftChars="-42" w:left="-101" w:rightChars="-32" w:right="-77"/>
              <w:outlineLvl w:val="0"/>
              <w:rPr>
                <w:rFonts w:ascii="標楷體" w:eastAsia="標楷體" w:hAnsi="標楷體"/>
                <w:b/>
              </w:rPr>
            </w:pPr>
            <w:r w:rsidRPr="000344ED">
              <w:rPr>
                <w:rFonts w:ascii="標楷體" w:eastAsia="標楷體" w:hAnsi="標楷體" w:hint="eastAsia"/>
                <w:b/>
              </w:rPr>
              <w:t>員工福利</w:t>
            </w:r>
            <w:r>
              <w:rPr>
                <w:rFonts w:ascii="標楷體" w:eastAsia="標楷體" w:hAnsi="標楷體" w:hint="eastAsia"/>
                <w:b/>
              </w:rPr>
              <w:t>服務</w:t>
            </w:r>
            <w:r w:rsidRPr="000344ED">
              <w:rPr>
                <w:rFonts w:ascii="標楷體" w:eastAsia="標楷體" w:hAnsi="標楷體" w:hint="eastAsia"/>
                <w:b/>
              </w:rPr>
              <w:t>措施宣導力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525D48" w:rsidRPr="0002106B" w:rsidRDefault="00525D48" w:rsidP="00525D48">
            <w:pPr>
              <w:spacing w:afterLines="50" w:after="180" w:line="240" w:lineRule="exac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02106B">
              <w:rPr>
                <w:rFonts w:ascii="標楷體" w:eastAsia="標楷體" w:hAnsi="標楷體" w:hint="eastAsia"/>
                <w:b/>
                <w:szCs w:val="24"/>
              </w:rPr>
              <w:t>公務人員職場評價</w:t>
            </w:r>
          </w:p>
        </w:tc>
      </w:tr>
      <w:tr w:rsidR="00525D48" w:rsidTr="00525D48">
        <w:trPr>
          <w:trHeight w:val="1585"/>
        </w:trPr>
        <w:tc>
          <w:tcPr>
            <w:tcW w:w="676" w:type="dxa"/>
            <w:shd w:val="clear" w:color="auto" w:fill="EEECE1" w:themeFill="background2"/>
            <w:vAlign w:val="center"/>
          </w:tcPr>
          <w:p w:rsidR="00525D48" w:rsidRPr="0002106B" w:rsidRDefault="00525D48" w:rsidP="00525D48">
            <w:pPr>
              <w:spacing w:afterLines="50" w:after="180" w:line="240" w:lineRule="exact"/>
              <w:ind w:leftChars="-40" w:left="-96" w:rightChars="-39" w:right="-94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02106B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調查範圍</w:t>
            </w:r>
          </w:p>
        </w:tc>
        <w:tc>
          <w:tcPr>
            <w:tcW w:w="2207" w:type="dxa"/>
          </w:tcPr>
          <w:p w:rsidR="00525D48" w:rsidRPr="00E46F7D" w:rsidRDefault="00525D48" w:rsidP="001C4179">
            <w:pPr>
              <w:spacing w:line="320" w:lineRule="exact"/>
              <w:jc w:val="both"/>
              <w:outlineLvl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46F7D">
              <w:rPr>
                <w:rFonts w:ascii="Times New Roman" w:eastAsia="標楷體" w:hAnsi="Times New Roman"/>
                <w:color w:val="000000" w:themeColor="text1"/>
                <w:szCs w:val="24"/>
              </w:rPr>
              <w:t>行政院</w:t>
            </w:r>
            <w:r w:rsidR="002F14A7" w:rsidRPr="002F14A7">
              <w:rPr>
                <w:rFonts w:ascii="Times New Roman" w:eastAsia="標楷體" w:hAnsi="Times New Roman" w:cs="Times New Roman" w:hint="eastAsia"/>
                <w:szCs w:val="24"/>
              </w:rPr>
              <w:t>暨</w:t>
            </w:r>
            <w:r w:rsidRPr="00E46F7D">
              <w:rPr>
                <w:rFonts w:ascii="Times New Roman" w:eastAsia="標楷體" w:hAnsi="Times New Roman"/>
                <w:color w:val="000000" w:themeColor="text1"/>
                <w:szCs w:val="24"/>
              </w:rPr>
              <w:t>所屬</w:t>
            </w:r>
            <w:r w:rsidRPr="00E46F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二、三、四</w:t>
            </w:r>
            <w:r w:rsidRPr="00E46F7D">
              <w:rPr>
                <w:rFonts w:ascii="Times New Roman" w:eastAsia="標楷體" w:hAnsi="Times New Roman"/>
                <w:color w:val="000000" w:themeColor="text1"/>
                <w:szCs w:val="24"/>
              </w:rPr>
              <w:t>級機關（構）</w:t>
            </w:r>
            <w:r w:rsidRPr="00E46F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</w:t>
            </w:r>
            <w:r w:rsidRPr="00E46F7D">
              <w:rPr>
                <w:rFonts w:ascii="Times New Roman" w:eastAsia="標楷體" w:hAnsi="Times New Roman"/>
                <w:color w:val="000000" w:themeColor="text1"/>
                <w:szCs w:val="24"/>
              </w:rPr>
              <w:t>直轄市、縣（市）政府</w:t>
            </w:r>
            <w:r w:rsidR="002F14A7" w:rsidRPr="002F14A7">
              <w:rPr>
                <w:rFonts w:ascii="Times New Roman" w:eastAsia="標楷體" w:hAnsi="Times New Roman" w:cs="Times New Roman" w:hint="eastAsia"/>
                <w:szCs w:val="24"/>
              </w:rPr>
              <w:t>暨</w:t>
            </w:r>
            <w:r w:rsidRPr="00E46F7D">
              <w:rPr>
                <w:rFonts w:ascii="Times New Roman" w:eastAsia="標楷體" w:hAnsi="Times New Roman"/>
                <w:color w:val="000000" w:themeColor="text1"/>
                <w:szCs w:val="24"/>
              </w:rPr>
              <w:t>所屬</w:t>
            </w:r>
            <w:r w:rsidRPr="00E46F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一、二</w:t>
            </w:r>
            <w:r w:rsidRPr="00E46F7D">
              <w:rPr>
                <w:rFonts w:ascii="Times New Roman" w:eastAsia="標楷體" w:hAnsi="Times New Roman"/>
                <w:color w:val="000000" w:themeColor="text1"/>
                <w:szCs w:val="24"/>
              </w:rPr>
              <w:t>級機關</w:t>
            </w:r>
            <w:r w:rsidRPr="00E46F7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、公所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（不含警消、學校、國【公】營事業機構、兼任人事機構及兼辦人事業務者）。</w:t>
            </w:r>
          </w:p>
        </w:tc>
        <w:tc>
          <w:tcPr>
            <w:tcW w:w="3780" w:type="dxa"/>
            <w:gridSpan w:val="2"/>
          </w:tcPr>
          <w:p w:rsidR="00525D48" w:rsidRPr="00E46F7D" w:rsidRDefault="00525D48" w:rsidP="00A547F4">
            <w:pPr>
              <w:spacing w:line="320" w:lineRule="exact"/>
              <w:jc w:val="both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行政院</w:t>
            </w:r>
            <w:r w:rsidRPr="002F14A7">
              <w:rPr>
                <w:rFonts w:ascii="Times New Roman" w:eastAsia="標楷體" w:hAnsi="Times New Roman" w:cs="Times New Roman" w:hint="eastAsia"/>
                <w:szCs w:val="24"/>
              </w:rPr>
              <w:t>暨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所屬二、三級機關（構</w:t>
            </w:r>
            <w:r w:rsidRPr="00E46F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與直轄市、縣（市</w:t>
            </w:r>
            <w:r w:rsidRPr="00E46F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政府</w:t>
            </w:r>
            <w:r w:rsidRPr="002F14A7">
              <w:rPr>
                <w:rFonts w:ascii="Times New Roman" w:eastAsia="標楷體" w:hAnsi="Times New Roman" w:cs="Times New Roman" w:hint="eastAsia"/>
                <w:szCs w:val="24"/>
              </w:rPr>
              <w:t>暨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所屬一級機關及直轄市、縣（市</w:t>
            </w:r>
            <w:r w:rsidRPr="00E46F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議會（不含學校、國【公】營事業機構、</w:t>
            </w:r>
            <w:r w:rsidRPr="00E46F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駐外機構</w:t>
            </w:r>
            <w:r w:rsidR="00A547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各公所）。</w:t>
            </w:r>
          </w:p>
        </w:tc>
        <w:tc>
          <w:tcPr>
            <w:tcW w:w="2268" w:type="dxa"/>
          </w:tcPr>
          <w:p w:rsidR="00525D48" w:rsidRPr="00E46F7D" w:rsidRDefault="00525D48" w:rsidP="001C4179">
            <w:pPr>
              <w:spacing w:line="320" w:lineRule="exact"/>
              <w:jc w:val="both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6F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行政院所屬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  <w:r w:rsidRPr="00E46F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級機關（構）與直轄市、縣（市）政府所屬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E46F7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級機關</w:t>
            </w:r>
            <w:r w:rsidRPr="00E46F7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及公所（不含警消、學校、國【公】營事業機構、兼任人事機構及兼辦人事業務者）。</w:t>
            </w:r>
          </w:p>
        </w:tc>
      </w:tr>
      <w:tr w:rsidR="00525D48" w:rsidTr="00525D48">
        <w:trPr>
          <w:trHeight w:val="737"/>
        </w:trPr>
        <w:tc>
          <w:tcPr>
            <w:tcW w:w="676" w:type="dxa"/>
            <w:shd w:val="clear" w:color="auto" w:fill="EEECE1" w:themeFill="background2"/>
            <w:vAlign w:val="center"/>
          </w:tcPr>
          <w:p w:rsidR="00525D48" w:rsidRPr="0002106B" w:rsidRDefault="00054510" w:rsidP="00451EC1">
            <w:pPr>
              <w:spacing w:line="240" w:lineRule="exact"/>
              <w:ind w:leftChars="-40" w:left="-96" w:rightChars="-39" w:right="-94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8255" w:type="dxa"/>
            <w:gridSpan w:val="4"/>
          </w:tcPr>
          <w:p w:rsidR="00525D48" w:rsidRPr="00054510" w:rsidRDefault="00525D48" w:rsidP="00054510">
            <w:pPr>
              <w:pStyle w:val="a3"/>
              <w:numPr>
                <w:ilvl w:val="0"/>
                <w:numId w:val="25"/>
              </w:numPr>
              <w:spacing w:line="320" w:lineRule="exact"/>
              <w:ind w:leftChars="0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260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人事人員無須填答人事人員服務滿意度題目。</w:t>
            </w:r>
          </w:p>
          <w:p w:rsidR="00054510" w:rsidRPr="00F6260E" w:rsidRDefault="00054510" w:rsidP="00054510">
            <w:pPr>
              <w:pStyle w:val="a3"/>
              <w:numPr>
                <w:ilvl w:val="0"/>
                <w:numId w:val="25"/>
              </w:numPr>
              <w:spacing w:line="320" w:lineRule="exact"/>
              <w:ind w:leftChars="0"/>
              <w:outlineLvl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施測機關</w:t>
            </w:r>
            <w:r w:rsidR="00A547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清單如附件</w:t>
            </w:r>
            <w:r w:rsidR="00A547F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05451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054510" w:rsidRPr="00054510" w:rsidRDefault="00054510" w:rsidP="00067B02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</w:rPr>
        <w:t>調查對象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  <w:r w:rsidRPr="00054510">
        <w:rPr>
          <w:rFonts w:ascii="Times New Roman" w:eastAsia="標楷體" w:hAnsi="Times New Roman" w:cs="Times New Roman" w:hint="eastAsia"/>
          <w:color w:val="000000" w:themeColor="text1"/>
          <w:sz w:val="28"/>
        </w:rPr>
        <w:t>編制內</w:t>
      </w:r>
      <w:r w:rsidRPr="00054510">
        <w:rPr>
          <w:rFonts w:ascii="Times New Roman" w:eastAsia="標楷體" w:hAnsi="Times New Roman" w:cs="Times New Roman"/>
          <w:color w:val="000000" w:themeColor="text1"/>
          <w:sz w:val="28"/>
        </w:rPr>
        <w:t>職員（填答率以本年</w:t>
      </w:r>
      <w:r w:rsidRPr="00054510">
        <w:rPr>
          <w:rFonts w:ascii="Times New Roman" w:eastAsia="標楷體" w:hAnsi="Times New Roman" w:cs="Times New Roman"/>
          <w:color w:val="000000" w:themeColor="text1"/>
          <w:sz w:val="28"/>
        </w:rPr>
        <w:t>6</w:t>
      </w:r>
      <w:r w:rsidRPr="00054510">
        <w:rPr>
          <w:rFonts w:ascii="Times New Roman" w:eastAsia="標楷體" w:hAnsi="Times New Roman" w:cs="Times New Roman"/>
          <w:color w:val="000000" w:themeColor="text1"/>
          <w:sz w:val="28"/>
        </w:rPr>
        <w:t>月</w:t>
      </w:r>
      <w:r w:rsidRPr="00054510">
        <w:rPr>
          <w:rFonts w:ascii="Times New Roman" w:eastAsia="標楷體" w:hAnsi="Times New Roman" w:cs="Times New Roman"/>
          <w:color w:val="000000" w:themeColor="text1"/>
          <w:sz w:val="28"/>
        </w:rPr>
        <w:t>30</w:t>
      </w:r>
      <w:r w:rsidRPr="00054510">
        <w:rPr>
          <w:rFonts w:ascii="Times New Roman" w:eastAsia="標楷體" w:hAnsi="Times New Roman" w:cs="Times New Roman"/>
          <w:color w:val="000000" w:themeColor="text1"/>
          <w:sz w:val="28"/>
        </w:rPr>
        <w:t>日之現職人員計算</w:t>
      </w:r>
      <w:r w:rsidR="008524A3">
        <w:rPr>
          <w:rStyle w:val="ae"/>
          <w:rFonts w:ascii="Times New Roman" w:eastAsia="標楷體" w:hAnsi="Times New Roman" w:cs="Times New Roman"/>
          <w:color w:val="000000" w:themeColor="text1"/>
          <w:sz w:val="28"/>
        </w:rPr>
        <w:footnoteReference w:id="1"/>
      </w:r>
      <w:r w:rsidRPr="00054510">
        <w:rPr>
          <w:rFonts w:ascii="Times New Roman" w:eastAsia="標楷體" w:hAnsi="Times New Roman" w:cs="Times New Roman"/>
          <w:color w:val="000000" w:themeColor="text1"/>
          <w:sz w:val="28"/>
        </w:rPr>
        <w:t>，</w:t>
      </w:r>
      <w:r w:rsidRPr="00054510">
        <w:rPr>
          <w:rFonts w:ascii="Times New Roman" w:eastAsia="標楷體" w:hAnsi="Times New Roman" w:cs="Times New Roman" w:hint="eastAsia"/>
          <w:color w:val="000000" w:themeColor="text1"/>
          <w:sz w:val="28"/>
        </w:rPr>
        <w:t>含借調他機關人員，但不含依法規保留職缺人員</w:t>
      </w:r>
      <w:r>
        <w:rPr>
          <w:rStyle w:val="ae"/>
          <w:rFonts w:ascii="Times New Roman" w:eastAsia="標楷體" w:hAnsi="Times New Roman" w:cs="Times New Roman"/>
          <w:color w:val="000000" w:themeColor="text1"/>
          <w:sz w:val="28"/>
        </w:rPr>
        <w:footnoteReference w:id="2"/>
      </w:r>
      <w:r w:rsidRPr="00054510">
        <w:rPr>
          <w:rFonts w:ascii="Times New Roman" w:eastAsia="標楷體" w:hAnsi="Times New Roman" w:cs="Times New Roman" w:hint="eastAsia"/>
          <w:color w:val="000000" w:themeColor="text1"/>
          <w:sz w:val="28"/>
        </w:rPr>
        <w:t>）。</w:t>
      </w:r>
    </w:p>
    <w:p w:rsidR="0034175F" w:rsidRDefault="00D63395" w:rsidP="00067B02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</w:rPr>
        <w:t>調查</w:t>
      </w:r>
      <w:r w:rsidR="00571A3A" w:rsidRPr="00571A3A">
        <w:rPr>
          <w:rFonts w:ascii="Times New Roman" w:eastAsia="標楷體" w:hAnsi="Times New Roman" w:cs="Times New Roman"/>
          <w:b/>
          <w:color w:val="000000" w:themeColor="text1"/>
          <w:sz w:val="28"/>
        </w:rPr>
        <w:t>方式</w:t>
      </w:r>
      <w:r w:rsidR="00571A3A">
        <w:rPr>
          <w:rFonts w:ascii="Times New Roman" w:eastAsia="標楷體" w:hAnsi="Times New Roman" w:cs="Times New Roman"/>
          <w:color w:val="000000" w:themeColor="text1"/>
          <w:sz w:val="28"/>
        </w:rPr>
        <w:t>：</w:t>
      </w:r>
      <w:r w:rsidR="0034175F" w:rsidRPr="00067B02">
        <w:rPr>
          <w:rFonts w:ascii="Times New Roman" w:eastAsia="標楷體" w:hAnsi="Times New Roman" w:cs="Times New Roman"/>
          <w:color w:val="000000" w:themeColor="text1"/>
          <w:sz w:val="28"/>
        </w:rPr>
        <w:t>本調查採線上</w:t>
      </w:r>
      <w:r w:rsidR="00054510">
        <w:rPr>
          <w:rFonts w:ascii="Times New Roman" w:eastAsia="標楷體" w:hAnsi="Times New Roman" w:cs="Times New Roman" w:hint="eastAsia"/>
          <w:color w:val="000000" w:themeColor="text1"/>
          <w:sz w:val="28"/>
        </w:rPr>
        <w:t>施測</w:t>
      </w:r>
      <w:r w:rsidR="0034175F">
        <w:rPr>
          <w:rFonts w:ascii="Times New Roman" w:eastAsia="標楷體" w:hAnsi="Times New Roman" w:cs="Times New Roman" w:hint="eastAsia"/>
          <w:color w:val="000000" w:themeColor="text1"/>
          <w:sz w:val="28"/>
        </w:rPr>
        <w:t>，可經由下列方式填答。</w:t>
      </w:r>
    </w:p>
    <w:p w:rsidR="0034175F" w:rsidRDefault="0034175F" w:rsidP="0034175F">
      <w:pPr>
        <w:pStyle w:val="a3"/>
        <w:numPr>
          <w:ilvl w:val="0"/>
          <w:numId w:val="19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4175F">
        <w:rPr>
          <w:rFonts w:ascii="Times New Roman" w:eastAsia="標楷體" w:hAnsi="Times New Roman" w:cs="Times New Roman" w:hint="eastAsia"/>
          <w:color w:val="000000" w:themeColor="text1"/>
          <w:sz w:val="28"/>
        </w:rPr>
        <w:t>由電子郵件中所提供之連結開啟問卷</w:t>
      </w:r>
      <w:r w:rsidR="00700E18" w:rsidRPr="00A547F4">
        <w:rPr>
          <w:rFonts w:ascii="Times New Roman" w:eastAsia="標楷體" w:hAnsi="Times New Roman" w:cs="Times New Roman" w:hint="eastAsia"/>
          <w:sz w:val="28"/>
        </w:rPr>
        <w:t>：</w:t>
      </w:r>
      <w:r w:rsidR="00571A3A" w:rsidRPr="00067B02">
        <w:rPr>
          <w:rFonts w:ascii="Times New Roman" w:eastAsia="標楷體" w:hAnsi="Times New Roman" w:cs="Times New Roman"/>
          <w:color w:val="000000" w:themeColor="text1"/>
          <w:sz w:val="28"/>
        </w:rPr>
        <w:t>本總處將</w:t>
      </w:r>
      <w:r w:rsidR="00F01304" w:rsidRPr="00067B02">
        <w:rPr>
          <w:rFonts w:ascii="Times New Roman" w:eastAsia="標楷體" w:hAnsi="Times New Roman" w:cs="Times New Roman"/>
          <w:color w:val="000000" w:themeColor="text1"/>
          <w:sz w:val="28"/>
        </w:rPr>
        <w:t>直接寄發</w:t>
      </w:r>
      <w:r w:rsidR="00102E86" w:rsidRPr="00067B02">
        <w:rPr>
          <w:rFonts w:ascii="Times New Roman" w:eastAsia="標楷體" w:hAnsi="Times New Roman" w:cs="Times New Roman" w:hint="eastAsia"/>
          <w:color w:val="000000" w:themeColor="text1"/>
          <w:sz w:val="28"/>
        </w:rPr>
        <w:t>問卷</w:t>
      </w:r>
      <w:r w:rsidR="003B06A9" w:rsidRPr="00067B02">
        <w:rPr>
          <w:rFonts w:ascii="Times New Roman" w:eastAsia="標楷體" w:hAnsi="Times New Roman" w:cs="Times New Roman" w:hint="eastAsia"/>
          <w:color w:val="000000" w:themeColor="text1"/>
          <w:sz w:val="28"/>
        </w:rPr>
        <w:t>連結至各機關同仁</w:t>
      </w:r>
      <w:r w:rsidR="001C4179">
        <w:rPr>
          <w:rFonts w:ascii="Times New Roman" w:eastAsia="標楷體" w:hAnsi="Times New Roman" w:cs="Times New Roman" w:hint="eastAsia"/>
          <w:color w:val="000000" w:themeColor="text1"/>
          <w:sz w:val="28"/>
        </w:rPr>
        <w:t>人事服務網（</w:t>
      </w:r>
      <w:r w:rsidR="001C4179" w:rsidRPr="000545CD">
        <w:rPr>
          <w:rFonts w:ascii="Times New Roman" w:eastAsia="標楷體" w:hAnsi="Times New Roman" w:cs="Times New Roman"/>
          <w:color w:val="000000" w:themeColor="text1"/>
          <w:sz w:val="28"/>
        </w:rPr>
        <w:t>eCPA</w:t>
      </w:r>
      <w:r w:rsidR="001C4179">
        <w:rPr>
          <w:rFonts w:ascii="Times New Roman" w:eastAsia="標楷體" w:hAnsi="Times New Roman" w:cs="Times New Roman" w:hint="eastAsia"/>
          <w:color w:val="000000" w:themeColor="text1"/>
          <w:sz w:val="28"/>
        </w:rPr>
        <w:t>）登錄</w:t>
      </w:r>
      <w:r w:rsidR="004638C0" w:rsidRPr="00067B02">
        <w:rPr>
          <w:rFonts w:ascii="Times New Roman" w:eastAsia="標楷體" w:hAnsi="Times New Roman" w:cs="Times New Roman" w:hint="eastAsia"/>
          <w:color w:val="000000" w:themeColor="text1"/>
          <w:sz w:val="28"/>
        </w:rPr>
        <w:t>之</w:t>
      </w:r>
      <w:r w:rsidR="004638C0" w:rsidRPr="00067B02">
        <w:rPr>
          <w:rFonts w:ascii="Times New Roman" w:eastAsia="標楷體" w:hAnsi="Times New Roman" w:cs="Times New Roman" w:hint="eastAsia"/>
          <w:color w:val="000000" w:themeColor="text1"/>
          <w:sz w:val="28"/>
        </w:rPr>
        <w:t>Email</w:t>
      </w:r>
      <w:r w:rsidR="00571A3A" w:rsidRPr="00067B02">
        <w:rPr>
          <w:rFonts w:ascii="Times New Roman" w:eastAsia="標楷體" w:hAnsi="Times New Roman" w:cs="Times New Roman"/>
          <w:color w:val="000000" w:themeColor="text1"/>
          <w:sz w:val="28"/>
        </w:rPr>
        <w:t>，</w:t>
      </w:r>
      <w:r w:rsidR="001C4179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寄件者</w:t>
      </w:r>
      <w:r w:rsidR="001C4179"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為</w:t>
      </w:r>
      <w:r w:rsidR="001C4179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「</w:t>
      </w:r>
      <w:r w:rsidR="001C4179"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行政院人事行政總處</w:t>
      </w:r>
      <w:r w:rsidR="001C4179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」</w:t>
      </w:r>
      <w:r w:rsidR="001C4179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(</w:t>
      </w:r>
      <w:hyperlink r:id="rId9" w:history="1">
        <w:r w:rsidR="001C4179" w:rsidRPr="001C4179">
          <w:rPr>
            <w:rStyle w:val="a5"/>
            <w:rFonts w:ascii="Times New Roman" w:eastAsia="標楷體" w:hAnsi="Times New Roman" w:cs="Times New Roman"/>
            <w:b/>
            <w:color w:val="000000" w:themeColor="text1"/>
            <w:sz w:val="28"/>
          </w:rPr>
          <w:t>pemis@dgpa.gov.tw</w:t>
        </w:r>
      </w:hyperlink>
      <w:r w:rsidR="001C4179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)</w:t>
      </w:r>
      <w:r w:rsidR="001C4179"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，</w:t>
      </w:r>
      <w:r w:rsidR="003555C7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信件主旨為「</w:t>
      </w:r>
      <w:r w:rsidR="00054510"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行政院人事行政總處問卷調查</w:t>
      </w:r>
      <w:r w:rsidR="00511B0D" w:rsidRPr="001C417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（非社交工程信件）</w:t>
      </w:r>
      <w:r w:rsidR="003555C7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」</w:t>
      </w:r>
      <w:r w:rsidR="003555C7" w:rsidRPr="001C4179">
        <w:rPr>
          <w:rFonts w:ascii="Times New Roman" w:eastAsia="標楷體" w:hAnsi="Times New Roman" w:cs="Times New Roman"/>
          <w:b/>
          <w:color w:val="000000" w:themeColor="text1"/>
          <w:u w:val="single"/>
        </w:rPr>
        <w:t>，</w:t>
      </w:r>
      <w:r w:rsidR="00571A3A" w:rsidRPr="00067B02">
        <w:rPr>
          <w:rFonts w:ascii="Times New Roman" w:eastAsia="標楷體" w:hAnsi="Times New Roman" w:cs="Times New Roman"/>
          <w:color w:val="000000" w:themeColor="text1"/>
          <w:sz w:val="28"/>
        </w:rPr>
        <w:t>直接點選</w:t>
      </w:r>
      <w:r w:rsidR="003B06A9" w:rsidRPr="00067B02">
        <w:rPr>
          <w:rFonts w:ascii="Times New Roman" w:eastAsia="標楷體" w:hAnsi="Times New Roman" w:cs="Times New Roman"/>
          <w:color w:val="000000" w:themeColor="text1"/>
          <w:sz w:val="28"/>
        </w:rPr>
        <w:t>問卷連結即可</w:t>
      </w:r>
      <w:r w:rsidR="006F53D3" w:rsidRPr="00067B02">
        <w:rPr>
          <w:rFonts w:ascii="Times New Roman" w:eastAsia="標楷體" w:hAnsi="Times New Roman" w:cs="Times New Roman"/>
          <w:color w:val="000000" w:themeColor="text1"/>
          <w:sz w:val="28"/>
        </w:rPr>
        <w:t>作答</w:t>
      </w:r>
      <w:r w:rsidR="003B06A9" w:rsidRPr="00067B02">
        <w:rPr>
          <w:rFonts w:ascii="Times New Roman" w:eastAsia="標楷體" w:hAnsi="Times New Roman" w:cs="Times New Roman"/>
          <w:color w:val="000000" w:themeColor="text1"/>
          <w:sz w:val="28"/>
        </w:rPr>
        <w:t>，</w:t>
      </w:r>
      <w:r w:rsidR="00571A3A" w:rsidRPr="00067B02">
        <w:rPr>
          <w:rFonts w:ascii="Times New Roman" w:eastAsia="標楷體" w:hAnsi="Times New Roman" w:cs="Times New Roman"/>
          <w:color w:val="000000" w:themeColor="text1"/>
          <w:sz w:val="28"/>
        </w:rPr>
        <w:t>無須</w:t>
      </w:r>
      <w:r w:rsidR="003B06A9" w:rsidRPr="00067B02">
        <w:rPr>
          <w:rFonts w:ascii="Times New Roman" w:eastAsia="標楷體" w:hAnsi="Times New Roman" w:cs="Times New Roman"/>
          <w:color w:val="000000" w:themeColor="text1"/>
          <w:sz w:val="28"/>
        </w:rPr>
        <w:t>再以帳號密碼或自然人憑證</w:t>
      </w:r>
      <w:r w:rsidR="00571A3A" w:rsidRPr="00067B02">
        <w:rPr>
          <w:rFonts w:ascii="Times New Roman" w:eastAsia="標楷體" w:hAnsi="Times New Roman" w:cs="Times New Roman"/>
          <w:color w:val="000000" w:themeColor="text1"/>
          <w:sz w:val="28"/>
        </w:rPr>
        <w:t>登入</w:t>
      </w:r>
      <w:r w:rsidR="00571A3A" w:rsidRPr="00067B02">
        <w:rPr>
          <w:rFonts w:ascii="Times New Roman" w:eastAsia="標楷體" w:hAnsi="Times New Roman" w:cs="Times New Roman"/>
          <w:color w:val="000000" w:themeColor="text1"/>
          <w:sz w:val="28"/>
        </w:rPr>
        <w:t>eCPA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34175F" w:rsidRDefault="0034175F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346E23" w:rsidRDefault="00346E23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34175F" w:rsidRDefault="0034175F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34175F" w:rsidRDefault="00346E23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14FE0E1" wp14:editId="207301EA">
            <wp:simplePos x="0" y="0"/>
            <wp:positionH relativeFrom="column">
              <wp:posOffset>565785</wp:posOffset>
            </wp:positionH>
            <wp:positionV relativeFrom="paragraph">
              <wp:posOffset>3810</wp:posOffset>
            </wp:positionV>
            <wp:extent cx="5350510" cy="2760345"/>
            <wp:effectExtent l="0" t="0" r="2540" b="1905"/>
            <wp:wrapNone/>
            <wp:docPr id="4" name="圖片 4" descr="C:\Users\a104\AppData\Local\Microsoft\Windows\INetCache\Content.Word\問卷通知(emai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104\AppData\Local\Microsoft\Windows\INetCache\Content.Word\問卷通知(email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E23" w:rsidRDefault="00346E23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346E23" w:rsidRDefault="00346E23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34175F" w:rsidRDefault="0034175F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34175F" w:rsidRDefault="0034175F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34175F" w:rsidRDefault="0034175F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054510" w:rsidRDefault="00054510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054510" w:rsidRDefault="00054510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054510" w:rsidRDefault="00054510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054510" w:rsidRDefault="00054510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290756" w:rsidRDefault="0034175F" w:rsidP="0034175F">
      <w:pPr>
        <w:pStyle w:val="a3"/>
        <w:numPr>
          <w:ilvl w:val="0"/>
          <w:numId w:val="19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4175F">
        <w:rPr>
          <w:rFonts w:ascii="Times New Roman" w:eastAsia="標楷體" w:hAnsi="Times New Roman" w:cs="Times New Roman" w:hint="eastAsia"/>
          <w:color w:val="000000" w:themeColor="text1"/>
          <w:sz w:val="28"/>
        </w:rPr>
        <w:t>登</w:t>
      </w:r>
      <w:r w:rsidRPr="0034175F">
        <w:rPr>
          <w:rFonts w:ascii="Times New Roman" w:eastAsia="標楷體" w:hAnsi="Times New Roman" w:cs="Times New Roman"/>
          <w:color w:val="000000" w:themeColor="text1"/>
          <w:sz w:val="28"/>
        </w:rPr>
        <w:t>入</w:t>
      </w:r>
      <w:r w:rsidRPr="0034175F">
        <w:rPr>
          <w:rFonts w:ascii="Times New Roman" w:eastAsia="標楷體" w:hAnsi="Times New Roman" w:cs="Times New Roman" w:hint="eastAsia"/>
          <w:color w:val="000000" w:themeColor="text1"/>
          <w:sz w:val="28"/>
        </w:rPr>
        <w:t>eCPA</w:t>
      </w:r>
      <w:r w:rsidRPr="0034175F">
        <w:rPr>
          <w:rFonts w:ascii="Times New Roman" w:eastAsia="標楷體" w:hAnsi="Times New Roman" w:cs="Times New Roman"/>
          <w:color w:val="000000" w:themeColor="text1"/>
          <w:sz w:val="28"/>
        </w:rPr>
        <w:t>開啟問卷：</w:t>
      </w:r>
      <w:r w:rsidRPr="0034175F">
        <w:rPr>
          <w:rFonts w:ascii="Times New Roman" w:eastAsia="標楷體" w:hAnsi="Times New Roman" w:cs="Times New Roman" w:hint="eastAsia"/>
          <w:color w:val="000000" w:themeColor="text1"/>
          <w:sz w:val="28"/>
        </w:rPr>
        <w:t>機關同仁亦</w:t>
      </w:r>
      <w:r w:rsidRPr="0034175F">
        <w:rPr>
          <w:rFonts w:ascii="Times New Roman" w:eastAsia="標楷體" w:hAnsi="Times New Roman" w:cs="Times New Roman"/>
          <w:color w:val="000000" w:themeColor="text1"/>
          <w:sz w:val="28"/>
        </w:rPr>
        <w:t>可</w:t>
      </w:r>
      <w:r w:rsidRPr="0034175F">
        <w:rPr>
          <w:rFonts w:ascii="Times New Roman" w:eastAsia="標楷體" w:hAnsi="Times New Roman" w:cs="Times New Roman" w:hint="eastAsia"/>
          <w:color w:val="000000" w:themeColor="text1"/>
          <w:sz w:val="28"/>
        </w:rPr>
        <w:t>逕行</w:t>
      </w:r>
      <w:r w:rsidRPr="0034175F">
        <w:rPr>
          <w:rFonts w:ascii="Times New Roman" w:eastAsia="標楷體" w:hAnsi="Times New Roman" w:cs="Times New Roman"/>
          <w:color w:val="000000" w:themeColor="text1"/>
          <w:sz w:val="28"/>
        </w:rPr>
        <w:t>登入</w:t>
      </w:r>
      <w:r w:rsidRPr="0034175F">
        <w:rPr>
          <w:rFonts w:ascii="Times New Roman" w:eastAsia="標楷體" w:hAnsi="Times New Roman" w:cs="Times New Roman" w:hint="eastAsia"/>
          <w:color w:val="000000" w:themeColor="text1"/>
          <w:sz w:val="28"/>
        </w:rPr>
        <w:t>eCPA</w:t>
      </w:r>
      <w:r w:rsidRPr="0034175F">
        <w:rPr>
          <w:rFonts w:ascii="Times New Roman" w:eastAsia="標楷體" w:hAnsi="Times New Roman" w:cs="Times New Roman"/>
          <w:color w:val="000000" w:themeColor="text1"/>
          <w:sz w:val="28"/>
        </w:rPr>
        <w:t>填答問卷。登入後，問卷將出現於個人資料區塊下方之「問卷填答通知區」中，點選問卷標題後，即可開啟填答頁面。</w:t>
      </w:r>
    </w:p>
    <w:p w:rsidR="0034175F" w:rsidRDefault="00346E23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1D3051" wp14:editId="35D38A1D">
            <wp:simplePos x="0" y="0"/>
            <wp:positionH relativeFrom="column">
              <wp:posOffset>562610</wp:posOffset>
            </wp:positionH>
            <wp:positionV relativeFrom="paragraph">
              <wp:posOffset>108393</wp:posOffset>
            </wp:positionV>
            <wp:extent cx="2323292" cy="1097280"/>
            <wp:effectExtent l="0" t="0" r="1270" b="7620"/>
            <wp:wrapNone/>
            <wp:docPr id="1" name="圖片 1" descr="C:\Users\a104\AppData\Local\Microsoft\Windows\INetCache\Content.Word\問卷通知(ecp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04\AppData\Local\Microsoft\Windows\INetCache\Content.Word\問卷通知(ecpa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521" cy="109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75F" w:rsidRDefault="0034175F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34175F" w:rsidRDefault="0034175F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8693C" w:rsidRDefault="0018693C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18693C" w:rsidRPr="00067B02" w:rsidRDefault="0018693C" w:rsidP="0034175F">
      <w:pPr>
        <w:pStyle w:val="a3"/>
        <w:spacing w:line="440" w:lineRule="exact"/>
        <w:ind w:leftChars="0" w:left="864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E3794" w:rsidRPr="00F87347" w:rsidRDefault="00671755" w:rsidP="00F87347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3555C7">
        <w:rPr>
          <w:rFonts w:ascii="Times New Roman" w:eastAsia="標楷體" w:hAnsi="Times New Roman" w:cs="Times New Roman"/>
          <w:b/>
          <w:color w:val="000000" w:themeColor="text1"/>
          <w:sz w:val="28"/>
        </w:rPr>
        <w:t>問卷填答率與填答結果查詢</w:t>
      </w:r>
    </w:p>
    <w:p w:rsidR="00F87347" w:rsidRDefault="00F87347" w:rsidP="00F22C58">
      <w:pPr>
        <w:pStyle w:val="a3"/>
        <w:numPr>
          <w:ilvl w:val="0"/>
          <w:numId w:val="2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問卷填答率</w:t>
      </w:r>
      <w:r w:rsidR="006E7DAA">
        <w:rPr>
          <w:rFonts w:ascii="Times New Roman" w:eastAsia="標楷體" w:hAnsi="Times New Roman" w:cs="Times New Roman" w:hint="eastAsia"/>
          <w:color w:val="000000" w:themeColor="text1"/>
          <w:sz w:val="28"/>
        </w:rPr>
        <w:t>於</w:t>
      </w:r>
      <w:r w:rsidR="00B25FF1" w:rsidRPr="006E7DAA">
        <w:rPr>
          <w:rFonts w:ascii="Times New Roman" w:eastAsia="標楷體" w:hAnsi="Times New Roman" w:cs="Times New Roman" w:hint="eastAsia"/>
          <w:color w:val="000000" w:themeColor="text1"/>
          <w:sz w:val="28"/>
        </w:rPr>
        <w:t>填答期間可隨時查詢，資料</w:t>
      </w:r>
      <w:r w:rsidR="00985FC5" w:rsidRPr="003D5450">
        <w:rPr>
          <w:rFonts w:ascii="Times New Roman" w:eastAsia="標楷體" w:hAnsi="Times New Roman" w:cs="Times New Roman" w:hint="eastAsia"/>
          <w:sz w:val="28"/>
        </w:rPr>
        <w:t>隔日</w:t>
      </w:r>
      <w:r w:rsidR="006E7DAA" w:rsidRPr="006E7DAA">
        <w:rPr>
          <w:rFonts w:ascii="Times New Roman" w:eastAsia="標楷體" w:hAnsi="Times New Roman" w:cs="Times New Roman" w:hint="eastAsia"/>
          <w:color w:val="000000" w:themeColor="text1"/>
          <w:sz w:val="28"/>
        </w:rPr>
        <w:t>更新，操作方式如附件</w:t>
      </w:r>
      <w:r w:rsidR="00A547F4">
        <w:rPr>
          <w:rFonts w:ascii="Times New Roman" w:eastAsia="標楷體" w:hAnsi="Times New Roman" w:cs="Times New Roman" w:hint="eastAsia"/>
          <w:color w:val="000000" w:themeColor="text1"/>
          <w:sz w:val="28"/>
        </w:rPr>
        <w:t>2</w:t>
      </w:r>
      <w:r w:rsidR="006E7DAA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。</w:t>
      </w:r>
    </w:p>
    <w:p w:rsidR="00B25FF1" w:rsidRDefault="003D5450" w:rsidP="00F22C58">
      <w:pPr>
        <w:pStyle w:val="a3"/>
        <w:numPr>
          <w:ilvl w:val="0"/>
          <w:numId w:val="2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「</w:t>
      </w:r>
      <w:r w:rsidRPr="003D5450">
        <w:rPr>
          <w:rFonts w:ascii="Times New Roman" w:eastAsia="標楷體" w:hAnsi="Times New Roman" w:cs="Times New Roman"/>
          <w:color w:val="000000" w:themeColor="text1"/>
          <w:sz w:val="28"/>
        </w:rPr>
        <w:t>人事人員服務滿意度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」及「</w:t>
      </w:r>
      <w:r w:rsidRPr="003D5450">
        <w:rPr>
          <w:rFonts w:ascii="Times New Roman" w:eastAsia="標楷體" w:hAnsi="Times New Roman" w:cs="Times New Roman"/>
          <w:color w:val="000000" w:themeColor="text1"/>
          <w:sz w:val="28"/>
        </w:rPr>
        <w:t>公務人員職場評價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」問卷調查之</w:t>
      </w:r>
      <w:r w:rsidR="005E6557">
        <w:rPr>
          <w:rFonts w:ascii="Times New Roman" w:eastAsia="標楷體" w:hAnsi="Times New Roman" w:cs="Times New Roman" w:hint="eastAsia"/>
          <w:color w:val="000000" w:themeColor="text1"/>
          <w:sz w:val="28"/>
        </w:rPr>
        <w:t>原始填答資料將於</w:t>
      </w:r>
      <w:r w:rsidR="005867A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本</w:t>
      </w:r>
      <w:r w:rsidR="005E6557" w:rsidRPr="00C9705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年</w:t>
      </w:r>
      <w:r w:rsidR="005E6557" w:rsidRPr="00C9705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8</w:t>
      </w:r>
      <w:r w:rsidR="005E6557" w:rsidRPr="00C9705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月</w:t>
      </w:r>
      <w:r w:rsidR="005E6557" w:rsidRPr="00C9705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6</w:t>
      </w:r>
      <w:r w:rsidR="005E6557" w:rsidRPr="00C9705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日開放下載</w:t>
      </w:r>
      <w:r w:rsidR="005E6557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，</w:t>
      </w:r>
      <w:r w:rsidR="00B25FF1">
        <w:rPr>
          <w:rFonts w:ascii="Times New Roman" w:eastAsia="標楷體" w:hAnsi="Times New Roman" w:cs="Times New Roman" w:hint="eastAsia"/>
          <w:color w:val="000000" w:themeColor="text1"/>
          <w:sz w:val="28"/>
        </w:rPr>
        <w:t>填答</w:t>
      </w:r>
      <w:r w:rsidR="00346E23">
        <w:rPr>
          <w:rFonts w:ascii="Times New Roman" w:eastAsia="標楷體" w:hAnsi="Times New Roman" w:cs="Times New Roman" w:hint="eastAsia"/>
          <w:color w:val="000000" w:themeColor="text1"/>
          <w:sz w:val="28"/>
        </w:rPr>
        <w:t>簡易統計</w:t>
      </w:r>
      <w:r w:rsidR="00B25FF1">
        <w:rPr>
          <w:rFonts w:ascii="Times New Roman" w:eastAsia="標楷體" w:hAnsi="Times New Roman" w:cs="Times New Roman" w:hint="eastAsia"/>
          <w:color w:val="000000" w:themeColor="text1"/>
          <w:sz w:val="28"/>
        </w:rPr>
        <w:t>結果</w:t>
      </w:r>
      <w:r w:rsidR="005E6557">
        <w:rPr>
          <w:rFonts w:ascii="Times New Roman" w:eastAsia="標楷體" w:hAnsi="Times New Roman" w:cs="Times New Roman" w:hint="eastAsia"/>
          <w:color w:val="000000" w:themeColor="text1"/>
          <w:sz w:val="28"/>
        </w:rPr>
        <w:t>則</w:t>
      </w:r>
      <w:r w:rsidR="006E7DAA">
        <w:rPr>
          <w:rFonts w:ascii="Times New Roman" w:eastAsia="標楷體" w:hAnsi="Times New Roman" w:cs="Times New Roman" w:hint="eastAsia"/>
          <w:color w:val="000000" w:themeColor="text1"/>
          <w:sz w:val="28"/>
        </w:rPr>
        <w:t>於</w:t>
      </w:r>
      <w:r w:rsidR="005867A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本</w:t>
      </w:r>
      <w:r w:rsidR="005E6557" w:rsidRPr="00C9705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年</w:t>
      </w:r>
      <w:r w:rsidR="005E6557" w:rsidRPr="00C9705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8</w:t>
      </w:r>
      <w:r w:rsidR="005E6557" w:rsidRPr="00C9705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月</w:t>
      </w:r>
      <w:r w:rsidR="005E6557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20</w:t>
      </w:r>
      <w:r w:rsidR="005E6557" w:rsidRPr="00C9705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日開放下載</w:t>
      </w:r>
      <w:r w:rsidR="006E7DAA" w:rsidRPr="006E7DAA">
        <w:rPr>
          <w:rFonts w:ascii="Times New Roman" w:eastAsia="標楷體" w:hAnsi="Times New Roman" w:cs="Times New Roman" w:hint="eastAsia"/>
          <w:color w:val="000000" w:themeColor="text1"/>
          <w:sz w:val="28"/>
        </w:rPr>
        <w:t>，操作方式</w:t>
      </w:r>
      <w:r w:rsidR="006E7DAA">
        <w:rPr>
          <w:rFonts w:ascii="Times New Roman" w:eastAsia="標楷體" w:hAnsi="Times New Roman" w:cs="Times New Roman" w:hint="eastAsia"/>
          <w:color w:val="000000" w:themeColor="text1"/>
          <w:sz w:val="28"/>
        </w:rPr>
        <w:t>同</w:t>
      </w:r>
      <w:r w:rsidR="006E7DAA" w:rsidRPr="006E7DAA">
        <w:rPr>
          <w:rFonts w:ascii="Times New Roman" w:eastAsia="標楷體" w:hAnsi="Times New Roman" w:cs="Times New Roman" w:hint="eastAsia"/>
          <w:color w:val="000000" w:themeColor="text1"/>
          <w:sz w:val="28"/>
        </w:rPr>
        <w:t>附件</w:t>
      </w:r>
      <w:r w:rsidR="00A547F4">
        <w:rPr>
          <w:rFonts w:ascii="Times New Roman" w:eastAsia="標楷體" w:hAnsi="Times New Roman" w:cs="Times New Roman" w:hint="eastAsia"/>
          <w:color w:val="000000" w:themeColor="text1"/>
          <w:sz w:val="28"/>
        </w:rPr>
        <w:t>2</w:t>
      </w:r>
      <w:r w:rsidR="00C346F6">
        <w:rPr>
          <w:rFonts w:ascii="Times New Roman" w:eastAsia="標楷體" w:hAnsi="Times New Roman" w:cs="Times New Roman" w:hint="eastAsia"/>
          <w:color w:val="000000" w:themeColor="text1"/>
          <w:sz w:val="28"/>
        </w:rPr>
        <w:t>；</w:t>
      </w:r>
      <w:r w:rsidR="00C346F6" w:rsidRPr="00C346F6">
        <w:rPr>
          <w:rFonts w:ascii="Times New Roman" w:eastAsia="標楷體" w:hAnsi="Times New Roman" w:cs="Times New Roman" w:hint="eastAsia"/>
          <w:color w:val="000000" w:themeColor="text1"/>
          <w:sz w:val="28"/>
        </w:rPr>
        <w:t>「員工協助方案推動力之滿意度」</w:t>
      </w:r>
      <w:r w:rsidR="00C346F6">
        <w:rPr>
          <w:rFonts w:ascii="Times New Roman" w:eastAsia="標楷體" w:hAnsi="Times New Roman" w:cs="Times New Roman" w:hint="eastAsia"/>
          <w:color w:val="000000" w:themeColor="text1"/>
          <w:sz w:val="28"/>
        </w:rPr>
        <w:t>及</w:t>
      </w:r>
      <w:r w:rsidR="00C346F6" w:rsidRPr="00C346F6">
        <w:rPr>
          <w:rFonts w:ascii="Times New Roman" w:eastAsia="標楷體" w:hAnsi="Times New Roman" w:cs="Times New Roman" w:hint="eastAsia"/>
          <w:color w:val="000000" w:themeColor="text1"/>
          <w:sz w:val="28"/>
        </w:rPr>
        <w:t>「員工福利服務措施宣導力」</w:t>
      </w:r>
      <w:r w:rsidR="00C346F6"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問卷調查之</w:t>
      </w:r>
      <w:r w:rsidR="00C346F6">
        <w:rPr>
          <w:rFonts w:ascii="Times New Roman" w:eastAsia="標楷體" w:hAnsi="Times New Roman" w:cs="Times New Roman" w:hint="eastAsia"/>
          <w:color w:val="000000" w:themeColor="text1"/>
          <w:sz w:val="28"/>
        </w:rPr>
        <w:t>填答結果將另函知各主管機關</w:t>
      </w:r>
      <w:r w:rsidR="006E7DAA" w:rsidRPr="006E7DAA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EF69C2" w:rsidRPr="00EF69C2" w:rsidRDefault="00EF69C2" w:rsidP="00EF69C2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</w:rPr>
        <w:t>注意事項</w:t>
      </w:r>
    </w:p>
    <w:p w:rsidR="00EF69C2" w:rsidRDefault="00EF69C2" w:rsidP="00F22C58">
      <w:pPr>
        <w:pStyle w:val="a3"/>
        <w:numPr>
          <w:ilvl w:val="0"/>
          <w:numId w:val="24"/>
        </w:numPr>
        <w:spacing w:line="440" w:lineRule="exact"/>
        <w:ind w:leftChars="0" w:left="840" w:hanging="70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施測前</w:t>
      </w:r>
    </w:p>
    <w:p w:rsidR="00EF69C2" w:rsidRPr="00EF69C2" w:rsidRDefault="00EF69C2" w:rsidP="00F22C58">
      <w:pPr>
        <w:pStyle w:val="a3"/>
        <w:numPr>
          <w:ilvl w:val="1"/>
          <w:numId w:val="24"/>
        </w:numPr>
        <w:spacing w:line="440" w:lineRule="exact"/>
        <w:ind w:leftChars="0" w:left="868" w:hanging="112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0545CD">
        <w:rPr>
          <w:rFonts w:ascii="Times New Roman" w:eastAsia="標楷體" w:hAnsi="Times New Roman" w:cs="Times New Roman" w:hint="eastAsia"/>
          <w:color w:val="000000" w:themeColor="text1"/>
          <w:sz w:val="28"/>
        </w:rPr>
        <w:t>校正機關同仁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人事服務網（</w:t>
      </w:r>
      <w:r w:rsidRPr="000545CD">
        <w:rPr>
          <w:rFonts w:ascii="Times New Roman" w:eastAsia="標楷體" w:hAnsi="Times New Roman" w:cs="Times New Roman"/>
          <w:color w:val="000000" w:themeColor="text1"/>
          <w:sz w:val="28"/>
        </w:rPr>
        <w:t>eCPA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）</w:t>
      </w:r>
      <w:r w:rsidRPr="000545CD">
        <w:rPr>
          <w:rFonts w:ascii="Times New Roman" w:eastAsia="標楷體" w:hAnsi="Times New Roman" w:cs="Times New Roman"/>
          <w:color w:val="000000" w:themeColor="text1"/>
          <w:sz w:val="28"/>
        </w:rPr>
        <w:t>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E</w:t>
      </w:r>
      <w:r w:rsidRPr="000545CD">
        <w:rPr>
          <w:rFonts w:ascii="Times New Roman" w:eastAsia="標楷體" w:hAnsi="Times New Roman" w:cs="Times New Roman"/>
          <w:color w:val="000000" w:themeColor="text1"/>
          <w:sz w:val="28"/>
        </w:rPr>
        <w:t>mail</w:t>
      </w:r>
      <w:r w:rsidRPr="000545CD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上列問卷正式施測時將發送問卷填答連結至各機關同仁於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eCPA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登錄之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Email</w:t>
      </w:r>
      <w:r w:rsidRPr="000545CD">
        <w:rPr>
          <w:rFonts w:ascii="Times New Roman" w:eastAsia="標楷體" w:hAnsi="Times New Roman" w:cs="Times New Roman" w:hint="eastAsia"/>
          <w:color w:val="000000" w:themeColor="text1"/>
          <w:sz w:val="28"/>
        </w:rPr>
        <w:t>，爰請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各</w:t>
      </w:r>
      <w:r w:rsidRPr="000545CD">
        <w:rPr>
          <w:rFonts w:ascii="Times New Roman" w:eastAsia="標楷體" w:hAnsi="Times New Roman" w:cs="Times New Roman" w:hint="eastAsia"/>
          <w:color w:val="000000" w:themeColor="text1"/>
          <w:sz w:val="28"/>
        </w:rPr>
        <w:t>人事機構協助先行校正，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又除透過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Email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連結問卷填答外，各機關同仁亦可登入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eCPA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填答上列問卷。</w:t>
      </w:r>
      <w:r w:rsidRPr="00233FD3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Email</w:t>
      </w:r>
      <w:r w:rsidRPr="000545C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校正期間自即日起至本年</w:t>
      </w:r>
      <w:r w:rsidRPr="000545C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7</w:t>
      </w:r>
      <w:r w:rsidRPr="000545C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月</w:t>
      </w:r>
      <w:r w:rsidRPr="000545C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3</w:t>
      </w:r>
      <w:r w:rsidRPr="000545C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日（星期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二</w:t>
      </w:r>
      <w:r w:rsidRPr="000545C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）中午</w:t>
      </w:r>
      <w:r w:rsidRPr="000545C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12</w:t>
      </w:r>
      <w:r w:rsidRPr="000545C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時止，另</w:t>
      </w:r>
      <w:r w:rsidRPr="000545CD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因</w:t>
      </w:r>
      <w:r w:rsidRPr="000545CD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eCPA</w:t>
      </w:r>
      <w:r w:rsidRPr="000545CD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之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E</w:t>
      </w:r>
      <w:r w:rsidRPr="000545CD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mail</w:t>
      </w:r>
      <w:r w:rsidRPr="000545CD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係由個人所設</w:t>
      </w:r>
      <w:r w:rsidRPr="000545CD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lastRenderedPageBreak/>
        <w:t>定，請先徵得機關同仁同意後再進行校正</w:t>
      </w:r>
      <w:r w:rsidRPr="00233FD3">
        <w:rPr>
          <w:rFonts w:ascii="Times New Roman" w:eastAsia="標楷體" w:hAnsi="Times New Roman" w:cs="Times New Roman" w:hint="eastAsia"/>
          <w:color w:val="000000" w:themeColor="text1"/>
          <w:sz w:val="28"/>
        </w:rPr>
        <w:t>，校正方式如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附件</w:t>
      </w:r>
      <w:r w:rsidR="00A547F4">
        <w:rPr>
          <w:rFonts w:ascii="Times New Roman" w:eastAsia="標楷體" w:hAnsi="Times New Roman" w:cs="Times New Roman" w:hint="eastAsia"/>
          <w:color w:val="000000" w:themeColor="text1"/>
          <w:sz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EF69C2" w:rsidRPr="00EF69C2" w:rsidRDefault="00C346F6" w:rsidP="00F22C58">
      <w:pPr>
        <w:pStyle w:val="a3"/>
        <w:numPr>
          <w:ilvl w:val="1"/>
          <w:numId w:val="24"/>
        </w:numPr>
        <w:spacing w:line="440" w:lineRule="exact"/>
        <w:ind w:leftChars="0" w:left="868" w:hanging="112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資訊系統設定</w:t>
      </w:r>
      <w:r w:rsidRPr="000545CD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  <w:r w:rsidR="00EF69C2" w:rsidRPr="004638C0">
        <w:rPr>
          <w:rFonts w:ascii="Times New Roman" w:eastAsia="標楷體" w:hAnsi="Times New Roman" w:cs="Times New Roman"/>
          <w:color w:val="000000" w:themeColor="text1"/>
          <w:sz w:val="28"/>
        </w:rPr>
        <w:t>因本問卷連結係大批寄出，各機關資訊系統可能會自動擋信或歸類為垃圾郵件，</w:t>
      </w:r>
      <w:r w:rsidR="00EF69C2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請各人事機構協助將本總處</w:t>
      </w:r>
      <w:r w:rsidR="00EF69C2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mail server</w:t>
      </w:r>
      <w:r w:rsidR="00EF69C2"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 xml:space="preserve"> </w:t>
      </w:r>
      <w:r w:rsidR="00545E8D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(mail2.dgpa.gov.tw/117.56.124.64</w:t>
      </w:r>
      <w:r w:rsidR="00EF69C2"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)</w:t>
      </w:r>
      <w:r w:rsidR="00EF69C2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、寄件者</w:t>
      </w:r>
      <w:r w:rsidR="00EF69C2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(</w:t>
      </w:r>
      <w:hyperlink r:id="rId12" w:history="1">
        <w:r w:rsidR="00EF69C2" w:rsidRPr="001C4179">
          <w:rPr>
            <w:rStyle w:val="a5"/>
            <w:rFonts w:ascii="Times New Roman" w:eastAsia="標楷體" w:hAnsi="Times New Roman" w:cs="Times New Roman"/>
            <w:b/>
            <w:color w:val="000000" w:themeColor="text1"/>
            <w:sz w:val="28"/>
          </w:rPr>
          <w:t>pemis@dgpa.gov.tw</w:t>
        </w:r>
      </w:hyperlink>
      <w:r w:rsidR="00EF69C2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)</w:t>
      </w:r>
      <w:r w:rsidR="00EF69C2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及信件主旨設為白名單（</w:t>
      </w:r>
      <w:r w:rsidR="00EF69C2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whitelisting</w:t>
      </w:r>
      <w:r w:rsidR="00EF69C2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）</w:t>
      </w:r>
      <w:r w:rsidR="00EF69C2" w:rsidRPr="004638C0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EF69C2" w:rsidRDefault="00C346F6" w:rsidP="00F22C58">
      <w:pPr>
        <w:pStyle w:val="a3"/>
        <w:numPr>
          <w:ilvl w:val="1"/>
          <w:numId w:val="24"/>
        </w:numPr>
        <w:spacing w:line="440" w:lineRule="exact"/>
        <w:ind w:leftChars="0" w:left="868" w:hanging="112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對機關同仁宣導</w:t>
      </w:r>
      <w:r w:rsidRPr="000545CD">
        <w:rPr>
          <w:rFonts w:ascii="Times New Roman" w:eastAsia="標楷體" w:hAnsi="Times New Roman" w:cs="Times New Roman" w:hint="eastAsia"/>
          <w:color w:val="000000" w:themeColor="text1"/>
          <w:sz w:val="28"/>
        </w:rPr>
        <w:t>：</w:t>
      </w:r>
      <w:r w:rsidR="00EF69C2"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為</w:t>
      </w:r>
      <w:r w:rsidR="00EF69C2" w:rsidRPr="004638C0">
        <w:rPr>
          <w:rFonts w:ascii="Times New Roman" w:eastAsia="標楷體" w:hAnsi="Times New Roman" w:cs="Times New Roman"/>
          <w:color w:val="000000" w:themeColor="text1"/>
          <w:sz w:val="28"/>
        </w:rPr>
        <w:t>避免同仁誤認本問卷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調查</w:t>
      </w:r>
      <w:r w:rsidR="00EF69C2" w:rsidRPr="004638C0">
        <w:rPr>
          <w:rFonts w:ascii="Times New Roman" w:eastAsia="標楷體" w:hAnsi="Times New Roman" w:cs="Times New Roman"/>
          <w:color w:val="000000" w:themeColor="text1"/>
          <w:sz w:val="28"/>
        </w:rPr>
        <w:t>為垃圾郵件或釣魚郵件，請於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施測</w:t>
      </w:r>
      <w:r w:rsidR="00EF69C2" w:rsidRPr="004638C0">
        <w:rPr>
          <w:rFonts w:ascii="Times New Roman" w:eastAsia="標楷體" w:hAnsi="Times New Roman" w:cs="Times New Roman" w:hint="eastAsia"/>
          <w:color w:val="000000" w:themeColor="text1"/>
          <w:sz w:val="28"/>
        </w:rPr>
        <w:t>前先行向機關同仁宣導及提醒，並強調本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問卷</w:t>
      </w:r>
      <w:r w:rsidR="00976B06">
        <w:rPr>
          <w:rFonts w:ascii="Times New Roman" w:eastAsia="標楷體" w:hAnsi="Times New Roman" w:cs="Times New Roman" w:hint="eastAsia"/>
          <w:color w:val="000000" w:themeColor="text1"/>
          <w:sz w:val="28"/>
        </w:rPr>
        <w:t>由系統直接發送，不經過機關或人事機構轉傳，</w:t>
      </w:r>
      <w:r w:rsidR="00EF69C2" w:rsidRPr="004638C0">
        <w:rPr>
          <w:rFonts w:ascii="Times New Roman" w:eastAsia="標楷體" w:hAnsi="Times New Roman" w:cs="Times New Roman" w:hint="eastAsia"/>
          <w:color w:val="000000" w:themeColor="text1"/>
          <w:sz w:val="28"/>
        </w:rPr>
        <w:t>調查採不記名方式進行，填答結果僅作機關整體分析之用，請放心作答。</w:t>
      </w:r>
    </w:p>
    <w:p w:rsidR="00EF69C2" w:rsidRPr="00EF69C2" w:rsidRDefault="00EF69C2" w:rsidP="00F22C58">
      <w:pPr>
        <w:pStyle w:val="a3"/>
        <w:numPr>
          <w:ilvl w:val="0"/>
          <w:numId w:val="24"/>
        </w:numPr>
        <w:spacing w:line="440" w:lineRule="exact"/>
        <w:ind w:leftChars="0" w:left="840" w:hanging="70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施測期間</w:t>
      </w:r>
    </w:p>
    <w:p w:rsidR="00C346F6" w:rsidRDefault="00C346F6" w:rsidP="00F22C58">
      <w:pPr>
        <w:pStyle w:val="a3"/>
        <w:numPr>
          <w:ilvl w:val="1"/>
          <w:numId w:val="24"/>
        </w:numPr>
        <w:spacing w:line="440" w:lineRule="exact"/>
        <w:ind w:leftChars="0" w:left="868" w:hanging="112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3D5450">
        <w:rPr>
          <w:rFonts w:ascii="Times New Roman" w:eastAsia="標楷體" w:hAnsi="Times New Roman" w:cs="Times New Roman"/>
          <w:color w:val="000000" w:themeColor="text1"/>
          <w:sz w:val="28"/>
        </w:rPr>
        <w:t>本總處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於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7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月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4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日</w:t>
      </w:r>
      <w:r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寄發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問卷連結至各機關同仁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eCPA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之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Email</w:t>
      </w:r>
      <w:r w:rsidR="001C4179">
        <w:rPr>
          <w:rFonts w:ascii="Times New Roman" w:eastAsia="標楷體" w:hAnsi="Times New Roman" w:cs="Times New Roman" w:hint="eastAsia"/>
          <w:color w:val="000000" w:themeColor="text1"/>
          <w:sz w:val="28"/>
        </w:rPr>
        <w:t>，請鼓勵</w:t>
      </w:r>
      <w:r w:rsidR="001C4179"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同仁</w:t>
      </w:r>
      <w:r w:rsidR="001C4179">
        <w:rPr>
          <w:rFonts w:ascii="Times New Roman" w:eastAsia="標楷體" w:hAnsi="Times New Roman" w:cs="Times New Roman" w:hint="eastAsia"/>
          <w:color w:val="000000" w:themeColor="text1"/>
          <w:sz w:val="28"/>
        </w:rPr>
        <w:t>踴躍</w:t>
      </w:r>
      <w:r w:rsidR="001C4179"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填答</w:t>
      </w:r>
      <w:r w:rsidR="001C4179">
        <w:rPr>
          <w:rFonts w:ascii="Times New Roman" w:eastAsia="標楷體" w:hAnsi="Times New Roman" w:cs="Times New Roman" w:hint="eastAsia"/>
          <w:color w:val="000000" w:themeColor="text1"/>
          <w:sz w:val="28"/>
        </w:rPr>
        <w:t>；另</w:t>
      </w:r>
      <w:r w:rsidRPr="004638C0">
        <w:rPr>
          <w:rFonts w:ascii="Times New Roman" w:eastAsia="標楷體" w:hAnsi="Times New Roman" w:cs="Times New Roman"/>
          <w:color w:val="000000" w:themeColor="text1"/>
          <w:sz w:val="28"/>
        </w:rPr>
        <w:t>為提高填答率，</w:t>
      </w:r>
      <w:r w:rsidRPr="003D5450">
        <w:rPr>
          <w:rFonts w:ascii="Times New Roman" w:eastAsia="標楷體" w:hAnsi="Times New Roman" w:cs="Times New Roman"/>
          <w:color w:val="000000" w:themeColor="text1"/>
          <w:sz w:val="28"/>
        </w:rPr>
        <w:t>本總處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將</w:t>
      </w:r>
      <w:r w:rsidR="001C4179">
        <w:rPr>
          <w:rFonts w:ascii="Times New Roman" w:eastAsia="標楷體" w:hAnsi="Times New Roman" w:cs="Times New Roman" w:hint="eastAsia"/>
          <w:color w:val="000000" w:themeColor="text1"/>
          <w:sz w:val="28"/>
        </w:rPr>
        <w:t>於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7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月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11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日再次</w:t>
      </w:r>
      <w:r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寄發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問卷連結至各機關同仁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eCPA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之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Email</w:t>
      </w:r>
      <w:r w:rsidR="001C4179"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提醒同仁填答</w:t>
      </w:r>
      <w:r w:rsidR="001C4179">
        <w:rPr>
          <w:rFonts w:ascii="Times New Roman" w:eastAsia="標楷體" w:hAnsi="Times New Roman" w:cs="Times New Roman" w:hint="eastAsia"/>
          <w:color w:val="000000" w:themeColor="text1"/>
          <w:sz w:val="28"/>
        </w:rPr>
        <w:t>，如已填答者請不必理會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EF69C2" w:rsidRDefault="001B7A42" w:rsidP="00F22C58">
      <w:pPr>
        <w:pStyle w:val="a3"/>
        <w:numPr>
          <w:ilvl w:val="1"/>
          <w:numId w:val="24"/>
        </w:numPr>
        <w:spacing w:line="440" w:lineRule="exact"/>
        <w:ind w:leftChars="0" w:left="868" w:hanging="112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67B02">
        <w:rPr>
          <w:rFonts w:ascii="Times New Roman" w:eastAsia="標楷體" w:hAnsi="Times New Roman" w:cs="Times New Roman" w:hint="eastAsia"/>
          <w:color w:val="000000" w:themeColor="text1"/>
          <w:sz w:val="28"/>
        </w:rPr>
        <w:t>問卷填答通知信件寄出後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="00067B02" w:rsidRPr="004638C0">
        <w:rPr>
          <w:rFonts w:ascii="Times New Roman" w:eastAsia="標楷體" w:hAnsi="Times New Roman" w:cs="Times New Roman"/>
          <w:color w:val="000000" w:themeColor="text1"/>
          <w:sz w:val="28"/>
        </w:rPr>
        <w:t>填答者若未收到填答通知信件，可先行至垃圾郵件匣中尋找被隔離之郵件</w:t>
      </w:r>
      <w:r w:rsidR="00067B02" w:rsidRPr="00067B02">
        <w:rPr>
          <w:rFonts w:ascii="Times New Roman" w:eastAsia="標楷體" w:hAnsi="Times New Roman" w:cs="Times New Roman"/>
          <w:color w:val="000000" w:themeColor="text1"/>
          <w:sz w:val="28"/>
        </w:rPr>
        <w:t>。</w:t>
      </w:r>
    </w:p>
    <w:p w:rsidR="00067B02" w:rsidRDefault="001B7A42" w:rsidP="00F22C58">
      <w:pPr>
        <w:pStyle w:val="a3"/>
        <w:numPr>
          <w:ilvl w:val="1"/>
          <w:numId w:val="24"/>
        </w:numPr>
        <w:spacing w:line="440" w:lineRule="exact"/>
        <w:ind w:leftChars="0" w:left="868" w:hanging="112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67B02">
        <w:rPr>
          <w:rFonts w:ascii="Times New Roman" w:eastAsia="標楷體" w:hAnsi="Times New Roman" w:cs="Times New Roman" w:hint="eastAsia"/>
          <w:color w:val="000000" w:themeColor="text1"/>
          <w:sz w:val="28"/>
        </w:rPr>
        <w:t>問卷填答通知信件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於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7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日</w:t>
      </w:r>
      <w:r w:rsidRPr="00067B02">
        <w:rPr>
          <w:rFonts w:ascii="Times New Roman" w:eastAsia="標楷體" w:hAnsi="Times New Roman" w:cs="Times New Roman" w:hint="eastAsia"/>
          <w:color w:val="000000" w:themeColor="text1"/>
          <w:sz w:val="28"/>
        </w:rPr>
        <w:t>寄出後，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除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7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月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11</w:t>
      </w:r>
      <w:r w:rsidRPr="003D5450">
        <w:rPr>
          <w:rFonts w:ascii="Times New Roman" w:eastAsia="標楷體" w:hAnsi="Times New Roman" w:cs="Times New Roman" w:hint="eastAsia"/>
          <w:color w:val="000000" w:themeColor="text1"/>
          <w:sz w:val="28"/>
        </w:rPr>
        <w:t>日再次</w:t>
      </w:r>
      <w:r w:rsidRPr="003D5450">
        <w:rPr>
          <w:rFonts w:ascii="Times New Roman" w:eastAsia="標楷體" w:hAnsi="Times New Roman" w:cs="Times New Roman"/>
          <w:color w:val="000000" w:themeColor="text1"/>
          <w:sz w:val="28"/>
        </w:rPr>
        <w:t>寄發</w:t>
      </w:r>
      <w:r w:rsidRPr="00067B02">
        <w:rPr>
          <w:rFonts w:ascii="Times New Roman" w:eastAsia="標楷體" w:hAnsi="Times New Roman" w:cs="Times New Roman" w:hint="eastAsia"/>
          <w:color w:val="000000" w:themeColor="text1"/>
          <w:sz w:val="28"/>
        </w:rPr>
        <w:t>通知信件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外，</w:t>
      </w:r>
      <w:r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系統無法再就個別人員或機關進行發送，</w:t>
      </w:r>
      <w:r w:rsidR="006E7DAA" w:rsidRPr="001C4179">
        <w:rPr>
          <w:rFonts w:ascii="Times New Roman" w:eastAsia="標楷體" w:hAnsi="Times New Roman" w:cs="Times New Roman" w:hint="eastAsia"/>
          <w:b/>
          <w:color w:val="000000" w:themeColor="text1"/>
          <w:sz w:val="28"/>
          <w:u w:val="single"/>
        </w:rPr>
        <w:t>如填答人反映並未收到信件連結，</w:t>
      </w:r>
      <w:r w:rsidR="006E7DAA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請人事同仁協助登入</w:t>
      </w:r>
      <w:r w:rsidR="006E7DAA" w:rsidRPr="001C417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eCPA</w:t>
      </w:r>
      <w:r w:rsidR="006E7DAA" w:rsidRPr="001C4179">
        <w:rPr>
          <w:rFonts w:ascii="Times New Roman" w:eastAsia="標楷體" w:hAnsi="Times New Roman" w:cs="Times New Roman"/>
          <w:b/>
          <w:color w:val="000000" w:themeColor="text1"/>
          <w:sz w:val="28"/>
          <w:u w:val="single"/>
        </w:rPr>
        <w:t>填答</w:t>
      </w:r>
      <w:r w:rsidR="00067B02">
        <w:rPr>
          <w:rFonts w:ascii="Times New Roman" w:eastAsia="標楷體" w:hAnsi="Times New Roman" w:cs="Times New Roman" w:hint="eastAsia"/>
          <w:color w:val="000000" w:themeColor="text1"/>
          <w:sz w:val="28"/>
        </w:rPr>
        <w:t>。</w:t>
      </w:r>
    </w:p>
    <w:p w:rsidR="003F5DC3" w:rsidRPr="00CA4C56" w:rsidRDefault="003F5DC3" w:rsidP="003F5DC3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</w:rPr>
      </w:pPr>
      <w:r w:rsidRPr="003F5DC3">
        <w:rPr>
          <w:rFonts w:ascii="Times New Roman" w:eastAsia="標楷體" w:hAnsi="Times New Roman" w:cs="Times New Roman"/>
          <w:b/>
          <w:color w:val="000000" w:themeColor="text1"/>
          <w:sz w:val="28"/>
        </w:rPr>
        <w:t>本案聯絡人</w:t>
      </w:r>
      <w:r w:rsidRPr="004A4952">
        <w:rPr>
          <w:rFonts w:ascii="Times New Roman" w:eastAsia="標楷體" w:hAnsi="Times New Roman" w:cs="Times New Roman"/>
          <w:sz w:val="32"/>
        </w:rPr>
        <w:t>：</w:t>
      </w:r>
      <w:r w:rsidR="001B7A42" w:rsidRPr="00CA4C56">
        <w:rPr>
          <w:rFonts w:ascii="Times New Roman" w:eastAsia="標楷體" w:hAnsi="Times New Roman" w:cs="Times New Roman"/>
          <w:sz w:val="32"/>
        </w:rPr>
        <w:t xml:space="preserve"> </w:t>
      </w:r>
    </w:p>
    <w:tbl>
      <w:tblPr>
        <w:tblStyle w:val="a4"/>
        <w:tblW w:w="0" w:type="auto"/>
        <w:tblInd w:w="81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2090"/>
      </w:tblGrid>
      <w:tr w:rsidR="001B7A42" w:rsidTr="00F22C58">
        <w:tc>
          <w:tcPr>
            <w:tcW w:w="2552" w:type="dxa"/>
            <w:shd w:val="clear" w:color="auto" w:fill="EEECE1" w:themeFill="background2"/>
          </w:tcPr>
          <w:p w:rsidR="001B7A42" w:rsidRPr="001B7A42" w:rsidRDefault="00AC2E27" w:rsidP="001B7A42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項目</w:t>
            </w:r>
          </w:p>
        </w:tc>
        <w:tc>
          <w:tcPr>
            <w:tcW w:w="3827" w:type="dxa"/>
            <w:shd w:val="clear" w:color="auto" w:fill="EEECE1" w:themeFill="background2"/>
          </w:tcPr>
          <w:p w:rsidR="001B7A42" w:rsidRPr="001B7A42" w:rsidRDefault="001B7A42" w:rsidP="001B7A42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1B7A4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聯絡方式</w:t>
            </w:r>
          </w:p>
        </w:tc>
        <w:tc>
          <w:tcPr>
            <w:tcW w:w="2090" w:type="dxa"/>
            <w:shd w:val="clear" w:color="auto" w:fill="EEECE1" w:themeFill="background2"/>
          </w:tcPr>
          <w:p w:rsidR="001B7A42" w:rsidRPr="001B7A42" w:rsidRDefault="001B7A42" w:rsidP="001B7A42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</w:rPr>
            </w:pPr>
            <w:r w:rsidRPr="001B7A4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備註</w:t>
            </w:r>
          </w:p>
        </w:tc>
      </w:tr>
      <w:tr w:rsidR="001B7A42" w:rsidTr="00F22C58">
        <w:tc>
          <w:tcPr>
            <w:tcW w:w="2552" w:type="dxa"/>
          </w:tcPr>
          <w:p w:rsidR="001B7A42" w:rsidRDefault="001B7A42" w:rsidP="001B7A4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067B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eCPA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及問卷管理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系統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操作事項</w:t>
            </w:r>
          </w:p>
        </w:tc>
        <w:tc>
          <w:tcPr>
            <w:tcW w:w="3827" w:type="dxa"/>
          </w:tcPr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人事資訊系統客服專線</w:t>
            </w:r>
          </w:p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電話：</w:t>
            </w:r>
            <w:r w:rsidRPr="001B7A42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02-23979108</w:t>
            </w:r>
          </w:p>
        </w:tc>
        <w:tc>
          <w:tcPr>
            <w:tcW w:w="2090" w:type="dxa"/>
          </w:tcPr>
          <w:p w:rsidR="001B7A42" w:rsidRPr="001B7A42" w:rsidRDefault="00F22C58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如帳號密碼或</w:t>
            </w:r>
            <w:r w:rsidRPr="003D545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Email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設定問題</w:t>
            </w:r>
          </w:p>
        </w:tc>
      </w:tr>
      <w:tr w:rsidR="001B7A42" w:rsidTr="00F22C58">
        <w:tc>
          <w:tcPr>
            <w:tcW w:w="2552" w:type="dxa"/>
          </w:tcPr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F796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人事人員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服務</w:t>
            </w:r>
            <w:r w:rsidRPr="00BF796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滿意度問卷調查</w:t>
            </w:r>
          </w:p>
        </w:tc>
        <w:tc>
          <w:tcPr>
            <w:tcW w:w="3827" w:type="dxa"/>
          </w:tcPr>
          <w:p w:rsidR="001B7A42" w:rsidRDefault="001B7A42" w:rsidP="001B7A4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綜合規劃處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>陳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專員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>雅惠</w:t>
            </w:r>
          </w:p>
          <w:p w:rsidR="001B7A42" w:rsidRDefault="001B7A42" w:rsidP="001B7A4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電話：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02-2397-9298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分機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23</w:t>
            </w:r>
          </w:p>
        </w:tc>
        <w:tc>
          <w:tcPr>
            <w:tcW w:w="2090" w:type="dxa"/>
          </w:tcPr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B7A42" w:rsidTr="00F22C58">
        <w:tc>
          <w:tcPr>
            <w:tcW w:w="2552" w:type="dxa"/>
          </w:tcPr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員工協助方案</w:t>
            </w:r>
            <w:r w:rsidRPr="003F5DC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推動力之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滿意度調查</w:t>
            </w:r>
          </w:p>
        </w:tc>
        <w:tc>
          <w:tcPr>
            <w:tcW w:w="3827" w:type="dxa"/>
          </w:tcPr>
          <w:p w:rsidR="001B7A42" w:rsidRDefault="001B7A42" w:rsidP="001B7A4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綜合規劃處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>陳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科員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>柏羽</w:t>
            </w:r>
          </w:p>
          <w:p w:rsidR="001B7A42" w:rsidRDefault="001B7A42" w:rsidP="001B7A4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電話：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02-2397-9298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分機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235</w:t>
            </w:r>
          </w:p>
        </w:tc>
        <w:tc>
          <w:tcPr>
            <w:tcW w:w="2090" w:type="dxa"/>
          </w:tcPr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B7A42" w:rsidTr="00F22C58">
        <w:tc>
          <w:tcPr>
            <w:tcW w:w="2552" w:type="dxa"/>
          </w:tcPr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員工福利服務措施宣導力調查</w:t>
            </w:r>
          </w:p>
        </w:tc>
        <w:tc>
          <w:tcPr>
            <w:tcW w:w="3827" w:type="dxa"/>
          </w:tcPr>
          <w:p w:rsidR="001B7A42" w:rsidRDefault="001B7A42" w:rsidP="001B7A4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給與福利處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>羅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科員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>雅馨</w:t>
            </w:r>
          </w:p>
          <w:p w:rsidR="001B7A42" w:rsidRDefault="001B7A42" w:rsidP="001B7A4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電話：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02-2397-9298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分機</w:t>
            </w:r>
            <w:r w:rsidRPr="003F5DC3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657</w:t>
            </w:r>
          </w:p>
        </w:tc>
        <w:tc>
          <w:tcPr>
            <w:tcW w:w="2090" w:type="dxa"/>
          </w:tcPr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1B7A42" w:rsidTr="00F22C58">
        <w:tc>
          <w:tcPr>
            <w:tcW w:w="2552" w:type="dxa"/>
          </w:tcPr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F796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公務人員職場評價問卷調查</w:t>
            </w:r>
          </w:p>
        </w:tc>
        <w:tc>
          <w:tcPr>
            <w:tcW w:w="3827" w:type="dxa"/>
          </w:tcPr>
          <w:p w:rsidR="001B7A42" w:rsidRDefault="001B7A42" w:rsidP="001B7A4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綜合規劃處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>陳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專員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>彧如</w:t>
            </w:r>
          </w:p>
          <w:p w:rsidR="001B7A42" w:rsidRDefault="001B7A42" w:rsidP="001B7A42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電話：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02-2397-9298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分機</w:t>
            </w:r>
            <w:r w:rsidRPr="0053105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208</w:t>
            </w:r>
          </w:p>
        </w:tc>
        <w:tc>
          <w:tcPr>
            <w:tcW w:w="2090" w:type="dxa"/>
          </w:tcPr>
          <w:p w:rsidR="001B7A42" w:rsidRDefault="001B7A42" w:rsidP="0034175F">
            <w:pPr>
              <w:pStyle w:val="a3"/>
              <w:spacing w:line="44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</w:tbl>
    <w:p w:rsidR="00067B02" w:rsidRPr="003F5DC3" w:rsidRDefault="00067B02" w:rsidP="0034175F">
      <w:pPr>
        <w:pStyle w:val="a3"/>
        <w:spacing w:line="440" w:lineRule="exact"/>
        <w:ind w:leftChars="0" w:left="1372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067B02" w:rsidRPr="003F5DC3" w:rsidSect="00970C0D">
      <w:headerReference w:type="default" r:id="rId13"/>
      <w:footerReference w:type="default" r:id="rId14"/>
      <w:pgSz w:w="11906" w:h="16838"/>
      <w:pgMar w:top="1134" w:right="1418" w:bottom="1134" w:left="1418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3D" w:rsidRDefault="0000383D" w:rsidP="00713D4C">
      <w:r>
        <w:separator/>
      </w:r>
    </w:p>
  </w:endnote>
  <w:endnote w:type="continuationSeparator" w:id="0">
    <w:p w:rsidR="0000383D" w:rsidRDefault="0000383D" w:rsidP="0071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590980"/>
      <w:docPartObj>
        <w:docPartGallery w:val="Page Numbers (Bottom of Page)"/>
        <w:docPartUnique/>
      </w:docPartObj>
    </w:sdtPr>
    <w:sdtEndPr/>
    <w:sdtContent>
      <w:p w:rsidR="001B1CE3" w:rsidRDefault="001B1C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94" w:rsidRPr="00A16E94">
          <w:rPr>
            <w:noProof/>
            <w:lang w:val="zh-TW"/>
          </w:rPr>
          <w:t>1</w:t>
        </w:r>
        <w:r>
          <w:fldChar w:fldCharType="end"/>
        </w:r>
      </w:p>
    </w:sdtContent>
  </w:sdt>
  <w:p w:rsidR="001B1CE3" w:rsidRDefault="001B1C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3D" w:rsidRDefault="0000383D" w:rsidP="00713D4C">
      <w:r>
        <w:separator/>
      </w:r>
    </w:p>
  </w:footnote>
  <w:footnote w:type="continuationSeparator" w:id="0">
    <w:p w:rsidR="0000383D" w:rsidRDefault="0000383D" w:rsidP="00713D4C">
      <w:r>
        <w:continuationSeparator/>
      </w:r>
    </w:p>
  </w:footnote>
  <w:footnote w:id="1">
    <w:p w:rsidR="008524A3" w:rsidRDefault="008524A3" w:rsidP="008524A3">
      <w:pPr>
        <w:pStyle w:val="ac"/>
      </w:pPr>
      <w:r>
        <w:rPr>
          <w:rStyle w:val="ae"/>
        </w:rPr>
        <w:footnoteRef/>
      </w:r>
      <w:r>
        <w:rPr>
          <w:rFonts w:ascii="Times New Roman" w:eastAsia="標楷體" w:hAnsi="Times New Roman" w:cs="Times New Roman" w:hint="eastAsia"/>
        </w:rPr>
        <w:t>編制內</w:t>
      </w:r>
      <w:r w:rsidRPr="003A4B2E">
        <w:rPr>
          <w:rFonts w:ascii="Times New Roman" w:eastAsia="標楷體" w:hAnsi="Times New Roman" w:cs="Times New Roman"/>
        </w:rPr>
        <w:t>現職</w:t>
      </w:r>
      <w:r>
        <w:rPr>
          <w:rFonts w:ascii="Times New Roman" w:eastAsia="標楷體" w:hAnsi="Times New Roman" w:cs="Times New Roman" w:hint="eastAsia"/>
        </w:rPr>
        <w:t>職</w:t>
      </w:r>
      <w:r w:rsidRPr="003A4B2E">
        <w:rPr>
          <w:rFonts w:ascii="Times New Roman" w:eastAsia="標楷體" w:hAnsi="Times New Roman" w:cs="Times New Roman"/>
        </w:rPr>
        <w:t>員定義係以</w:t>
      </w:r>
      <w:r w:rsidRPr="007862FC">
        <w:rPr>
          <w:rFonts w:ascii="Times New Roman" w:eastAsia="標楷體" w:hAnsi="Times New Roman" w:cs="Times New Roman" w:hint="eastAsia"/>
        </w:rPr>
        <w:t>人力資源管理資訊系統</w:t>
      </w:r>
      <w:r>
        <w:rPr>
          <w:rFonts w:ascii="Times New Roman" w:eastAsia="標楷體" w:hAnsi="Times New Roman" w:cs="Times New Roman" w:hint="eastAsia"/>
        </w:rPr>
        <w:t>(</w:t>
      </w:r>
      <w:r w:rsidRPr="003A4B2E">
        <w:rPr>
          <w:rFonts w:ascii="Times New Roman" w:eastAsia="標楷體" w:hAnsi="Times New Roman" w:cs="Times New Roman"/>
        </w:rPr>
        <w:t>WebHR</w:t>
      </w:r>
      <w:r>
        <w:rPr>
          <w:rFonts w:ascii="Times New Roman" w:eastAsia="標楷體" w:hAnsi="Times New Roman" w:cs="Times New Roman" w:hint="eastAsia"/>
        </w:rPr>
        <w:t>)</w:t>
      </w:r>
      <w:r w:rsidRPr="003A4B2E">
        <w:rPr>
          <w:rFonts w:ascii="Times New Roman" w:eastAsia="標楷體" w:hAnsi="Times New Roman" w:cs="Times New Roman"/>
        </w:rPr>
        <w:t>表</w:t>
      </w:r>
      <w:r w:rsidRPr="003A4B2E">
        <w:rPr>
          <w:rFonts w:ascii="Times New Roman" w:eastAsia="標楷體" w:hAnsi="Times New Roman" w:cs="Times New Roman"/>
        </w:rPr>
        <w:t>2</w:t>
      </w:r>
      <w:r w:rsidRPr="003A4B2E">
        <w:rPr>
          <w:rFonts w:ascii="Times New Roman" w:eastAsia="標楷體" w:hAnsi="Times New Roman" w:cs="Times New Roman"/>
        </w:rPr>
        <w:t>現職人員區分為</w:t>
      </w:r>
      <w:r w:rsidRPr="003A4B2E">
        <w:rPr>
          <w:rFonts w:ascii="Times New Roman" w:eastAsia="標楷體" w:hAnsi="Times New Roman" w:cs="Times New Roman"/>
        </w:rPr>
        <w:t>01</w:t>
      </w:r>
      <w:r w:rsidRPr="003A4B2E">
        <w:rPr>
          <w:rFonts w:ascii="Times New Roman" w:eastAsia="標楷體" w:hAnsi="Times New Roman" w:cs="Times New Roman"/>
        </w:rPr>
        <w:t>至</w:t>
      </w:r>
      <w:r w:rsidRPr="003A4B2E">
        <w:rPr>
          <w:rFonts w:ascii="Times New Roman" w:eastAsia="標楷體" w:hAnsi="Times New Roman" w:cs="Times New Roman"/>
        </w:rPr>
        <w:t>74</w:t>
      </w:r>
      <w:r w:rsidRPr="003A4B2E">
        <w:rPr>
          <w:rFonts w:ascii="Times New Roman" w:eastAsia="標楷體" w:hAnsi="Times New Roman" w:cs="Times New Roman"/>
        </w:rPr>
        <w:t>之人員，但不包括</w:t>
      </w:r>
      <w:r w:rsidRPr="003A4B2E">
        <w:rPr>
          <w:rFonts w:ascii="Times New Roman" w:eastAsia="標楷體" w:hAnsi="Times New Roman" w:cs="Times New Roman"/>
        </w:rPr>
        <w:t>12</w:t>
      </w:r>
      <w:r w:rsidRPr="003A4B2E">
        <w:rPr>
          <w:rFonts w:ascii="Times New Roman" w:eastAsia="標楷體" w:hAnsi="Times New Roman" w:cs="Times New Roman"/>
        </w:rPr>
        <w:t>（聘用人員）及</w:t>
      </w:r>
      <w:r w:rsidRPr="003A4B2E">
        <w:rPr>
          <w:rFonts w:ascii="Times New Roman" w:eastAsia="標楷體" w:hAnsi="Times New Roman" w:cs="Times New Roman"/>
        </w:rPr>
        <w:t>13</w:t>
      </w:r>
      <w:r>
        <w:rPr>
          <w:rFonts w:ascii="Times New Roman" w:eastAsia="標楷體" w:hAnsi="Times New Roman" w:cs="Times New Roman"/>
        </w:rPr>
        <w:t>（約僱人員）</w:t>
      </w:r>
      <w:r w:rsidRPr="003A4B2E">
        <w:rPr>
          <w:rFonts w:ascii="Times New Roman" w:eastAsia="標楷體" w:hAnsi="Times New Roman" w:cs="Times New Roman"/>
        </w:rPr>
        <w:t>。</w:t>
      </w:r>
    </w:p>
  </w:footnote>
  <w:footnote w:id="2">
    <w:p w:rsidR="00054510" w:rsidRDefault="00054510">
      <w:pPr>
        <w:pStyle w:val="ac"/>
      </w:pPr>
      <w:r>
        <w:rPr>
          <w:rStyle w:val="ae"/>
        </w:rPr>
        <w:footnoteRef/>
      </w:r>
      <w:r>
        <w:t xml:space="preserve"> </w:t>
      </w:r>
      <w:r w:rsidRPr="003A4B2E">
        <w:rPr>
          <w:rFonts w:ascii="Times New Roman" w:eastAsia="標楷體" w:hAnsi="Times New Roman" w:cs="Times New Roman"/>
        </w:rPr>
        <w:t>所稱「依法規保留職缺人員」，係依照人事服務網</w:t>
      </w:r>
      <w:r>
        <w:rPr>
          <w:rFonts w:ascii="Times New Roman" w:eastAsia="標楷體" w:hAnsi="Times New Roman" w:cs="Times New Roman" w:hint="eastAsia"/>
        </w:rPr>
        <w:t>(</w:t>
      </w:r>
      <w:r w:rsidRPr="003A4B2E">
        <w:rPr>
          <w:rFonts w:ascii="Times New Roman" w:eastAsia="標楷體" w:hAnsi="Times New Roman" w:cs="Times New Roman"/>
        </w:rPr>
        <w:t>eCPA</w:t>
      </w:r>
      <w:r>
        <w:rPr>
          <w:rFonts w:ascii="Times New Roman" w:eastAsia="標楷體" w:hAnsi="Times New Roman" w:cs="Times New Roman" w:hint="eastAsia"/>
        </w:rPr>
        <w:t>)</w:t>
      </w:r>
      <w:r w:rsidRPr="003A4B2E">
        <w:rPr>
          <w:rFonts w:ascii="Times New Roman" w:eastAsia="標楷體" w:hAnsi="Times New Roman" w:cs="Times New Roman"/>
        </w:rPr>
        <w:t xml:space="preserve"> /D5</w:t>
      </w:r>
      <w:r w:rsidRPr="003A4B2E">
        <w:rPr>
          <w:rFonts w:ascii="Times New Roman" w:eastAsia="標楷體" w:hAnsi="Times New Roman" w:cs="Times New Roman"/>
        </w:rPr>
        <w:t>組織員額管理系統之「各機關預算與現有員額調查表」之定義。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9F4" w:rsidRDefault="001339F4" w:rsidP="001339F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71B"/>
    <w:multiLevelType w:val="hybridMultilevel"/>
    <w:tmpl w:val="E0C6C558"/>
    <w:lvl w:ilvl="0" w:tplc="72A4A14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46531D"/>
    <w:multiLevelType w:val="hybridMultilevel"/>
    <w:tmpl w:val="9BF6A1E6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>
    <w:nsid w:val="12C5464B"/>
    <w:multiLevelType w:val="hybridMultilevel"/>
    <w:tmpl w:val="E806D584"/>
    <w:lvl w:ilvl="0" w:tplc="2542D8E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193AE1"/>
    <w:multiLevelType w:val="hybridMultilevel"/>
    <w:tmpl w:val="745C582C"/>
    <w:lvl w:ilvl="0" w:tplc="7D4E9A2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936F84"/>
    <w:multiLevelType w:val="hybridMultilevel"/>
    <w:tmpl w:val="52B456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291E9C"/>
    <w:multiLevelType w:val="hybridMultilevel"/>
    <w:tmpl w:val="BB60D44C"/>
    <w:lvl w:ilvl="0" w:tplc="93603F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C076B5A"/>
    <w:multiLevelType w:val="hybridMultilevel"/>
    <w:tmpl w:val="4F4EE208"/>
    <w:lvl w:ilvl="0" w:tplc="8C1A39D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F10DB3"/>
    <w:multiLevelType w:val="hybridMultilevel"/>
    <w:tmpl w:val="5D169C74"/>
    <w:lvl w:ilvl="0" w:tplc="7E6691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ED75DF8"/>
    <w:multiLevelType w:val="hybridMultilevel"/>
    <w:tmpl w:val="4EF22AF8"/>
    <w:lvl w:ilvl="0" w:tplc="6024CD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271630B3"/>
    <w:multiLevelType w:val="hybridMultilevel"/>
    <w:tmpl w:val="EBF6CC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97C3E58"/>
    <w:multiLevelType w:val="hybridMultilevel"/>
    <w:tmpl w:val="F5348B7C"/>
    <w:lvl w:ilvl="0" w:tplc="0E7E540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11">
    <w:nsid w:val="306D7154"/>
    <w:multiLevelType w:val="hybridMultilevel"/>
    <w:tmpl w:val="E9087C22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2">
    <w:nsid w:val="37B42E50"/>
    <w:multiLevelType w:val="hybridMultilevel"/>
    <w:tmpl w:val="CAAA7F16"/>
    <w:lvl w:ilvl="0" w:tplc="F55EC526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3">
    <w:nsid w:val="3DC200C0"/>
    <w:multiLevelType w:val="hybridMultilevel"/>
    <w:tmpl w:val="D9926664"/>
    <w:lvl w:ilvl="0" w:tplc="4FD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49946AFE"/>
    <w:multiLevelType w:val="hybridMultilevel"/>
    <w:tmpl w:val="CCF8BC5C"/>
    <w:lvl w:ilvl="0" w:tplc="682237D2">
      <w:start w:val="1"/>
      <w:numFmt w:val="decimal"/>
      <w:lvlText w:val="%1."/>
      <w:lvlJc w:val="left"/>
      <w:pPr>
        <w:ind w:left="778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5">
    <w:nsid w:val="4AF0151E"/>
    <w:multiLevelType w:val="hybridMultilevel"/>
    <w:tmpl w:val="2C3C557E"/>
    <w:lvl w:ilvl="0" w:tplc="3D600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B5105E"/>
    <w:multiLevelType w:val="hybridMultilevel"/>
    <w:tmpl w:val="D45C5484"/>
    <w:lvl w:ilvl="0" w:tplc="A79454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>
    <w:nsid w:val="55A30F56"/>
    <w:multiLevelType w:val="hybridMultilevel"/>
    <w:tmpl w:val="ACFCB626"/>
    <w:lvl w:ilvl="0" w:tplc="6024CD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566B04CB"/>
    <w:multiLevelType w:val="hybridMultilevel"/>
    <w:tmpl w:val="AFFAA698"/>
    <w:lvl w:ilvl="0" w:tplc="57BE8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9EFCB222">
      <w:start w:val="1"/>
      <w:numFmt w:val="taiwaneseCountingThousand"/>
      <w:lvlText w:val="（%2）"/>
      <w:lvlJc w:val="left"/>
      <w:pPr>
        <w:ind w:left="1332" w:hanging="85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8731EB"/>
    <w:multiLevelType w:val="hybridMultilevel"/>
    <w:tmpl w:val="47F4C174"/>
    <w:lvl w:ilvl="0" w:tplc="25D8405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D570A9"/>
    <w:multiLevelType w:val="hybridMultilevel"/>
    <w:tmpl w:val="ACFCB626"/>
    <w:lvl w:ilvl="0" w:tplc="6024CD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69C46298"/>
    <w:multiLevelType w:val="hybridMultilevel"/>
    <w:tmpl w:val="745C582C"/>
    <w:lvl w:ilvl="0" w:tplc="7D4E9A2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AB6F60"/>
    <w:multiLevelType w:val="hybridMultilevel"/>
    <w:tmpl w:val="A11A12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8D02F84">
      <w:start w:val="1"/>
      <w:numFmt w:val="taiwaneseCountingThousand"/>
      <w:lvlText w:val="（%2）"/>
      <w:lvlJc w:val="left"/>
      <w:pPr>
        <w:ind w:left="1332" w:hanging="85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D77981"/>
    <w:multiLevelType w:val="hybridMultilevel"/>
    <w:tmpl w:val="87D09C16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4">
    <w:nsid w:val="73305928"/>
    <w:multiLevelType w:val="hybridMultilevel"/>
    <w:tmpl w:val="4EAEF578"/>
    <w:lvl w:ilvl="0" w:tplc="6024CD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>
    <w:nsid w:val="74052FAC"/>
    <w:multiLevelType w:val="hybridMultilevel"/>
    <w:tmpl w:val="EC38D25C"/>
    <w:lvl w:ilvl="0" w:tplc="339A1B0C">
      <w:start w:val="1"/>
      <w:numFmt w:val="taiwaneseCountingThousand"/>
      <w:lvlText w:val="(%1)"/>
      <w:lvlJc w:val="left"/>
      <w:pPr>
        <w:ind w:left="1190" w:hanging="470"/>
      </w:pPr>
      <w:rPr>
        <w:rFonts w:hint="default"/>
      </w:rPr>
    </w:lvl>
    <w:lvl w:ilvl="1" w:tplc="C2DAC5E2">
      <w:start w:val="1"/>
      <w:numFmt w:val="decimal"/>
      <w:lvlText w:val="%2."/>
      <w:lvlJc w:val="righ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8FD49B7"/>
    <w:multiLevelType w:val="hybridMultilevel"/>
    <w:tmpl w:val="A894B61C"/>
    <w:lvl w:ilvl="0" w:tplc="B30453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6"/>
  </w:num>
  <w:num w:numId="5">
    <w:abstractNumId w:val="7"/>
  </w:num>
  <w:num w:numId="6">
    <w:abstractNumId w:val="5"/>
  </w:num>
  <w:num w:numId="7">
    <w:abstractNumId w:val="1"/>
  </w:num>
  <w:num w:numId="8">
    <w:abstractNumId w:val="23"/>
  </w:num>
  <w:num w:numId="9">
    <w:abstractNumId w:val="11"/>
  </w:num>
  <w:num w:numId="10">
    <w:abstractNumId w:val="9"/>
  </w:num>
  <w:num w:numId="11">
    <w:abstractNumId w:val="22"/>
  </w:num>
  <w:num w:numId="12">
    <w:abstractNumId w:val="10"/>
  </w:num>
  <w:num w:numId="13">
    <w:abstractNumId w:val="14"/>
  </w:num>
  <w:num w:numId="14">
    <w:abstractNumId w:val="12"/>
  </w:num>
  <w:num w:numId="15">
    <w:abstractNumId w:val="18"/>
  </w:num>
  <w:num w:numId="16">
    <w:abstractNumId w:val="0"/>
  </w:num>
  <w:num w:numId="17">
    <w:abstractNumId w:val="6"/>
  </w:num>
  <w:num w:numId="18">
    <w:abstractNumId w:val="13"/>
  </w:num>
  <w:num w:numId="19">
    <w:abstractNumId w:val="3"/>
  </w:num>
  <w:num w:numId="20">
    <w:abstractNumId w:val="20"/>
  </w:num>
  <w:num w:numId="21">
    <w:abstractNumId w:val="17"/>
  </w:num>
  <w:num w:numId="22">
    <w:abstractNumId w:val="24"/>
  </w:num>
  <w:num w:numId="23">
    <w:abstractNumId w:val="8"/>
  </w:num>
  <w:num w:numId="24">
    <w:abstractNumId w:val="25"/>
  </w:num>
  <w:num w:numId="25">
    <w:abstractNumId w:val="15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E8"/>
    <w:rsid w:val="0000383D"/>
    <w:rsid w:val="00054510"/>
    <w:rsid w:val="00067B02"/>
    <w:rsid w:val="00097438"/>
    <w:rsid w:val="000E57F5"/>
    <w:rsid w:val="000F07AD"/>
    <w:rsid w:val="00102E86"/>
    <w:rsid w:val="0010473E"/>
    <w:rsid w:val="00105000"/>
    <w:rsid w:val="00117647"/>
    <w:rsid w:val="00120CA8"/>
    <w:rsid w:val="001225A9"/>
    <w:rsid w:val="001339F4"/>
    <w:rsid w:val="001552A7"/>
    <w:rsid w:val="0018693C"/>
    <w:rsid w:val="001B1CE3"/>
    <w:rsid w:val="001B7A42"/>
    <w:rsid w:val="001C4179"/>
    <w:rsid w:val="001E16BF"/>
    <w:rsid w:val="001E310B"/>
    <w:rsid w:val="001E4D31"/>
    <w:rsid w:val="0022137F"/>
    <w:rsid w:val="002554EE"/>
    <w:rsid w:val="00271DDE"/>
    <w:rsid w:val="00280FCA"/>
    <w:rsid w:val="00290756"/>
    <w:rsid w:val="002A351C"/>
    <w:rsid w:val="002B4117"/>
    <w:rsid w:val="002D13CB"/>
    <w:rsid w:val="002D24B1"/>
    <w:rsid w:val="002E46B7"/>
    <w:rsid w:val="002F14A7"/>
    <w:rsid w:val="00300531"/>
    <w:rsid w:val="00337A39"/>
    <w:rsid w:val="0034175F"/>
    <w:rsid w:val="00343F9C"/>
    <w:rsid w:val="00346E23"/>
    <w:rsid w:val="003555C7"/>
    <w:rsid w:val="003824F2"/>
    <w:rsid w:val="003B06A9"/>
    <w:rsid w:val="003B0715"/>
    <w:rsid w:val="003B0CAC"/>
    <w:rsid w:val="003D5450"/>
    <w:rsid w:val="003E17CE"/>
    <w:rsid w:val="003E6769"/>
    <w:rsid w:val="003F5DC3"/>
    <w:rsid w:val="004305B6"/>
    <w:rsid w:val="00451FDC"/>
    <w:rsid w:val="00453914"/>
    <w:rsid w:val="0045784E"/>
    <w:rsid w:val="004638C0"/>
    <w:rsid w:val="004920E8"/>
    <w:rsid w:val="004A7E0A"/>
    <w:rsid w:val="004D4B58"/>
    <w:rsid w:val="004E6761"/>
    <w:rsid w:val="00511B0D"/>
    <w:rsid w:val="00525D48"/>
    <w:rsid w:val="00545E8D"/>
    <w:rsid w:val="00561B93"/>
    <w:rsid w:val="00564D33"/>
    <w:rsid w:val="005719AF"/>
    <w:rsid w:val="00571A3A"/>
    <w:rsid w:val="00572FFB"/>
    <w:rsid w:val="005867AD"/>
    <w:rsid w:val="005B5488"/>
    <w:rsid w:val="005C363D"/>
    <w:rsid w:val="005C6A0B"/>
    <w:rsid w:val="005E54F6"/>
    <w:rsid w:val="005E6557"/>
    <w:rsid w:val="005F5C03"/>
    <w:rsid w:val="00610C54"/>
    <w:rsid w:val="006154CA"/>
    <w:rsid w:val="00635167"/>
    <w:rsid w:val="00642054"/>
    <w:rsid w:val="00671755"/>
    <w:rsid w:val="00673F4F"/>
    <w:rsid w:val="0067481C"/>
    <w:rsid w:val="006A5E30"/>
    <w:rsid w:val="006A70A7"/>
    <w:rsid w:val="006C459B"/>
    <w:rsid w:val="006C6157"/>
    <w:rsid w:val="006E7DAA"/>
    <w:rsid w:val="006F53D3"/>
    <w:rsid w:val="00700E18"/>
    <w:rsid w:val="007123C5"/>
    <w:rsid w:val="00713D4C"/>
    <w:rsid w:val="007172E3"/>
    <w:rsid w:val="00720B96"/>
    <w:rsid w:val="00730EEC"/>
    <w:rsid w:val="0074134A"/>
    <w:rsid w:val="00742A0B"/>
    <w:rsid w:val="00747601"/>
    <w:rsid w:val="00780849"/>
    <w:rsid w:val="007F22CB"/>
    <w:rsid w:val="00800A53"/>
    <w:rsid w:val="008508F6"/>
    <w:rsid w:val="008524A3"/>
    <w:rsid w:val="008557EA"/>
    <w:rsid w:val="00870F36"/>
    <w:rsid w:val="00890812"/>
    <w:rsid w:val="008B06D3"/>
    <w:rsid w:val="008D59EA"/>
    <w:rsid w:val="008E3CD2"/>
    <w:rsid w:val="009029E5"/>
    <w:rsid w:val="009203A2"/>
    <w:rsid w:val="0094524E"/>
    <w:rsid w:val="00963E16"/>
    <w:rsid w:val="00970C0D"/>
    <w:rsid w:val="00976B06"/>
    <w:rsid w:val="00977D13"/>
    <w:rsid w:val="00985FC5"/>
    <w:rsid w:val="009A137B"/>
    <w:rsid w:val="009C2D8E"/>
    <w:rsid w:val="009C3082"/>
    <w:rsid w:val="009D52F9"/>
    <w:rsid w:val="009E3794"/>
    <w:rsid w:val="00A16E94"/>
    <w:rsid w:val="00A54195"/>
    <w:rsid w:val="00A547F4"/>
    <w:rsid w:val="00A83AD1"/>
    <w:rsid w:val="00A847F3"/>
    <w:rsid w:val="00A93C49"/>
    <w:rsid w:val="00AB4CCF"/>
    <w:rsid w:val="00AC2E27"/>
    <w:rsid w:val="00AE68B8"/>
    <w:rsid w:val="00B00FE7"/>
    <w:rsid w:val="00B1233C"/>
    <w:rsid w:val="00B25FF1"/>
    <w:rsid w:val="00B3332B"/>
    <w:rsid w:val="00B34C1A"/>
    <w:rsid w:val="00B45AB3"/>
    <w:rsid w:val="00B64AC5"/>
    <w:rsid w:val="00BA428F"/>
    <w:rsid w:val="00C346F6"/>
    <w:rsid w:val="00CA225E"/>
    <w:rsid w:val="00CB2A1D"/>
    <w:rsid w:val="00CD42FB"/>
    <w:rsid w:val="00CD63A2"/>
    <w:rsid w:val="00CE0BEF"/>
    <w:rsid w:val="00CE6BE4"/>
    <w:rsid w:val="00CF4FA3"/>
    <w:rsid w:val="00D00CCD"/>
    <w:rsid w:val="00D63395"/>
    <w:rsid w:val="00D86F2B"/>
    <w:rsid w:val="00D915A9"/>
    <w:rsid w:val="00DB5D3D"/>
    <w:rsid w:val="00DD7C64"/>
    <w:rsid w:val="00DF64A6"/>
    <w:rsid w:val="00E0203E"/>
    <w:rsid w:val="00E4208E"/>
    <w:rsid w:val="00E436EF"/>
    <w:rsid w:val="00E500D9"/>
    <w:rsid w:val="00E56BD9"/>
    <w:rsid w:val="00E613B2"/>
    <w:rsid w:val="00E903FB"/>
    <w:rsid w:val="00EB67CE"/>
    <w:rsid w:val="00ED7F9A"/>
    <w:rsid w:val="00EE3FC4"/>
    <w:rsid w:val="00EF69C2"/>
    <w:rsid w:val="00F01304"/>
    <w:rsid w:val="00F22C58"/>
    <w:rsid w:val="00F33E33"/>
    <w:rsid w:val="00F404DF"/>
    <w:rsid w:val="00F41237"/>
    <w:rsid w:val="00F6260E"/>
    <w:rsid w:val="00F863EA"/>
    <w:rsid w:val="00F87347"/>
    <w:rsid w:val="00FC4765"/>
    <w:rsid w:val="00FD0388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E8"/>
    <w:pPr>
      <w:ind w:leftChars="200" w:left="480"/>
    </w:pPr>
  </w:style>
  <w:style w:type="table" w:styleId="a4">
    <w:name w:val="Table Grid"/>
    <w:basedOn w:val="a1"/>
    <w:uiPriority w:val="59"/>
    <w:rsid w:val="000F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3E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3D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3D4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64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1764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1764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176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E8"/>
    <w:pPr>
      <w:ind w:leftChars="200" w:left="480"/>
    </w:pPr>
  </w:style>
  <w:style w:type="table" w:styleId="a4">
    <w:name w:val="Table Grid"/>
    <w:basedOn w:val="a1"/>
    <w:uiPriority w:val="59"/>
    <w:rsid w:val="000F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3E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1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13D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1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13D4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64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1764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1764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17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mis@dgpa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emis@dgpa.gov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09B3-41FE-42AC-8812-2D58E837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陳漢宇</dc:creator>
  <cp:lastModifiedBy>呈核室張雨龍</cp:lastModifiedBy>
  <cp:revision>5</cp:revision>
  <cp:lastPrinted>2018-06-07T08:46:00Z</cp:lastPrinted>
  <dcterms:created xsi:type="dcterms:W3CDTF">2018-06-07T08:37:00Z</dcterms:created>
  <dcterms:modified xsi:type="dcterms:W3CDTF">2018-06-11T06:45:00Z</dcterms:modified>
</cp:coreProperties>
</file>