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2" w:rsidRPr="009B4612" w:rsidRDefault="00EB3587" w:rsidP="009B4612">
      <w:pPr>
        <w:widowControl/>
        <w:snapToGrid w:val="0"/>
        <w:spacing w:before="100" w:beforeAutospacing="1" w:after="100" w:afterAutospacing="1" w:line="24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714375</wp:posOffset>
                </wp:positionV>
                <wp:extent cx="2066925" cy="295275"/>
                <wp:effectExtent l="19050" t="19050" r="28575" b="28575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45CD0" id="橢圓 5" o:spid="_x0000_s1026" style="position:absolute;margin-left:63pt;margin-top:56.25pt;width:162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2209800</wp:posOffset>
                </wp:positionV>
                <wp:extent cx="1000125" cy="657225"/>
                <wp:effectExtent l="19050" t="19050" r="28575" b="2857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AC41FA" id="橢圓 4" o:spid="_x0000_s1026" style="position:absolute;margin-left:7.5pt;margin-top:174pt;width:78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DB5489" w:rsidRPr="009B4612">
        <w:rPr>
          <w:rFonts w:ascii="標楷體" w:eastAsia="標楷體" w:hAnsi="標楷體" w:hint="eastAsia"/>
        </w:rPr>
        <w:t>為配合107年度有重新調整預算員額情形，爰提前開放各地方政府填報107年度預算員額表（路徑：登入D5系統-切換主功能至「年度預算員額填報作業」-左方樹狀圖上端點選年度「107</w:t>
      </w:r>
      <w:r w:rsidR="009B4612" w:rsidRPr="009B4612">
        <w:rPr>
          <w:rFonts w:ascii="標楷體" w:eastAsia="標楷體" w:hAnsi="標楷體" w:hint="eastAsia"/>
        </w:rPr>
        <w:t>」，如下圖)</w:t>
      </w:r>
      <w:r w:rsidR="00253702" w:rsidRPr="009B4612">
        <w:rPr>
          <w:rFonts w:ascii="標楷體" w:eastAsia="標楷體" w:hAnsi="標楷體" w:hint="eastAsia"/>
        </w:rPr>
        <w:t>。</w:t>
      </w:r>
      <w:r w:rsidR="00DB5489">
        <w:rPr>
          <w:noProof/>
        </w:rPr>
        <w:drawing>
          <wp:inline distT="0" distB="0" distL="0" distR="0" wp14:anchorId="6CE1985E" wp14:editId="4E1086E8">
            <wp:extent cx="5286375" cy="39909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643" r="3384" b="39073"/>
                    <a:stretch/>
                  </pic:blipFill>
                  <pic:spPr bwMode="auto">
                    <a:xfrm>
                      <a:off x="0" y="0"/>
                      <a:ext cx="52863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B5489" w:rsidRPr="00DB5489">
        <w:rPr>
          <w:rFonts w:ascii="標楷體" w:eastAsia="標楷體" w:hAnsi="標楷體" w:cs="新細明體" w:hint="eastAsia"/>
          <w:kern w:val="0"/>
          <w:szCs w:val="24"/>
        </w:rPr>
        <w:t>地方機關員額統計系統</w:t>
      </w:r>
      <w:r w:rsidR="00DB5489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107年度預算員額案件將於106年12月15日(星期五)</w:t>
      </w:r>
      <w:r w:rsidR="00DB5489" w:rsidRPr="00DB5489">
        <w:rPr>
          <w:rFonts w:ascii="標楷體" w:eastAsia="標楷體" w:hAnsi="標楷體" w:cs="新細明體" w:hint="eastAsia"/>
          <w:kern w:val="0"/>
          <w:szCs w:val="24"/>
        </w:rPr>
        <w:t>開放填報，煩請配合以下事項：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因為各級學校已於106年9月間填報完成106學年度預算員額，所以本次需要填報的機關為地方政府各級行政機關、地方議會；山地原住民區、鄉（鎮、市）公所及所屬機關、民代會。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107年度預算員額填報作業請於</w:t>
      </w:r>
      <w:r w:rsidR="00253702" w:rsidRPr="009B4612">
        <w:rPr>
          <w:rFonts w:ascii="標楷體" w:eastAsia="標楷體" w:hAnsi="標楷體" w:hint="eastAsia"/>
          <w:color w:val="FF0000"/>
          <w:szCs w:val="24"/>
        </w:rPr>
        <w:t>106</w:t>
      </w:r>
      <w:r w:rsidRPr="009B4612">
        <w:rPr>
          <w:rFonts w:ascii="標楷體" w:eastAsia="標楷體" w:hAnsi="標楷體" w:hint="eastAsia"/>
          <w:color w:val="FF0000"/>
          <w:szCs w:val="24"/>
        </w:rPr>
        <w:t>年</w:t>
      </w:r>
      <w:r w:rsidR="00253702" w:rsidRPr="009B4612">
        <w:rPr>
          <w:rFonts w:ascii="標楷體" w:eastAsia="標楷體" w:hAnsi="標楷體" w:hint="eastAsia"/>
          <w:color w:val="FF0000"/>
          <w:szCs w:val="24"/>
        </w:rPr>
        <w:t>12</w:t>
      </w:r>
      <w:r w:rsidRPr="009B4612">
        <w:rPr>
          <w:rFonts w:ascii="標楷體" w:eastAsia="標楷體" w:hAnsi="標楷體" w:hint="eastAsia"/>
          <w:color w:val="FF0000"/>
          <w:szCs w:val="24"/>
        </w:rPr>
        <w:t>月</w:t>
      </w:r>
      <w:r w:rsidR="00253702" w:rsidRPr="009B4612">
        <w:rPr>
          <w:rFonts w:ascii="標楷體" w:eastAsia="標楷體" w:hAnsi="標楷體" w:hint="eastAsia"/>
          <w:color w:val="FF0000"/>
          <w:szCs w:val="24"/>
        </w:rPr>
        <w:t>25</w:t>
      </w:r>
      <w:r w:rsidRPr="009B4612">
        <w:rPr>
          <w:rFonts w:ascii="標楷體" w:eastAsia="標楷體" w:hAnsi="標楷體" w:hint="eastAsia"/>
          <w:color w:val="FF0000"/>
          <w:szCs w:val="24"/>
        </w:rPr>
        <w:t>日(</w:t>
      </w:r>
      <w:r w:rsidR="00253702" w:rsidRPr="009B4612">
        <w:rPr>
          <w:rFonts w:ascii="標楷體" w:eastAsia="標楷體" w:hAnsi="標楷體" w:hint="eastAsia"/>
          <w:color w:val="FF0000"/>
          <w:szCs w:val="24"/>
        </w:rPr>
        <w:t>一</w:t>
      </w:r>
      <w:r w:rsidRPr="009B4612">
        <w:rPr>
          <w:rFonts w:ascii="標楷體" w:eastAsia="標楷體" w:hAnsi="標楷體" w:hint="eastAsia"/>
          <w:color w:val="FF0000"/>
          <w:szCs w:val="24"/>
        </w:rPr>
        <w:t>)前</w:t>
      </w:r>
      <w:r w:rsidR="00253702" w:rsidRPr="009B4612">
        <w:rPr>
          <w:rFonts w:ascii="標楷體" w:eastAsia="標楷體" w:hAnsi="標楷體" w:hint="eastAsia"/>
          <w:color w:val="FF0000"/>
          <w:szCs w:val="24"/>
        </w:rPr>
        <w:t>完成確認並上傳</w:t>
      </w:r>
      <w:r w:rsidRPr="009B4612">
        <w:rPr>
          <w:rFonts w:ascii="標楷體" w:eastAsia="標楷體" w:hAnsi="標楷體" w:hint="eastAsia"/>
          <w:szCs w:val="24"/>
        </w:rPr>
        <w:t>至</w:t>
      </w:r>
      <w:r w:rsidR="00253702" w:rsidRPr="009B4612">
        <w:rPr>
          <w:rFonts w:ascii="標楷體" w:eastAsia="標楷體" w:hAnsi="標楷體" w:hint="eastAsia"/>
          <w:szCs w:val="24"/>
        </w:rPr>
        <w:t>主管機關(本府人事處)</w:t>
      </w:r>
      <w:r w:rsidRPr="009B4612">
        <w:rPr>
          <w:rFonts w:ascii="標楷體" w:eastAsia="標楷體" w:hAnsi="標楷體" w:hint="eastAsia"/>
          <w:szCs w:val="24"/>
        </w:rPr>
        <w:t>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 w:hint="eastAsia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如果有還沒在左邊樹狀圖設置或調整的機關，請盡速洽本處承辦人處理</w:t>
      </w:r>
      <w:r w:rsidR="009B4612" w:rsidRPr="009B4612">
        <w:rPr>
          <w:rFonts w:ascii="標楷體" w:eastAsia="標楷體" w:hAnsi="標楷體" w:hint="eastAsia"/>
          <w:szCs w:val="24"/>
        </w:rPr>
        <w:t>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請各級機關填報前先詳讀案件右上角的填表說明，確實以各年度機關預算書所列、或主管機關另行核定之人事費項下各類預算員額為填報範圍，並扣除公立幼兒園之員額數後，按預算機關別填列。(如果預算尚未通過議會或代表會審查，請以預算案所列員額數填報)</w:t>
      </w:r>
      <w:r w:rsidR="009B4612" w:rsidRPr="009B4612">
        <w:rPr>
          <w:rFonts w:ascii="標楷體" w:eastAsia="標楷體" w:hAnsi="標楷體" w:hint="eastAsia"/>
          <w:szCs w:val="24"/>
        </w:rPr>
        <w:t>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機關應依填表說明所列各類員額定義，以人員進用管理之法令依據，判斷其員額類型。</w:t>
      </w:r>
    </w:p>
    <w:p w:rsidR="007034DB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 w:hint="eastAsia"/>
          <w:szCs w:val="24"/>
        </w:rPr>
      </w:pPr>
      <w:r w:rsidRPr="009B4612">
        <w:rPr>
          <w:rFonts w:ascii="標楷體" w:eastAsia="標楷體" w:hAnsi="標楷體" w:hint="eastAsia"/>
          <w:color w:val="FF0000"/>
          <w:szCs w:val="24"/>
        </w:rPr>
        <w:t>山地原住民區、鄉（鎮、市）公所填報時應區分公所及所屬個別機關之預算員額，勿全部加總至公所後報送。</w:t>
      </w:r>
    </w:p>
    <w:sectPr w:rsidR="007034DB" w:rsidRPr="009B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2D" w:rsidRDefault="000B082D" w:rsidP="00DB5489">
      <w:r>
        <w:separator/>
      </w:r>
    </w:p>
  </w:endnote>
  <w:endnote w:type="continuationSeparator" w:id="0">
    <w:p w:rsidR="000B082D" w:rsidRDefault="000B082D" w:rsidP="00D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2D" w:rsidRDefault="000B082D" w:rsidP="00DB5489">
      <w:r>
        <w:separator/>
      </w:r>
    </w:p>
  </w:footnote>
  <w:footnote w:type="continuationSeparator" w:id="0">
    <w:p w:rsidR="000B082D" w:rsidRDefault="000B082D" w:rsidP="00DB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D9A"/>
    <w:multiLevelType w:val="hybridMultilevel"/>
    <w:tmpl w:val="D70A5730"/>
    <w:lvl w:ilvl="0" w:tplc="4A8C420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89"/>
    <w:rsid w:val="000B082D"/>
    <w:rsid w:val="00253702"/>
    <w:rsid w:val="007034DB"/>
    <w:rsid w:val="009B4612"/>
    <w:rsid w:val="00DB5489"/>
    <w:rsid w:val="00E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76013-D2D9-4AC0-957B-089D7DF8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4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489"/>
    <w:rPr>
      <w:sz w:val="20"/>
      <w:szCs w:val="20"/>
    </w:rPr>
  </w:style>
  <w:style w:type="paragraph" w:styleId="a7">
    <w:name w:val="List Paragraph"/>
    <w:basedOn w:val="a"/>
    <w:uiPriority w:val="34"/>
    <w:qFormat/>
    <w:rsid w:val="009B46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461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>CYHG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洪琬婷</dc:creator>
  <cp:keywords/>
  <dc:description/>
  <cp:lastModifiedBy>洪琬婷</cp:lastModifiedBy>
  <cp:revision>2</cp:revision>
  <dcterms:created xsi:type="dcterms:W3CDTF">2017-12-15T01:08:00Z</dcterms:created>
  <dcterms:modified xsi:type="dcterms:W3CDTF">2017-12-15T01:40:00Z</dcterms:modified>
</cp:coreProperties>
</file>