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35" w:rsidRPr="009B3B93" w:rsidRDefault="009F2E35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B3B93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B21B8" wp14:editId="78B9403F">
                <wp:simplePos x="0" y="0"/>
                <wp:positionH relativeFrom="column">
                  <wp:posOffset>4709795</wp:posOffset>
                </wp:positionH>
                <wp:positionV relativeFrom="paragraph">
                  <wp:posOffset>-205740</wp:posOffset>
                </wp:positionV>
                <wp:extent cx="6477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35" w:rsidRPr="009F2E35" w:rsidRDefault="009F2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F2E3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400A9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2B21B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0.85pt;margin-top:-16.2pt;width:5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" filled="f" stroked="f">
                <v:textbox style="mso-fit-shape-to-text:t">
                  <w:txbxContent>
                    <w:p w:rsidR="009F2E35" w:rsidRPr="009F2E35" w:rsidRDefault="009F2E35">
                      <w:pPr>
                        <w:rPr>
                          <w:rFonts w:ascii="標楷體" w:eastAsia="標楷體" w:hAnsi="標楷體"/>
                        </w:rPr>
                      </w:pPr>
                      <w:r w:rsidRPr="009F2E3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400A9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B3B93">
        <w:rPr>
          <w:rFonts w:ascii="標楷體" w:eastAsia="標楷體" w:hAnsi="標楷體" w:hint="eastAsia"/>
          <w:b/>
          <w:sz w:val="32"/>
          <w:szCs w:val="32"/>
        </w:rPr>
        <w:t>四類人員定義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235"/>
        <w:gridCol w:w="6378"/>
      </w:tblGrid>
      <w:tr w:rsidR="009F2E35" w:rsidRPr="009F2E35" w:rsidTr="007B5198">
        <w:trPr>
          <w:trHeight w:val="695"/>
        </w:trPr>
        <w:tc>
          <w:tcPr>
            <w:tcW w:w="2235" w:type="dxa"/>
          </w:tcPr>
          <w:p w:rsidR="009F2E35" w:rsidRPr="009F2E35" w:rsidRDefault="009F2E35" w:rsidP="009F2E3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2E35">
              <w:rPr>
                <w:rFonts w:ascii="標楷體" w:eastAsia="標楷體" w:hAnsi="標楷體" w:hint="eastAsia"/>
                <w:sz w:val="32"/>
                <w:szCs w:val="32"/>
              </w:rPr>
              <w:t>人員類別</w:t>
            </w:r>
          </w:p>
        </w:tc>
        <w:tc>
          <w:tcPr>
            <w:tcW w:w="6378" w:type="dxa"/>
          </w:tcPr>
          <w:p w:rsidR="009F2E35" w:rsidRPr="009F2E35" w:rsidRDefault="009F2E35" w:rsidP="009F2E3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2E35">
              <w:rPr>
                <w:rFonts w:ascii="標楷體" w:eastAsia="標楷體" w:hAnsi="標楷體" w:hint="eastAsia"/>
                <w:sz w:val="32"/>
                <w:szCs w:val="32"/>
              </w:rPr>
              <w:t>定義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9F2E35">
              <w:rPr>
                <w:rFonts w:ascii="標楷體" w:eastAsia="標楷體" w:hAnsi="標楷體" w:hint="eastAsia"/>
                <w:sz w:val="32"/>
                <w:szCs w:val="32"/>
              </w:rPr>
              <w:t>WebHR系統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人員區分)</w:t>
            </w:r>
          </w:p>
        </w:tc>
      </w:tr>
      <w:tr w:rsidR="009F2E35" w:rsidRPr="009F2E35" w:rsidTr="007B5198">
        <w:trPr>
          <w:trHeight w:val="2932"/>
        </w:trPr>
        <w:tc>
          <w:tcPr>
            <w:tcW w:w="2235" w:type="dxa"/>
            <w:vAlign w:val="center"/>
          </w:tcPr>
          <w:p w:rsidR="009F2E35" w:rsidRPr="009F2E35" w:rsidRDefault="009F2E35" w:rsidP="009F2E3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政務人員</w:t>
            </w:r>
          </w:p>
        </w:tc>
        <w:tc>
          <w:tcPr>
            <w:tcW w:w="6378" w:type="dxa"/>
            <w:vAlign w:val="center"/>
          </w:tcPr>
          <w:p w:rsidR="009F2E35" w:rsidRPr="009F2E35" w:rsidRDefault="009F2E35" w:rsidP="009F2E3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F2E35">
              <w:rPr>
                <w:rFonts w:ascii="標楷體" w:eastAsia="標楷體" w:hAnsi="標楷體" w:hint="eastAsia"/>
                <w:sz w:val="32"/>
                <w:szCs w:val="32"/>
              </w:rPr>
              <w:t>人員區分代碼為01-74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9F2E35">
              <w:rPr>
                <w:rFonts w:ascii="標楷體" w:eastAsia="標楷體" w:hAnsi="標楷體" w:hint="eastAsia"/>
                <w:sz w:val="32"/>
                <w:szCs w:val="32"/>
              </w:rPr>
              <w:t>且職務列等(現支官職等)為H32比照簡任第十二職等、H33比照簡任第十三職等、H34比照簡任第十四職等、H40特任及H41特任待遇。</w:t>
            </w:r>
          </w:p>
        </w:tc>
      </w:tr>
      <w:tr w:rsidR="009F2E35" w:rsidRPr="009F2E35" w:rsidTr="007B5198">
        <w:trPr>
          <w:trHeight w:val="2932"/>
        </w:trPr>
        <w:tc>
          <w:tcPr>
            <w:tcW w:w="2235" w:type="dxa"/>
            <w:vAlign w:val="center"/>
          </w:tcPr>
          <w:p w:rsidR="009F2E35" w:rsidRPr="009F2E35" w:rsidRDefault="009F2E35" w:rsidP="009F2E3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常務人員</w:t>
            </w:r>
          </w:p>
        </w:tc>
        <w:tc>
          <w:tcPr>
            <w:tcW w:w="6378" w:type="dxa"/>
            <w:vAlign w:val="center"/>
          </w:tcPr>
          <w:p w:rsidR="009F2E35" w:rsidRPr="009F2E35" w:rsidRDefault="009F2E35" w:rsidP="009F2E3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F2E35">
              <w:rPr>
                <w:rFonts w:ascii="標楷體" w:eastAsia="標楷體" w:hAnsi="標楷體" w:hint="eastAsia"/>
                <w:sz w:val="32"/>
                <w:szCs w:val="32"/>
              </w:rPr>
              <w:t>人員區分代碼為01-74，並排除12聘用人員、13約僱人員及符合政務人員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定義</w:t>
            </w:r>
            <w:r w:rsidRPr="009F2E35">
              <w:rPr>
                <w:rFonts w:ascii="標楷體" w:eastAsia="標楷體" w:hAnsi="標楷體" w:hint="eastAsia"/>
                <w:sz w:val="32"/>
                <w:szCs w:val="32"/>
              </w:rPr>
              <w:t>之人員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9F2E35" w:rsidRPr="009F2E35" w:rsidTr="007B5198">
        <w:trPr>
          <w:trHeight w:val="2932"/>
        </w:trPr>
        <w:tc>
          <w:tcPr>
            <w:tcW w:w="2235" w:type="dxa"/>
            <w:vAlign w:val="center"/>
          </w:tcPr>
          <w:p w:rsidR="009F2E35" w:rsidRPr="009F2E35" w:rsidRDefault="009F2E35" w:rsidP="009F2E3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約聘僱人員</w:t>
            </w:r>
          </w:p>
        </w:tc>
        <w:tc>
          <w:tcPr>
            <w:tcW w:w="6378" w:type="dxa"/>
            <w:vAlign w:val="center"/>
          </w:tcPr>
          <w:p w:rsidR="009F2E35" w:rsidRDefault="009F2E35" w:rsidP="009F2E35">
            <w:pPr>
              <w:pStyle w:val="a6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F2E35">
              <w:rPr>
                <w:rFonts w:ascii="標楷體" w:eastAsia="標楷體" w:hAnsi="標楷體" w:hint="eastAsia"/>
                <w:sz w:val="32"/>
                <w:szCs w:val="32"/>
              </w:rPr>
              <w:t>聘用人員：人員區分代碼為12聘用人員且職務列等為J20聘用，現支官職等為D06六等至D13十三等。</w:t>
            </w:r>
          </w:p>
          <w:p w:rsidR="009F2E35" w:rsidRPr="009F2E35" w:rsidRDefault="009F2E35" w:rsidP="009F2E35">
            <w:pPr>
              <w:pStyle w:val="a6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F2E35">
              <w:rPr>
                <w:rFonts w:ascii="標楷體" w:eastAsia="標楷體" w:hAnsi="標楷體" w:hint="eastAsia"/>
                <w:sz w:val="32"/>
                <w:szCs w:val="32"/>
              </w:rPr>
              <w:t>約僱人員：人員區分代碼為13約僱人員且職務列等為J00約僱，現支官職等為D01一等至D05五等。</w:t>
            </w:r>
          </w:p>
        </w:tc>
      </w:tr>
      <w:tr w:rsidR="009F2E35" w:rsidRPr="009F2E35" w:rsidTr="007B5198">
        <w:trPr>
          <w:trHeight w:val="2932"/>
        </w:trPr>
        <w:tc>
          <w:tcPr>
            <w:tcW w:w="2235" w:type="dxa"/>
            <w:vAlign w:val="center"/>
          </w:tcPr>
          <w:p w:rsidR="009F2E35" w:rsidRPr="009F2E35" w:rsidRDefault="009F2E35" w:rsidP="009F2E3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技工工友</w:t>
            </w:r>
          </w:p>
        </w:tc>
        <w:tc>
          <w:tcPr>
            <w:tcW w:w="6378" w:type="dxa"/>
            <w:vAlign w:val="center"/>
          </w:tcPr>
          <w:p w:rsidR="009F2E35" w:rsidRPr="009F2E35" w:rsidRDefault="009F2E35" w:rsidP="009F2E3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F2E35">
              <w:rPr>
                <w:rFonts w:ascii="標楷體" w:eastAsia="標楷體" w:hAnsi="標楷體" w:hint="eastAsia"/>
                <w:sz w:val="32"/>
                <w:szCs w:val="32"/>
              </w:rPr>
              <w:t>人員區分代碼為90技工、91駕駛及93工友。</w:t>
            </w:r>
          </w:p>
        </w:tc>
      </w:tr>
    </w:tbl>
    <w:p w:rsidR="00A14D79" w:rsidRDefault="00A14D79"/>
    <w:sectPr w:rsidR="00A14D79" w:rsidSect="007B51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77" w:rsidRDefault="009D0777" w:rsidP="001400A9">
      <w:r>
        <w:separator/>
      </w:r>
    </w:p>
  </w:endnote>
  <w:endnote w:type="continuationSeparator" w:id="0">
    <w:p w:rsidR="009D0777" w:rsidRDefault="009D0777" w:rsidP="0014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77" w:rsidRDefault="009D0777" w:rsidP="001400A9">
      <w:r>
        <w:separator/>
      </w:r>
    </w:p>
  </w:footnote>
  <w:footnote w:type="continuationSeparator" w:id="0">
    <w:p w:rsidR="009D0777" w:rsidRDefault="009D0777" w:rsidP="0014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A3DA4"/>
    <w:multiLevelType w:val="hybridMultilevel"/>
    <w:tmpl w:val="D6A87B1C"/>
    <w:lvl w:ilvl="0" w:tplc="91E2072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35"/>
    <w:rsid w:val="001400A9"/>
    <w:rsid w:val="003F79D9"/>
    <w:rsid w:val="005F183D"/>
    <w:rsid w:val="006367EA"/>
    <w:rsid w:val="007B5198"/>
    <w:rsid w:val="009B3B93"/>
    <w:rsid w:val="009D0777"/>
    <w:rsid w:val="009F2E35"/>
    <w:rsid w:val="00A04142"/>
    <w:rsid w:val="00A1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43E7AA-FD6B-4539-BFB1-6AE34EA5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2E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F2E3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0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00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0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00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9207-671C-42A3-B51E-7BAB192D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</dc:creator>
  <cp:lastModifiedBy>蘇慧儀</cp:lastModifiedBy>
  <cp:revision>2</cp:revision>
  <cp:lastPrinted>2017-05-19T03:12:00Z</cp:lastPrinted>
  <dcterms:created xsi:type="dcterms:W3CDTF">2017-05-25T05:30:00Z</dcterms:created>
  <dcterms:modified xsi:type="dcterms:W3CDTF">2017-05-25T05:30:00Z</dcterms:modified>
</cp:coreProperties>
</file>