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C0" w:rsidRPr="00227DC0" w:rsidRDefault="00227DC0" w:rsidP="00227DC0">
      <w:pPr>
        <w:widowControl/>
        <w:spacing w:line="600" w:lineRule="atLeast"/>
        <w:rPr>
          <w:rFonts w:ascii="新細明體" w:eastAsia="新細明體" w:hAnsi="新細明體" w:cs="新細明體"/>
          <w:kern w:val="0"/>
          <w:szCs w:val="24"/>
        </w:rPr>
      </w:pPr>
      <w:r w:rsidRPr="00227DC0">
        <w:rPr>
          <w:rFonts w:ascii="新細明體" w:eastAsia="新細明體" w:hAnsi="新細明體" w:cs="新細明體"/>
          <w:kern w:val="0"/>
          <w:szCs w:val="24"/>
        </w:rPr>
        <w:t>法規名稱：</w:t>
      </w:r>
      <w:bookmarkStart w:id="0" w:name="_GoBack"/>
      <w:r w:rsidRPr="00227DC0">
        <w:rPr>
          <w:rFonts w:ascii="新細明體" w:eastAsia="新細明體" w:hAnsi="新細明體" w:cs="新細明體"/>
          <w:kern w:val="0"/>
          <w:szCs w:val="24"/>
        </w:rPr>
        <w:t>全國軍公教員工待遇支給要點</w:t>
      </w:r>
      <w:bookmarkEnd w:id="0"/>
    </w:p>
    <w:p w:rsidR="00227DC0" w:rsidRPr="00227DC0" w:rsidRDefault="00227DC0" w:rsidP="00227DC0">
      <w:pPr>
        <w:widowControl/>
        <w:spacing w:line="600" w:lineRule="atLeast"/>
        <w:rPr>
          <w:rFonts w:ascii="新細明體" w:eastAsia="新細明體" w:hAnsi="新細明體" w:cs="新細明體"/>
          <w:kern w:val="0"/>
          <w:szCs w:val="24"/>
        </w:rPr>
      </w:pPr>
      <w:r w:rsidRPr="00227DC0">
        <w:rPr>
          <w:rFonts w:ascii="新細明體" w:eastAsia="新細明體" w:hAnsi="新細明體" w:cs="新細明體"/>
          <w:kern w:val="0"/>
          <w:szCs w:val="24"/>
        </w:rPr>
        <w:t>修正時間：中華民國107年3月31日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>一、為支給軍公教員工待遇，依據公務人員俸給法及公務人員加給給與辦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新細明體" w:eastAsia="新細明體" w:hAnsi="新細明體" w:cs="新細明體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法等有關規定，訂定本要點。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>二、本要點適用範圍，指下列各類人員：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（一）政務人員</w:t>
      </w:r>
      <w:proofErr w:type="gramStart"/>
      <w:r w:rsidRPr="00227DC0">
        <w:rPr>
          <w:rFonts w:ascii="細明體" w:eastAsia="細明體" w:hAnsi="細明體" w:cs="細明體" w:hint="eastAsia"/>
          <w:kern w:val="0"/>
          <w:szCs w:val="24"/>
        </w:rPr>
        <w:t>（</w:t>
      </w:r>
      <w:proofErr w:type="gramEnd"/>
      <w:r w:rsidRPr="00227DC0">
        <w:rPr>
          <w:rFonts w:ascii="細明體" w:eastAsia="細明體" w:hAnsi="細明體" w:cs="細明體" w:hint="eastAsia"/>
          <w:kern w:val="0"/>
          <w:szCs w:val="24"/>
        </w:rPr>
        <w:t>含特任、特派人員及其相當職務人員、各部政務次長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及其相當職務人員暨比照簡任第十二職等以上職務之人員</w:t>
      </w:r>
      <w:proofErr w:type="gramStart"/>
      <w:r w:rsidRPr="00227DC0">
        <w:rPr>
          <w:rFonts w:ascii="細明體" w:eastAsia="細明體" w:hAnsi="細明體" w:cs="細明體" w:hint="eastAsia"/>
          <w:kern w:val="0"/>
          <w:szCs w:val="24"/>
        </w:rPr>
        <w:t>）</w:t>
      </w:r>
      <w:proofErr w:type="gramEnd"/>
      <w:r w:rsidRPr="00227DC0">
        <w:rPr>
          <w:rFonts w:ascii="細明體" w:eastAsia="細明體" w:hAnsi="細明體" w:cs="細明體" w:hint="eastAsia"/>
          <w:kern w:val="0"/>
          <w:szCs w:val="24"/>
        </w:rPr>
        <w:t>。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（二）各機關公務人員、雇員及技工、工友。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（三）各級公立學校教職員工。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新細明體" w:eastAsia="新細明體" w:hAnsi="新細明體" w:cs="新細明體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（四）現役軍人。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>三、政務人員之給與，照附表一所訂數額支給。</w:t>
      </w:r>
    </w:p>
    <w:p w:rsidR="00227DC0" w:rsidRPr="00227DC0" w:rsidRDefault="00227DC0" w:rsidP="00227DC0">
      <w:pPr>
        <w:widowControl/>
        <w:spacing w:line="600" w:lineRule="atLeast"/>
        <w:rPr>
          <w:rFonts w:ascii="新細明體" w:eastAsia="新細明體" w:hAnsi="新細明體" w:cs="新細明體"/>
          <w:kern w:val="0"/>
          <w:szCs w:val="24"/>
        </w:rPr>
      </w:pPr>
      <w:r w:rsidRPr="00227DC0">
        <w:rPr>
          <w:rFonts w:ascii="新細明體" w:eastAsia="新細明體" w:hAnsi="新細明體" w:cs="新細明體"/>
          <w:kern w:val="0"/>
          <w:szCs w:val="24"/>
        </w:rPr>
        <w:t>附表</w:t>
      </w:r>
      <w:proofErr w:type="gramStart"/>
      <w:r w:rsidRPr="00227DC0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227DC0">
        <w:rPr>
          <w:rFonts w:ascii="新細明體" w:eastAsia="新細明體" w:hAnsi="新細明體" w:cs="新細明體"/>
          <w:kern w:val="0"/>
          <w:szCs w:val="24"/>
        </w:rPr>
        <w:t>-政務人員給與表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>四、各機關學校公教員工薪俸、加給及生活津貼，依下列規定支給之：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（一）薪俸部分：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1.公務人員</w:t>
      </w:r>
      <w:proofErr w:type="gramStart"/>
      <w:r w:rsidRPr="00227DC0">
        <w:rPr>
          <w:rFonts w:ascii="細明體" w:eastAsia="細明體" w:hAnsi="細明體" w:cs="細明體" w:hint="eastAsia"/>
          <w:kern w:val="0"/>
          <w:szCs w:val="24"/>
        </w:rPr>
        <w:t>俸</w:t>
      </w:r>
      <w:proofErr w:type="gramEnd"/>
      <w:r w:rsidRPr="00227DC0">
        <w:rPr>
          <w:rFonts w:ascii="細明體" w:eastAsia="細明體" w:hAnsi="細明體" w:cs="細明體" w:hint="eastAsia"/>
          <w:kern w:val="0"/>
          <w:szCs w:val="24"/>
        </w:rPr>
        <w:t>額，照附表二所訂數額支給。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2.各級公立學校教職員薪額及警察人員</w:t>
      </w:r>
      <w:proofErr w:type="gramStart"/>
      <w:r w:rsidRPr="00227DC0">
        <w:rPr>
          <w:rFonts w:ascii="細明體" w:eastAsia="細明體" w:hAnsi="細明體" w:cs="細明體" w:hint="eastAsia"/>
          <w:kern w:val="0"/>
          <w:szCs w:val="24"/>
        </w:rPr>
        <w:t>俸</w:t>
      </w:r>
      <w:proofErr w:type="gramEnd"/>
      <w:r w:rsidRPr="00227DC0">
        <w:rPr>
          <w:rFonts w:ascii="細明體" w:eastAsia="細明體" w:hAnsi="細明體" w:cs="細明體" w:hint="eastAsia"/>
          <w:kern w:val="0"/>
          <w:szCs w:val="24"/>
        </w:rPr>
        <w:t>額，比照附表二公務人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 員</w:t>
      </w:r>
      <w:proofErr w:type="gramStart"/>
      <w:r w:rsidRPr="00227DC0">
        <w:rPr>
          <w:rFonts w:ascii="細明體" w:eastAsia="細明體" w:hAnsi="細明體" w:cs="細明體" w:hint="eastAsia"/>
          <w:kern w:val="0"/>
          <w:szCs w:val="24"/>
        </w:rPr>
        <w:t>俸</w:t>
      </w:r>
      <w:proofErr w:type="gramEnd"/>
      <w:r w:rsidRPr="00227DC0">
        <w:rPr>
          <w:rFonts w:ascii="細明體" w:eastAsia="細明體" w:hAnsi="細明體" w:cs="細明體" w:hint="eastAsia"/>
          <w:kern w:val="0"/>
          <w:szCs w:val="24"/>
        </w:rPr>
        <w:t>額數額支給。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3.雇員薪額，照附表三所訂數額支給。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4.技工、工友工餉，照附表四所訂數額支給。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（二）加給部分：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1.主管職務加給：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(1)公務人員主管職務加給，照附表五所訂數額支給。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(2)各機關組織法規規定並</w:t>
      </w:r>
      <w:proofErr w:type="gramStart"/>
      <w:r w:rsidRPr="00227DC0">
        <w:rPr>
          <w:rFonts w:ascii="細明體" w:eastAsia="細明體" w:hAnsi="細明體" w:cs="細明體" w:hint="eastAsia"/>
          <w:kern w:val="0"/>
          <w:szCs w:val="24"/>
        </w:rPr>
        <w:t>實際負</w:t>
      </w:r>
      <w:proofErr w:type="gramEnd"/>
      <w:r w:rsidRPr="00227DC0">
        <w:rPr>
          <w:rFonts w:ascii="細明體" w:eastAsia="細明體" w:hAnsi="細明體" w:cs="細明體" w:hint="eastAsia"/>
          <w:kern w:val="0"/>
          <w:szCs w:val="24"/>
        </w:rPr>
        <w:t>領導責任之主管人員，或組織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   法規以外之其他法律規定應置專責承辦業務人員並授權訂定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   組織規程，其擔任組織規程內所列主管職務，並</w:t>
      </w:r>
      <w:proofErr w:type="gramStart"/>
      <w:r w:rsidRPr="00227DC0">
        <w:rPr>
          <w:rFonts w:ascii="細明體" w:eastAsia="細明體" w:hAnsi="細明體" w:cs="細明體" w:hint="eastAsia"/>
          <w:kern w:val="0"/>
          <w:szCs w:val="24"/>
        </w:rPr>
        <w:t>實際負</w:t>
      </w:r>
      <w:proofErr w:type="gramEnd"/>
      <w:r w:rsidRPr="00227DC0">
        <w:rPr>
          <w:rFonts w:ascii="細明體" w:eastAsia="細明體" w:hAnsi="細明體" w:cs="細明體" w:hint="eastAsia"/>
          <w:kern w:val="0"/>
          <w:szCs w:val="24"/>
        </w:rPr>
        <w:t>領導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   責任者，得支領主管職務加給。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(3)各機關組織法規未規定，由各機關首長命令指派或權責機關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   核准成立任務編組之主管職務，不得支領主管職務加給。但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   在公務人員加給給與辦法發布施行前，經行政院核定支給有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   案之職務，不在此限。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lastRenderedPageBreak/>
        <w:t xml:space="preserve">         (4)簡任（派）非主管人員職責繁重，得由機關首長衡酌職責程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   度，比照主管職務核給職務加給。</w:t>
      </w:r>
      <w:proofErr w:type="gramStart"/>
      <w:r w:rsidRPr="00227DC0">
        <w:rPr>
          <w:rFonts w:ascii="細明體" w:eastAsia="細明體" w:hAnsi="細明體" w:cs="細明體" w:hint="eastAsia"/>
          <w:kern w:val="0"/>
          <w:szCs w:val="24"/>
        </w:rPr>
        <w:t>其支給</w:t>
      </w:r>
      <w:proofErr w:type="gramEnd"/>
      <w:r w:rsidRPr="00227DC0">
        <w:rPr>
          <w:rFonts w:ascii="細明體" w:eastAsia="細明體" w:hAnsi="細明體" w:cs="細明體" w:hint="eastAsia"/>
          <w:kern w:val="0"/>
          <w:szCs w:val="24"/>
        </w:rPr>
        <w:t>人數扣除兼任或代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   理主管職務之簡任（派）非主管人數後，不得超過該機關簡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   任（派）非主管人員預算員額二分之一。但機關簡任（派）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   非主管人員預算員額僅一人，且職責繁重經機關首長核准者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   ，不在此限。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(5)公立各級學校主管職務加給之支給，其單位之設置以經教育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   部、直轄市政府及縣（市）政府核准有案者為限。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(6)凡依法令規定兼任其他主管職務之各級人員，以支領一職之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   主管職務加給為限，不得兼領或重領。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2.其他職務加給另訂之。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3.一般公務人員專業加給，照附表六所訂數額支給。其他人員專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 業或技術加給照核定之數額支給。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4.地域加給，照附表七規定支給。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5.職務加給、技術或專業</w:t>
      </w:r>
      <w:proofErr w:type="gramStart"/>
      <w:r w:rsidRPr="00227DC0">
        <w:rPr>
          <w:rFonts w:ascii="細明體" w:eastAsia="細明體" w:hAnsi="細明體" w:cs="細明體" w:hint="eastAsia"/>
          <w:kern w:val="0"/>
          <w:szCs w:val="24"/>
        </w:rPr>
        <w:t>加給均依其</w:t>
      </w:r>
      <w:proofErr w:type="gramEnd"/>
      <w:r w:rsidRPr="00227DC0">
        <w:rPr>
          <w:rFonts w:ascii="細明體" w:eastAsia="細明體" w:hAnsi="細明體" w:cs="細明體" w:hint="eastAsia"/>
          <w:kern w:val="0"/>
          <w:szCs w:val="24"/>
        </w:rPr>
        <w:t>銓敘審定職等支給。但權理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 人員，</w:t>
      </w:r>
      <w:proofErr w:type="gramStart"/>
      <w:r w:rsidRPr="00227DC0">
        <w:rPr>
          <w:rFonts w:ascii="細明體" w:eastAsia="細明體" w:hAnsi="細明體" w:cs="細明體" w:hint="eastAsia"/>
          <w:kern w:val="0"/>
          <w:szCs w:val="24"/>
        </w:rPr>
        <w:t>依權理</w:t>
      </w:r>
      <w:proofErr w:type="gramEnd"/>
      <w:r w:rsidRPr="00227DC0">
        <w:rPr>
          <w:rFonts w:ascii="細明體" w:eastAsia="細明體" w:hAnsi="細明體" w:cs="細明體" w:hint="eastAsia"/>
          <w:kern w:val="0"/>
          <w:szCs w:val="24"/>
        </w:rPr>
        <w:t>之職務所列最低職等支給；銓敘審定職等高於所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 任職務所列</w:t>
      </w:r>
      <w:proofErr w:type="gramStart"/>
      <w:r w:rsidRPr="00227DC0">
        <w:rPr>
          <w:rFonts w:ascii="細明體" w:eastAsia="細明體" w:hAnsi="細明體" w:cs="細明體" w:hint="eastAsia"/>
          <w:kern w:val="0"/>
          <w:szCs w:val="24"/>
        </w:rPr>
        <w:t>最</w:t>
      </w:r>
      <w:proofErr w:type="gramEnd"/>
      <w:r w:rsidRPr="00227DC0">
        <w:rPr>
          <w:rFonts w:ascii="細明體" w:eastAsia="細明體" w:hAnsi="細明體" w:cs="細明體" w:hint="eastAsia"/>
          <w:kern w:val="0"/>
          <w:szCs w:val="24"/>
        </w:rPr>
        <w:t>高職等者，其職務加給依所任職務所列</w:t>
      </w:r>
      <w:proofErr w:type="gramStart"/>
      <w:r w:rsidRPr="00227DC0">
        <w:rPr>
          <w:rFonts w:ascii="細明體" w:eastAsia="細明體" w:hAnsi="細明體" w:cs="細明體" w:hint="eastAsia"/>
          <w:kern w:val="0"/>
          <w:szCs w:val="24"/>
        </w:rPr>
        <w:t>最</w:t>
      </w:r>
      <w:proofErr w:type="gramEnd"/>
      <w:r w:rsidRPr="00227DC0">
        <w:rPr>
          <w:rFonts w:ascii="細明體" w:eastAsia="細明體" w:hAnsi="細明體" w:cs="細明體" w:hint="eastAsia"/>
          <w:kern w:val="0"/>
          <w:szCs w:val="24"/>
        </w:rPr>
        <w:t>高職等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 支給。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6.經權責機關依法令規定核派兼任機關組織法規規定之主管職務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 ，如列有官等、職等者，其主管職務加給應在該兼任主管職務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 列等範圍內依本職銓敘審定職等支給。但本職所銓敘審定之職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 等高於或低於該主管職務列等範圍時，應依該主管職務之最高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 或最低職等支給；至兼任之主管職務未列有官等、職等者，按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 相當職務之職等比照上述規定辦理。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7.本款所稱組織法規，係指組織法、組織條例、組織通則、組織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 規程、組織準則及組織自治條例及依中央行政機關組織基準法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 訂定發布之處</w:t>
      </w:r>
      <w:proofErr w:type="gramStart"/>
      <w:r w:rsidRPr="00227DC0">
        <w:rPr>
          <w:rFonts w:ascii="細明體" w:eastAsia="細明體" w:hAnsi="細明體" w:cs="細明體" w:hint="eastAsia"/>
          <w:kern w:val="0"/>
          <w:szCs w:val="24"/>
        </w:rPr>
        <w:t>務</w:t>
      </w:r>
      <w:proofErr w:type="gramEnd"/>
      <w:r w:rsidRPr="00227DC0">
        <w:rPr>
          <w:rFonts w:ascii="細明體" w:eastAsia="細明體" w:hAnsi="細明體" w:cs="細明體" w:hint="eastAsia"/>
          <w:kern w:val="0"/>
          <w:szCs w:val="24"/>
        </w:rPr>
        <w:t>規程、辦事細則。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（三）生活津貼部分：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1.婚、喪、生育及子女教育補助之請領，以支領一般公教待遇之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 各級行政機關、公立學校預算員額內之人員為限；編制內技工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 、工友比照辦理；軍職人員得參照辦理。其基準如下：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lastRenderedPageBreak/>
        <w:t xml:space="preserve">         (1)婚、喪、生育補助，照附表八規定支給。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(2)子女教育補助，照附表九規定支給。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2.房租津貼項目已在七十九年度待遇調整數額之外另行併入專業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 加給或學術研究費（現為學術研究加給）或</w:t>
      </w:r>
      <w:proofErr w:type="gramStart"/>
      <w:r w:rsidRPr="00227DC0">
        <w:rPr>
          <w:rFonts w:ascii="細明體" w:eastAsia="細明體" w:hAnsi="細明體" w:cs="細明體" w:hint="eastAsia"/>
          <w:kern w:val="0"/>
          <w:szCs w:val="24"/>
        </w:rPr>
        <w:t>公費內支給</w:t>
      </w:r>
      <w:proofErr w:type="gramEnd"/>
      <w:r w:rsidRPr="00227DC0">
        <w:rPr>
          <w:rFonts w:ascii="細明體" w:eastAsia="細明體" w:hAnsi="細明體" w:cs="細明體" w:hint="eastAsia"/>
          <w:kern w:val="0"/>
          <w:szCs w:val="24"/>
        </w:rPr>
        <w:t>，居住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 公有房舍之現職軍公教員工，應由服務機關學校按月將所併入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 之房租津貼數額扣繳公庫。但眷屬如未居住公有房舍，而本人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 因業務實際需要經機關首長核准居住單房間職務宿舍者，不在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      此限。</w:t>
      </w:r>
    </w:p>
    <w:p w:rsidR="00227DC0" w:rsidRPr="00227DC0" w:rsidRDefault="00227DC0" w:rsidP="00227DC0">
      <w:pPr>
        <w:widowControl/>
        <w:spacing w:line="600" w:lineRule="atLeast"/>
        <w:rPr>
          <w:rFonts w:ascii="新細明體" w:eastAsia="新細明體" w:hAnsi="新細明體" w:cs="新細明體"/>
          <w:kern w:val="0"/>
          <w:szCs w:val="24"/>
        </w:rPr>
      </w:pPr>
      <w:r w:rsidRPr="00227DC0">
        <w:rPr>
          <w:rFonts w:ascii="新細明體" w:eastAsia="新細明體" w:hAnsi="新細明體" w:cs="新細明體"/>
          <w:kern w:val="0"/>
          <w:szCs w:val="24"/>
        </w:rPr>
        <w:t>附表二-公務人員</w:t>
      </w:r>
      <w:proofErr w:type="gramStart"/>
      <w:r w:rsidRPr="00227DC0">
        <w:rPr>
          <w:rFonts w:ascii="新細明體" w:eastAsia="新細明體" w:hAnsi="新細明體" w:cs="新細明體"/>
          <w:kern w:val="0"/>
          <w:szCs w:val="24"/>
        </w:rPr>
        <w:t>俸</w:t>
      </w:r>
      <w:proofErr w:type="gramEnd"/>
      <w:r w:rsidRPr="00227DC0">
        <w:rPr>
          <w:rFonts w:ascii="新細明體" w:eastAsia="新細明體" w:hAnsi="新細明體" w:cs="新細明體"/>
          <w:kern w:val="0"/>
          <w:szCs w:val="24"/>
        </w:rPr>
        <w:t>額表</w:t>
      </w:r>
    </w:p>
    <w:p w:rsidR="00227DC0" w:rsidRPr="00227DC0" w:rsidRDefault="00227DC0" w:rsidP="00227DC0">
      <w:pPr>
        <w:widowControl/>
        <w:spacing w:line="600" w:lineRule="atLeast"/>
        <w:rPr>
          <w:rFonts w:ascii="新細明體" w:eastAsia="新細明體" w:hAnsi="新細明體" w:cs="新細明體"/>
          <w:kern w:val="0"/>
          <w:szCs w:val="24"/>
        </w:rPr>
      </w:pPr>
      <w:r w:rsidRPr="00227DC0">
        <w:rPr>
          <w:rFonts w:ascii="新細明體" w:eastAsia="新細明體" w:hAnsi="新細明體" w:cs="新細明體"/>
          <w:kern w:val="0"/>
          <w:szCs w:val="24"/>
        </w:rPr>
        <w:t>附表三-雇員薪額表</w:t>
      </w:r>
    </w:p>
    <w:p w:rsidR="00227DC0" w:rsidRPr="00227DC0" w:rsidRDefault="00227DC0" w:rsidP="00227DC0">
      <w:pPr>
        <w:widowControl/>
        <w:spacing w:line="600" w:lineRule="atLeast"/>
        <w:rPr>
          <w:rFonts w:ascii="新細明體" w:eastAsia="新細明體" w:hAnsi="新細明體" w:cs="新細明體"/>
          <w:kern w:val="0"/>
          <w:szCs w:val="24"/>
        </w:rPr>
      </w:pPr>
      <w:r w:rsidRPr="00227DC0">
        <w:rPr>
          <w:rFonts w:ascii="新細明體" w:eastAsia="新細明體" w:hAnsi="新細明體" w:cs="新細明體"/>
          <w:kern w:val="0"/>
          <w:szCs w:val="24"/>
        </w:rPr>
        <w:t>附表四-技工工友工餉表</w:t>
      </w:r>
    </w:p>
    <w:p w:rsidR="00227DC0" w:rsidRPr="00227DC0" w:rsidRDefault="00227DC0" w:rsidP="00227DC0">
      <w:pPr>
        <w:widowControl/>
        <w:spacing w:line="600" w:lineRule="atLeast"/>
        <w:rPr>
          <w:rFonts w:ascii="新細明體" w:eastAsia="新細明體" w:hAnsi="新細明體" w:cs="新細明體"/>
          <w:kern w:val="0"/>
          <w:szCs w:val="24"/>
        </w:rPr>
      </w:pPr>
      <w:r w:rsidRPr="00227DC0">
        <w:rPr>
          <w:rFonts w:ascii="新細明體" w:eastAsia="新細明體" w:hAnsi="新細明體" w:cs="新細明體"/>
          <w:kern w:val="0"/>
          <w:szCs w:val="24"/>
        </w:rPr>
        <w:t>附表五-公務人員主管職務加給表</w:t>
      </w:r>
    </w:p>
    <w:p w:rsidR="00227DC0" w:rsidRPr="00227DC0" w:rsidRDefault="00227DC0" w:rsidP="00227DC0">
      <w:pPr>
        <w:widowControl/>
        <w:spacing w:line="600" w:lineRule="atLeast"/>
        <w:rPr>
          <w:rFonts w:ascii="新細明體" w:eastAsia="新細明體" w:hAnsi="新細明體" w:cs="新細明體"/>
          <w:kern w:val="0"/>
          <w:szCs w:val="24"/>
        </w:rPr>
      </w:pPr>
      <w:r w:rsidRPr="00227DC0">
        <w:rPr>
          <w:rFonts w:ascii="新細明體" w:eastAsia="新細明體" w:hAnsi="新細明體" w:cs="新細明體"/>
          <w:kern w:val="0"/>
          <w:szCs w:val="24"/>
        </w:rPr>
        <w:t>附表六-公務人員專業加給表（一）</w:t>
      </w:r>
    </w:p>
    <w:p w:rsidR="00227DC0" w:rsidRPr="00227DC0" w:rsidRDefault="00227DC0" w:rsidP="00227DC0">
      <w:pPr>
        <w:widowControl/>
        <w:spacing w:line="600" w:lineRule="atLeast"/>
        <w:rPr>
          <w:rFonts w:ascii="新細明體" w:eastAsia="新細明體" w:hAnsi="新細明體" w:cs="新細明體"/>
          <w:kern w:val="0"/>
          <w:szCs w:val="24"/>
        </w:rPr>
      </w:pPr>
      <w:r w:rsidRPr="00227DC0">
        <w:rPr>
          <w:rFonts w:ascii="新細明體" w:eastAsia="新細明體" w:hAnsi="新細明體" w:cs="新細明體"/>
          <w:kern w:val="0"/>
          <w:szCs w:val="24"/>
        </w:rPr>
        <w:t>附表七-各機關學校公教員工地域加給表</w:t>
      </w:r>
    </w:p>
    <w:p w:rsidR="00227DC0" w:rsidRPr="00227DC0" w:rsidRDefault="00227DC0" w:rsidP="00227DC0">
      <w:pPr>
        <w:widowControl/>
        <w:spacing w:line="600" w:lineRule="atLeast"/>
        <w:rPr>
          <w:rFonts w:ascii="新細明體" w:eastAsia="新細明體" w:hAnsi="新細明體" w:cs="新細明體"/>
          <w:kern w:val="0"/>
          <w:szCs w:val="24"/>
        </w:rPr>
      </w:pPr>
      <w:r w:rsidRPr="00227DC0">
        <w:rPr>
          <w:rFonts w:ascii="新細明體" w:eastAsia="新細明體" w:hAnsi="新細明體" w:cs="新細明體"/>
          <w:kern w:val="0"/>
          <w:szCs w:val="24"/>
        </w:rPr>
        <w:t>附表八-公教人員</w:t>
      </w:r>
      <w:proofErr w:type="gramStart"/>
      <w:r w:rsidRPr="00227DC0">
        <w:rPr>
          <w:rFonts w:ascii="新細明體" w:eastAsia="新細明體" w:hAnsi="新細明體" w:cs="新細明體"/>
          <w:kern w:val="0"/>
          <w:szCs w:val="24"/>
        </w:rPr>
        <w:t>婚</w:t>
      </w:r>
      <w:proofErr w:type="gramEnd"/>
      <w:r w:rsidRPr="00227DC0">
        <w:rPr>
          <w:rFonts w:ascii="新細明體" w:eastAsia="新細明體" w:hAnsi="新細明體" w:cs="新細明體"/>
          <w:kern w:val="0"/>
          <w:szCs w:val="24"/>
        </w:rPr>
        <w:t>喪生育補助表</w:t>
      </w:r>
    </w:p>
    <w:p w:rsidR="00227DC0" w:rsidRPr="00227DC0" w:rsidRDefault="00227DC0" w:rsidP="00227DC0">
      <w:pPr>
        <w:widowControl/>
        <w:spacing w:line="600" w:lineRule="atLeast"/>
        <w:rPr>
          <w:rFonts w:ascii="新細明體" w:eastAsia="新細明體" w:hAnsi="新細明體" w:cs="新細明體"/>
          <w:kern w:val="0"/>
          <w:szCs w:val="24"/>
        </w:rPr>
      </w:pPr>
      <w:r w:rsidRPr="00227DC0">
        <w:rPr>
          <w:rFonts w:ascii="新細明體" w:eastAsia="新細明體" w:hAnsi="新細明體" w:cs="新細明體"/>
          <w:kern w:val="0"/>
          <w:szCs w:val="24"/>
        </w:rPr>
        <w:t>附表九-子女教育補助表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>五、現役軍人之給與照核定數額支給。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>六、依本要點支給之專業加給、主管職務加給，對於未到公服勤人員，除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法令另有規定外，</w:t>
      </w:r>
      <w:proofErr w:type="gramStart"/>
      <w:r w:rsidRPr="00227DC0">
        <w:rPr>
          <w:rFonts w:ascii="細明體" w:eastAsia="細明體" w:hAnsi="細明體" w:cs="細明體" w:hint="eastAsia"/>
          <w:kern w:val="0"/>
          <w:szCs w:val="24"/>
        </w:rPr>
        <w:t>不予支</w:t>
      </w:r>
      <w:proofErr w:type="gramEnd"/>
      <w:r w:rsidRPr="00227DC0">
        <w:rPr>
          <w:rFonts w:ascii="細明體" w:eastAsia="細明體" w:hAnsi="細明體" w:cs="細明體" w:hint="eastAsia"/>
          <w:kern w:val="0"/>
          <w:szCs w:val="24"/>
        </w:rPr>
        <w:t>給。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>七、各機關學校有關員工待遇、福利、獎金或其他給與事項，應由行政院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配合年度預算通案核定實施，非經專案報院核准，絕對不得於年度進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行中自訂規定先行支給。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>八、公營事業機構員工之待遇，除實施用人費率事業機構員工依行政院訂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定之「公營事業機構員工待遇授權訂定基本原則」辦理外，其餘均應</w:t>
      </w:r>
    </w:p>
    <w:p w:rsidR="00227DC0" w:rsidRPr="00227DC0" w:rsidRDefault="00227DC0" w:rsidP="00227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kern w:val="0"/>
          <w:szCs w:val="24"/>
        </w:rPr>
      </w:pPr>
      <w:r w:rsidRPr="00227DC0">
        <w:rPr>
          <w:rFonts w:ascii="細明體" w:eastAsia="細明體" w:hAnsi="細明體" w:cs="細明體" w:hint="eastAsia"/>
          <w:kern w:val="0"/>
          <w:szCs w:val="24"/>
        </w:rPr>
        <w:t xml:space="preserve">    由事業機構主管機關報行政院核定實施。</w:t>
      </w:r>
    </w:p>
    <w:p w:rsidR="00245DE4" w:rsidRPr="00227DC0" w:rsidRDefault="00245DE4"/>
    <w:sectPr w:rsidR="00245DE4" w:rsidRPr="00227D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C0"/>
    <w:rsid w:val="00227DC0"/>
    <w:rsid w:val="0024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42284-C75C-4074-A0ED-405D6EBE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2018-10-13T03:12:00Z</dcterms:created>
  <dcterms:modified xsi:type="dcterms:W3CDTF">2018-10-13T03:13:00Z</dcterms:modified>
</cp:coreProperties>
</file>